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E512" w14:textId="77777777" w:rsidR="00C05ACD" w:rsidRPr="003D2069" w:rsidRDefault="00C05ACD" w:rsidP="00F44DCF">
      <w:pPr>
        <w:spacing w:after="120" w:line="240" w:lineRule="auto"/>
        <w:ind w:left="0" w:hanging="2"/>
        <w:jc w:val="center"/>
        <w:rPr>
          <w:rFonts w:asciiTheme="majorHAnsi" w:eastAsia="Calibri" w:hAnsiTheme="majorHAnsi" w:cstheme="majorHAnsi"/>
          <w:sz w:val="24"/>
          <w:szCs w:val="24"/>
        </w:rPr>
      </w:pPr>
      <w:r w:rsidRPr="003D2069">
        <w:rPr>
          <w:rFonts w:asciiTheme="majorHAnsi" w:eastAsia="Calibri" w:hAnsiTheme="majorHAnsi" w:cstheme="majorHAnsi"/>
          <w:b/>
          <w:sz w:val="24"/>
          <w:szCs w:val="24"/>
        </w:rPr>
        <w:t>ANEXO IV</w:t>
      </w:r>
    </w:p>
    <w:p w14:paraId="23A44975" w14:textId="37EC9007" w:rsidR="00C05ACD" w:rsidRPr="003D2069" w:rsidRDefault="00C05ACD" w:rsidP="00F44DCF">
      <w:pPr>
        <w:spacing w:after="120" w:line="240" w:lineRule="auto"/>
        <w:ind w:left="0" w:hanging="2"/>
        <w:jc w:val="center"/>
        <w:rPr>
          <w:rFonts w:asciiTheme="majorHAnsi" w:eastAsia="Calibri" w:hAnsiTheme="majorHAnsi" w:cstheme="majorHAnsi"/>
          <w:sz w:val="24"/>
          <w:szCs w:val="24"/>
        </w:rPr>
      </w:pPr>
      <w:bookmarkStart w:id="0" w:name="_heading=h.gjdgxs" w:colFirst="0" w:colLast="0"/>
      <w:bookmarkEnd w:id="0"/>
      <w:r w:rsidRPr="003D2069">
        <w:rPr>
          <w:rFonts w:asciiTheme="majorHAnsi" w:eastAsia="Calibri" w:hAnsiTheme="majorHAnsi" w:cstheme="majorHAnsi"/>
          <w:b/>
          <w:sz w:val="24"/>
          <w:szCs w:val="24"/>
        </w:rPr>
        <w:t xml:space="preserve">MINUTA DE CONTRATO </w:t>
      </w:r>
      <w:r w:rsidR="00ED2421" w:rsidRPr="003D2069">
        <w:rPr>
          <w:rFonts w:asciiTheme="majorHAnsi" w:eastAsia="Calibri" w:hAnsiTheme="majorHAnsi" w:cstheme="majorHAnsi"/>
          <w:b/>
          <w:sz w:val="24"/>
          <w:szCs w:val="24"/>
        </w:rPr>
        <w:t>ADMINISTRATIVO</w:t>
      </w:r>
      <w:r w:rsidRPr="003D2069">
        <w:rPr>
          <w:rFonts w:asciiTheme="majorHAnsi" w:eastAsia="Calibri" w:hAnsiTheme="majorHAnsi" w:cstheme="majorHAnsi"/>
          <w:b/>
          <w:sz w:val="24"/>
          <w:szCs w:val="24"/>
        </w:rPr>
        <w:t xml:space="preserve"> </w:t>
      </w:r>
      <w:proofErr w:type="spellStart"/>
      <w:r w:rsidRPr="003D2069">
        <w:rPr>
          <w:rFonts w:asciiTheme="majorHAnsi" w:eastAsia="Calibri" w:hAnsiTheme="majorHAnsi" w:cstheme="majorHAnsi"/>
          <w:b/>
          <w:sz w:val="24"/>
          <w:szCs w:val="24"/>
        </w:rPr>
        <w:t>N°</w:t>
      </w:r>
      <w:proofErr w:type="spellEnd"/>
      <w:r w:rsidR="00ED2421" w:rsidRPr="003D2069">
        <w:rPr>
          <w:rFonts w:asciiTheme="majorHAnsi" w:eastAsia="Calibri" w:hAnsiTheme="majorHAnsi" w:cstheme="majorHAnsi"/>
          <w:b/>
          <w:sz w:val="24"/>
          <w:szCs w:val="24"/>
        </w:rPr>
        <w:t>.</w:t>
      </w:r>
      <w:r w:rsidRPr="003D2069">
        <w:rPr>
          <w:rFonts w:asciiTheme="majorHAnsi" w:eastAsia="Calibri" w:hAnsiTheme="majorHAnsi" w:cstheme="majorHAnsi"/>
          <w:b/>
          <w:sz w:val="24"/>
          <w:szCs w:val="24"/>
        </w:rPr>
        <w:t>_____/202</w:t>
      </w:r>
      <w:r w:rsidR="00ED2421" w:rsidRPr="003D2069">
        <w:rPr>
          <w:rFonts w:asciiTheme="majorHAnsi" w:eastAsia="Calibri" w:hAnsiTheme="majorHAnsi" w:cstheme="majorHAnsi"/>
          <w:b/>
          <w:sz w:val="24"/>
          <w:szCs w:val="24"/>
        </w:rPr>
        <w:t>2</w:t>
      </w:r>
    </w:p>
    <w:p w14:paraId="4BBDCD49" w14:textId="77777777" w:rsidR="000721B8" w:rsidRPr="003D2069" w:rsidRDefault="000721B8" w:rsidP="003D2069">
      <w:pPr>
        <w:spacing w:after="120" w:line="240" w:lineRule="auto"/>
        <w:ind w:left="0" w:hanging="2"/>
        <w:jc w:val="both"/>
        <w:rPr>
          <w:rFonts w:asciiTheme="majorHAnsi" w:eastAsia="Calibri" w:hAnsiTheme="majorHAnsi" w:cstheme="majorHAnsi"/>
          <w:b/>
          <w:sz w:val="24"/>
          <w:szCs w:val="24"/>
        </w:rPr>
      </w:pPr>
    </w:p>
    <w:p w14:paraId="70A2D1C3" w14:textId="08CF252C" w:rsidR="00C05ACD" w:rsidRPr="003D2069" w:rsidRDefault="00BF6710" w:rsidP="003D2069">
      <w:pPr>
        <w:spacing w:after="120" w:line="240" w:lineRule="auto"/>
        <w:ind w:left="0" w:hanging="2"/>
        <w:jc w:val="both"/>
        <w:rPr>
          <w:rFonts w:asciiTheme="majorHAnsi" w:eastAsia="Calibri" w:hAnsiTheme="majorHAnsi" w:cstheme="majorHAnsi"/>
          <w:b/>
          <w:sz w:val="24"/>
          <w:szCs w:val="24"/>
        </w:rPr>
      </w:pPr>
      <w:r w:rsidRPr="003D2069">
        <w:rPr>
          <w:rFonts w:asciiTheme="majorHAnsi" w:eastAsia="Calibri" w:hAnsiTheme="majorHAnsi" w:cstheme="majorHAnsi"/>
          <w:b/>
          <w:sz w:val="24"/>
          <w:szCs w:val="24"/>
        </w:rPr>
        <w:t>PREGÃO</w:t>
      </w:r>
      <w:r w:rsidR="00ED2421" w:rsidRPr="003D2069">
        <w:rPr>
          <w:rFonts w:asciiTheme="majorHAnsi" w:eastAsia="Calibri" w:hAnsiTheme="majorHAnsi" w:cstheme="majorHAnsi"/>
          <w:b/>
          <w:sz w:val="24"/>
          <w:szCs w:val="24"/>
        </w:rPr>
        <w:t xml:space="preserve"> ELETRÔNICO</w:t>
      </w:r>
      <w:r w:rsidR="002D3494" w:rsidRPr="003D2069">
        <w:rPr>
          <w:rFonts w:asciiTheme="majorHAnsi" w:eastAsia="Calibri" w:hAnsiTheme="majorHAnsi" w:cstheme="majorHAnsi"/>
          <w:b/>
          <w:sz w:val="24"/>
          <w:szCs w:val="24"/>
        </w:rPr>
        <w:t xml:space="preserve"> N.º: </w:t>
      </w:r>
      <w:r w:rsidR="00510067">
        <w:rPr>
          <w:rFonts w:asciiTheme="majorHAnsi" w:eastAsia="Calibri" w:hAnsiTheme="majorHAnsi" w:cstheme="majorHAnsi"/>
          <w:b/>
          <w:sz w:val="24"/>
          <w:szCs w:val="24"/>
        </w:rPr>
        <w:t>011</w:t>
      </w:r>
      <w:r w:rsidR="008C56F9" w:rsidRPr="003D2069">
        <w:rPr>
          <w:rFonts w:asciiTheme="majorHAnsi" w:eastAsia="Calibri" w:hAnsiTheme="majorHAnsi" w:cstheme="majorHAnsi"/>
          <w:b/>
          <w:sz w:val="24"/>
          <w:szCs w:val="24"/>
        </w:rPr>
        <w:t>/</w:t>
      </w:r>
      <w:r w:rsidR="00C05ACD" w:rsidRPr="003D2069">
        <w:rPr>
          <w:rFonts w:asciiTheme="majorHAnsi" w:eastAsia="Calibri" w:hAnsiTheme="majorHAnsi" w:cstheme="majorHAnsi"/>
          <w:b/>
          <w:sz w:val="24"/>
          <w:szCs w:val="24"/>
        </w:rPr>
        <w:t>202</w:t>
      </w:r>
      <w:r w:rsidR="00ED2421" w:rsidRPr="003D2069">
        <w:rPr>
          <w:rFonts w:asciiTheme="majorHAnsi" w:eastAsia="Calibri" w:hAnsiTheme="majorHAnsi" w:cstheme="majorHAnsi"/>
          <w:b/>
          <w:sz w:val="24"/>
          <w:szCs w:val="24"/>
        </w:rPr>
        <w:t>2</w:t>
      </w:r>
    </w:p>
    <w:p w14:paraId="315611E3" w14:textId="67C1056F"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REGISTRO DE PREÇO Nº </w:t>
      </w:r>
      <w:r w:rsidR="00510067">
        <w:rPr>
          <w:rFonts w:asciiTheme="majorHAnsi" w:eastAsia="Calibri" w:hAnsiTheme="majorHAnsi" w:cstheme="majorHAnsi"/>
          <w:b/>
          <w:sz w:val="24"/>
          <w:szCs w:val="24"/>
        </w:rPr>
        <w:t>013</w:t>
      </w:r>
      <w:bookmarkStart w:id="1" w:name="_GoBack"/>
      <w:bookmarkEnd w:id="1"/>
      <w:r w:rsidR="000774B1" w:rsidRPr="003D2069">
        <w:rPr>
          <w:rFonts w:asciiTheme="majorHAnsi" w:eastAsia="Calibri" w:hAnsiTheme="majorHAnsi" w:cstheme="majorHAnsi"/>
          <w:b/>
          <w:sz w:val="24"/>
          <w:szCs w:val="24"/>
        </w:rPr>
        <w:t>/</w:t>
      </w:r>
      <w:r w:rsidRPr="003D2069">
        <w:rPr>
          <w:rFonts w:asciiTheme="majorHAnsi" w:eastAsia="Calibri" w:hAnsiTheme="majorHAnsi" w:cstheme="majorHAnsi"/>
          <w:b/>
          <w:sz w:val="24"/>
          <w:szCs w:val="24"/>
        </w:rPr>
        <w:t>202</w:t>
      </w:r>
      <w:r w:rsidR="00ED2421" w:rsidRPr="003D2069">
        <w:rPr>
          <w:rFonts w:asciiTheme="majorHAnsi" w:eastAsia="Calibri" w:hAnsiTheme="majorHAnsi" w:cstheme="majorHAnsi"/>
          <w:b/>
          <w:sz w:val="24"/>
          <w:szCs w:val="24"/>
        </w:rPr>
        <w:t>2</w:t>
      </w:r>
    </w:p>
    <w:p w14:paraId="4DF9089B" w14:textId="301929FA" w:rsidR="00C05ACD" w:rsidRPr="003D2069" w:rsidRDefault="00C05ACD" w:rsidP="003D2069">
      <w:pPr>
        <w:keepNext/>
        <w:spacing w:after="120" w:line="240" w:lineRule="auto"/>
        <w:ind w:left="0" w:hanging="2"/>
        <w:jc w:val="both"/>
        <w:rPr>
          <w:rFonts w:asciiTheme="majorHAnsi" w:eastAsia="Calibri" w:hAnsiTheme="majorHAnsi" w:cstheme="majorHAnsi"/>
          <w:b/>
          <w:sz w:val="24"/>
          <w:szCs w:val="24"/>
        </w:rPr>
      </w:pPr>
      <w:r w:rsidRPr="003D2069">
        <w:rPr>
          <w:rFonts w:asciiTheme="majorHAnsi" w:eastAsia="Calibri" w:hAnsiTheme="majorHAnsi" w:cstheme="majorHAnsi"/>
          <w:b/>
          <w:sz w:val="24"/>
          <w:szCs w:val="24"/>
        </w:rPr>
        <w:t xml:space="preserve">PROCESSO Nº: </w:t>
      </w:r>
      <w:r w:rsidR="00827AA0" w:rsidRPr="003D2069">
        <w:rPr>
          <w:rFonts w:asciiTheme="majorHAnsi" w:eastAsia="Calibri" w:hAnsiTheme="majorHAnsi" w:cstheme="majorHAnsi"/>
          <w:b/>
          <w:sz w:val="24"/>
          <w:szCs w:val="24"/>
        </w:rPr>
        <w:t>046</w:t>
      </w:r>
      <w:r w:rsidRPr="003D2069">
        <w:rPr>
          <w:rFonts w:asciiTheme="majorHAnsi" w:eastAsia="Calibri" w:hAnsiTheme="majorHAnsi" w:cstheme="majorHAnsi"/>
          <w:b/>
          <w:sz w:val="24"/>
          <w:szCs w:val="24"/>
        </w:rPr>
        <w:t>/202</w:t>
      </w:r>
      <w:r w:rsidR="00ED2421" w:rsidRPr="003D2069">
        <w:rPr>
          <w:rFonts w:asciiTheme="majorHAnsi" w:eastAsia="Calibri" w:hAnsiTheme="majorHAnsi" w:cstheme="majorHAnsi"/>
          <w:b/>
          <w:sz w:val="24"/>
          <w:szCs w:val="24"/>
        </w:rPr>
        <w:t>2</w:t>
      </w:r>
    </w:p>
    <w:p w14:paraId="469B2943" w14:textId="64F59C01" w:rsidR="000847B0" w:rsidRPr="003D2069" w:rsidRDefault="000847B0" w:rsidP="003D2069">
      <w:pPr>
        <w:tabs>
          <w:tab w:val="left" w:leader="dot" w:pos="2605"/>
        </w:tabs>
        <w:spacing w:after="120" w:line="240" w:lineRule="auto"/>
        <w:ind w:left="0" w:hanging="2"/>
        <w:jc w:val="both"/>
        <w:rPr>
          <w:rFonts w:asciiTheme="majorHAnsi" w:hAnsiTheme="majorHAnsi" w:cstheme="majorHAnsi"/>
          <w:sz w:val="24"/>
          <w:szCs w:val="24"/>
        </w:rPr>
      </w:pPr>
      <w:r w:rsidRPr="003D2069">
        <w:rPr>
          <w:rFonts w:asciiTheme="majorHAnsi" w:hAnsiTheme="majorHAnsi" w:cstheme="majorHAnsi"/>
          <w:b/>
          <w:sz w:val="24"/>
          <w:szCs w:val="24"/>
        </w:rPr>
        <w:t>CONTRATO</w:t>
      </w:r>
      <w:r w:rsidRPr="003D2069">
        <w:rPr>
          <w:rFonts w:asciiTheme="majorHAnsi" w:hAnsiTheme="majorHAnsi" w:cstheme="majorHAnsi"/>
          <w:b/>
          <w:spacing w:val="-4"/>
          <w:sz w:val="24"/>
          <w:szCs w:val="24"/>
        </w:rPr>
        <w:t xml:space="preserve"> </w:t>
      </w:r>
      <w:r w:rsidRPr="003D2069">
        <w:rPr>
          <w:rFonts w:asciiTheme="majorHAnsi" w:hAnsiTheme="majorHAnsi" w:cstheme="majorHAnsi"/>
          <w:b/>
          <w:sz w:val="24"/>
          <w:szCs w:val="24"/>
        </w:rPr>
        <w:t>Nº</w:t>
      </w:r>
      <w:r w:rsidRPr="003D2069">
        <w:rPr>
          <w:rFonts w:asciiTheme="majorHAnsi" w:hAnsiTheme="majorHAnsi" w:cstheme="majorHAnsi"/>
          <w:b/>
          <w:bCs/>
          <w:sz w:val="24"/>
          <w:szCs w:val="24"/>
        </w:rPr>
        <w:tab/>
        <w:t>/202</w:t>
      </w:r>
      <w:r w:rsidR="00ED2421" w:rsidRPr="003D2069">
        <w:rPr>
          <w:rFonts w:asciiTheme="majorHAnsi" w:hAnsiTheme="majorHAnsi" w:cstheme="majorHAnsi"/>
          <w:b/>
          <w:bCs/>
          <w:sz w:val="24"/>
          <w:szCs w:val="24"/>
        </w:rPr>
        <w:t>2</w:t>
      </w:r>
    </w:p>
    <w:p w14:paraId="3D6EBB7D" w14:textId="77777777" w:rsidR="00ED2421" w:rsidRPr="003D2069" w:rsidRDefault="00ED2421" w:rsidP="003D2069">
      <w:pPr>
        <w:tabs>
          <w:tab w:val="left" w:leader="dot" w:pos="2605"/>
        </w:tabs>
        <w:spacing w:after="120" w:line="240" w:lineRule="auto"/>
        <w:ind w:left="0" w:hanging="2"/>
        <w:jc w:val="both"/>
        <w:rPr>
          <w:rFonts w:asciiTheme="majorHAnsi" w:hAnsiTheme="majorHAnsi" w:cstheme="majorHAnsi"/>
          <w:sz w:val="24"/>
          <w:szCs w:val="24"/>
        </w:rPr>
      </w:pPr>
    </w:p>
    <w:p w14:paraId="498AC3B5" w14:textId="77777777" w:rsidR="000847B0" w:rsidRPr="003D2069" w:rsidRDefault="000847B0" w:rsidP="003D2069">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3D2069">
        <w:rPr>
          <w:rFonts w:asciiTheme="majorHAnsi" w:hAnsiTheme="majorHAnsi" w:cstheme="majorHAnsi"/>
        </w:rPr>
        <w:t>CONTRATANTE:</w:t>
      </w:r>
    </w:p>
    <w:p w14:paraId="6B82E4D2" w14:textId="77777777" w:rsidR="000847B0" w:rsidRPr="003D2069" w:rsidRDefault="000847B0" w:rsidP="003D206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b/>
          <w:sz w:val="24"/>
          <w:szCs w:val="24"/>
        </w:rPr>
      </w:pPr>
      <w:r w:rsidRPr="003D2069">
        <w:rPr>
          <w:rFonts w:asciiTheme="majorHAnsi" w:hAnsiTheme="majorHAnsi" w:cstheme="majorHAnsi"/>
          <w:b/>
          <w:sz w:val="24"/>
          <w:szCs w:val="24"/>
        </w:rPr>
        <w:t>CONTRATADO:</w:t>
      </w:r>
    </w:p>
    <w:p w14:paraId="179145FA" w14:textId="77777777" w:rsidR="000847B0" w:rsidRPr="003D2069" w:rsidRDefault="000847B0" w:rsidP="003D2069">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3D2069">
        <w:rPr>
          <w:rFonts w:asciiTheme="majorHAnsi" w:hAnsiTheme="majorHAnsi" w:cstheme="majorHAnsi"/>
        </w:rPr>
        <w:t>OBJETO:</w:t>
      </w:r>
    </w:p>
    <w:p w14:paraId="3B363AB2" w14:textId="77777777" w:rsidR="000847B0" w:rsidRPr="003D2069" w:rsidRDefault="000847B0" w:rsidP="003D206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3D2069">
        <w:rPr>
          <w:rFonts w:asciiTheme="majorHAnsi" w:hAnsiTheme="majorHAnsi" w:cstheme="majorHAnsi"/>
          <w:b/>
          <w:sz w:val="24"/>
          <w:szCs w:val="24"/>
        </w:rPr>
        <w:t>VALOR:</w:t>
      </w:r>
      <w:r w:rsidRPr="003D2069">
        <w:rPr>
          <w:rFonts w:asciiTheme="majorHAnsi" w:hAnsiTheme="majorHAnsi" w:cstheme="majorHAnsi"/>
          <w:b/>
          <w:spacing w:val="5"/>
          <w:sz w:val="24"/>
          <w:szCs w:val="24"/>
        </w:rPr>
        <w:t xml:space="preserve"> </w:t>
      </w:r>
      <w:r w:rsidRPr="003D2069">
        <w:rPr>
          <w:rFonts w:asciiTheme="majorHAnsi" w:hAnsiTheme="majorHAnsi" w:cstheme="majorHAnsi"/>
          <w:b/>
          <w:sz w:val="24"/>
          <w:szCs w:val="24"/>
        </w:rPr>
        <w:t>R$</w:t>
      </w:r>
      <w:r w:rsidRPr="003D2069">
        <w:rPr>
          <w:rFonts w:asciiTheme="majorHAnsi" w:hAnsiTheme="majorHAnsi" w:cstheme="majorHAnsi"/>
          <w:b/>
          <w:spacing w:val="6"/>
          <w:sz w:val="24"/>
          <w:szCs w:val="24"/>
        </w:rPr>
        <w:t xml:space="preserve"> </w:t>
      </w:r>
      <w:r w:rsidRPr="003D2069">
        <w:rPr>
          <w:rFonts w:asciiTheme="majorHAnsi" w:hAnsiTheme="majorHAnsi" w:cstheme="majorHAnsi"/>
          <w:sz w:val="24"/>
          <w:szCs w:val="24"/>
        </w:rPr>
        <w:t>...................</w:t>
      </w:r>
    </w:p>
    <w:p w14:paraId="2A76A551" w14:textId="7F401FE9" w:rsidR="000847B0" w:rsidRPr="003D2069" w:rsidRDefault="000847B0" w:rsidP="003D2069">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dot" w:pos="3046"/>
        </w:tabs>
        <w:spacing w:line="240" w:lineRule="auto"/>
        <w:ind w:left="0" w:hanging="2"/>
        <w:jc w:val="both"/>
        <w:rPr>
          <w:rFonts w:asciiTheme="majorHAnsi" w:hAnsiTheme="majorHAnsi" w:cstheme="majorHAnsi"/>
          <w:sz w:val="24"/>
          <w:szCs w:val="24"/>
        </w:rPr>
      </w:pPr>
      <w:r w:rsidRPr="003D2069">
        <w:rPr>
          <w:rFonts w:asciiTheme="majorHAnsi" w:hAnsiTheme="majorHAnsi" w:cstheme="majorHAnsi"/>
          <w:b/>
          <w:sz w:val="24"/>
          <w:szCs w:val="24"/>
        </w:rPr>
        <w:t>VIGÊNCIA:</w:t>
      </w:r>
      <w:r w:rsidRPr="003D2069">
        <w:rPr>
          <w:rFonts w:asciiTheme="majorHAnsi" w:hAnsiTheme="majorHAnsi" w:cstheme="majorHAnsi"/>
          <w:b/>
          <w:spacing w:val="1"/>
          <w:sz w:val="24"/>
          <w:szCs w:val="24"/>
        </w:rPr>
        <w:t xml:space="preserve"> </w:t>
      </w:r>
      <w:r w:rsidRPr="003D2069">
        <w:rPr>
          <w:rFonts w:asciiTheme="majorHAnsi" w:hAnsiTheme="majorHAnsi" w:cstheme="majorHAnsi"/>
          <w:sz w:val="24"/>
          <w:szCs w:val="24"/>
        </w:rPr>
        <w:t>Até</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z w:val="24"/>
          <w:szCs w:val="24"/>
        </w:rPr>
        <w:tab/>
        <w:t>2022</w:t>
      </w:r>
    </w:p>
    <w:p w14:paraId="31D14277" w14:textId="77777777" w:rsidR="000847B0" w:rsidRPr="003D2069" w:rsidRDefault="000847B0" w:rsidP="003D206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3D2069">
        <w:rPr>
          <w:rFonts w:asciiTheme="majorHAnsi" w:hAnsiTheme="majorHAnsi" w:cstheme="majorHAnsi"/>
          <w:b/>
          <w:sz w:val="24"/>
          <w:szCs w:val="24"/>
        </w:rPr>
        <w:t>SETOR</w:t>
      </w:r>
      <w:r w:rsidRPr="003D2069">
        <w:rPr>
          <w:rFonts w:asciiTheme="majorHAnsi" w:hAnsiTheme="majorHAnsi" w:cstheme="majorHAnsi"/>
          <w:b/>
          <w:spacing w:val="19"/>
          <w:sz w:val="24"/>
          <w:szCs w:val="24"/>
        </w:rPr>
        <w:t xml:space="preserve"> </w:t>
      </w:r>
      <w:r w:rsidRPr="003D2069">
        <w:rPr>
          <w:rFonts w:asciiTheme="majorHAnsi" w:hAnsiTheme="majorHAnsi" w:cstheme="majorHAnsi"/>
          <w:b/>
          <w:sz w:val="24"/>
          <w:szCs w:val="24"/>
        </w:rPr>
        <w:t>RESPONSÁVEL:</w:t>
      </w:r>
      <w:r w:rsidRPr="003D2069">
        <w:rPr>
          <w:rFonts w:asciiTheme="majorHAnsi" w:hAnsiTheme="majorHAnsi" w:cstheme="majorHAnsi"/>
          <w:b/>
          <w:spacing w:val="20"/>
          <w:sz w:val="24"/>
          <w:szCs w:val="24"/>
        </w:rPr>
        <w:t xml:space="preserve"> </w:t>
      </w:r>
      <w:r w:rsidRPr="003D2069">
        <w:rPr>
          <w:rFonts w:asciiTheme="majorHAnsi" w:hAnsiTheme="majorHAnsi" w:cstheme="majorHAnsi"/>
          <w:sz w:val="24"/>
          <w:szCs w:val="24"/>
        </w:rPr>
        <w:t>.............................................................</w:t>
      </w:r>
    </w:p>
    <w:p w14:paraId="25C48766" w14:textId="77777777" w:rsidR="00ED2421" w:rsidRPr="003D2069" w:rsidRDefault="00ED2421" w:rsidP="003D2069">
      <w:pPr>
        <w:spacing w:after="120" w:line="240" w:lineRule="auto"/>
        <w:ind w:left="0" w:hanging="2"/>
        <w:jc w:val="both"/>
        <w:rPr>
          <w:rFonts w:asciiTheme="majorHAnsi" w:hAnsiTheme="majorHAnsi" w:cstheme="majorHAnsi"/>
          <w:sz w:val="24"/>
          <w:szCs w:val="24"/>
        </w:rPr>
      </w:pPr>
    </w:p>
    <w:p w14:paraId="7BB300D6" w14:textId="5DF6E1C9" w:rsidR="000847B0" w:rsidRPr="003D2069" w:rsidRDefault="000847B0" w:rsidP="003D2069">
      <w:pPr>
        <w:spacing w:after="120" w:line="240" w:lineRule="auto"/>
        <w:ind w:left="0" w:hanging="2"/>
        <w:jc w:val="both"/>
        <w:rPr>
          <w:rFonts w:asciiTheme="majorHAnsi" w:hAnsiTheme="majorHAnsi" w:cstheme="majorHAnsi"/>
          <w:sz w:val="24"/>
          <w:szCs w:val="24"/>
        </w:rPr>
      </w:pPr>
      <w:r w:rsidRPr="003D2069">
        <w:rPr>
          <w:rFonts w:asciiTheme="majorHAnsi" w:hAnsiTheme="majorHAnsi" w:cstheme="majorHAnsi"/>
          <w:sz w:val="24"/>
          <w:szCs w:val="24"/>
        </w:rPr>
        <w:t>Pelo</w:t>
      </w:r>
      <w:r w:rsidRPr="003D2069">
        <w:rPr>
          <w:rFonts w:asciiTheme="majorHAnsi" w:hAnsiTheme="majorHAnsi" w:cstheme="majorHAnsi"/>
          <w:spacing w:val="26"/>
          <w:sz w:val="24"/>
          <w:szCs w:val="24"/>
        </w:rPr>
        <w:t xml:space="preserve"> </w:t>
      </w:r>
      <w:r w:rsidRPr="003D2069">
        <w:rPr>
          <w:rFonts w:asciiTheme="majorHAnsi" w:hAnsiTheme="majorHAnsi" w:cstheme="majorHAnsi"/>
          <w:sz w:val="24"/>
          <w:szCs w:val="24"/>
        </w:rPr>
        <w:t>presente,</w:t>
      </w:r>
      <w:r w:rsidRPr="003D2069">
        <w:rPr>
          <w:rFonts w:asciiTheme="majorHAnsi" w:hAnsiTheme="majorHAnsi" w:cstheme="majorHAnsi"/>
          <w:spacing w:val="27"/>
          <w:sz w:val="24"/>
          <w:szCs w:val="24"/>
        </w:rPr>
        <w:t xml:space="preserve"> </w:t>
      </w:r>
      <w:r w:rsidRPr="003D2069">
        <w:rPr>
          <w:rFonts w:asciiTheme="majorHAnsi" w:hAnsiTheme="majorHAnsi" w:cstheme="majorHAnsi"/>
          <w:sz w:val="24"/>
          <w:szCs w:val="24"/>
        </w:rPr>
        <w:t>de</w:t>
      </w:r>
      <w:r w:rsidRPr="003D2069">
        <w:rPr>
          <w:rFonts w:asciiTheme="majorHAnsi" w:hAnsiTheme="majorHAnsi" w:cstheme="majorHAnsi"/>
          <w:spacing w:val="26"/>
          <w:sz w:val="24"/>
          <w:szCs w:val="24"/>
        </w:rPr>
        <w:t xml:space="preserve"> </w:t>
      </w:r>
      <w:r w:rsidRPr="003D2069">
        <w:rPr>
          <w:rFonts w:asciiTheme="majorHAnsi" w:hAnsiTheme="majorHAnsi" w:cstheme="majorHAnsi"/>
          <w:sz w:val="24"/>
          <w:szCs w:val="24"/>
        </w:rPr>
        <w:t>um</w:t>
      </w:r>
      <w:r w:rsidRPr="003D2069">
        <w:rPr>
          <w:rFonts w:asciiTheme="majorHAnsi" w:hAnsiTheme="majorHAnsi" w:cstheme="majorHAnsi"/>
          <w:spacing w:val="27"/>
          <w:sz w:val="24"/>
          <w:szCs w:val="24"/>
        </w:rPr>
        <w:t xml:space="preserve"> </w:t>
      </w:r>
      <w:r w:rsidRPr="003D2069">
        <w:rPr>
          <w:rFonts w:asciiTheme="majorHAnsi" w:hAnsiTheme="majorHAnsi" w:cstheme="majorHAnsi"/>
          <w:sz w:val="24"/>
          <w:szCs w:val="24"/>
        </w:rPr>
        <w:t>lado</w:t>
      </w:r>
      <w:r w:rsidRPr="003D2069">
        <w:rPr>
          <w:rFonts w:asciiTheme="majorHAnsi" w:hAnsiTheme="majorHAnsi" w:cstheme="majorHAnsi"/>
          <w:spacing w:val="24"/>
          <w:sz w:val="24"/>
          <w:szCs w:val="24"/>
        </w:rPr>
        <w:t xml:space="preserve"> </w:t>
      </w:r>
      <w:r w:rsidRPr="003D2069">
        <w:rPr>
          <w:rFonts w:asciiTheme="majorHAnsi" w:hAnsiTheme="majorHAnsi" w:cstheme="majorHAnsi"/>
          <w:sz w:val="24"/>
          <w:szCs w:val="24"/>
        </w:rPr>
        <w:t>o</w:t>
      </w:r>
      <w:r w:rsidRPr="003D2069">
        <w:rPr>
          <w:rFonts w:asciiTheme="majorHAnsi" w:hAnsiTheme="majorHAnsi" w:cstheme="majorHAnsi"/>
          <w:spacing w:val="26"/>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pacing w:val="25"/>
          <w:sz w:val="24"/>
          <w:szCs w:val="24"/>
        </w:rPr>
        <w:t xml:space="preserve"> </w:t>
      </w:r>
      <w:r w:rsidRPr="003D2069">
        <w:rPr>
          <w:rFonts w:asciiTheme="majorHAnsi" w:hAnsiTheme="majorHAnsi" w:cstheme="majorHAnsi"/>
          <w:sz w:val="24"/>
          <w:szCs w:val="24"/>
        </w:rPr>
        <w:t>Autarquia</w:t>
      </w:r>
      <w:r w:rsidRPr="003D2069">
        <w:rPr>
          <w:rFonts w:asciiTheme="majorHAnsi" w:hAnsiTheme="majorHAnsi" w:cstheme="majorHAnsi"/>
          <w:spacing w:val="24"/>
          <w:sz w:val="24"/>
          <w:szCs w:val="24"/>
        </w:rPr>
        <w:t xml:space="preserve"> </w:t>
      </w:r>
      <w:r w:rsidRPr="003D2069">
        <w:rPr>
          <w:rFonts w:asciiTheme="majorHAnsi" w:hAnsiTheme="majorHAnsi" w:cstheme="majorHAnsi"/>
          <w:sz w:val="24"/>
          <w:szCs w:val="24"/>
        </w:rPr>
        <w:t>Municipal</w:t>
      </w:r>
      <w:r w:rsidRPr="003D2069">
        <w:rPr>
          <w:rFonts w:asciiTheme="majorHAnsi" w:hAnsiTheme="majorHAnsi" w:cstheme="majorHAnsi"/>
          <w:spacing w:val="23"/>
          <w:sz w:val="24"/>
          <w:szCs w:val="24"/>
        </w:rPr>
        <w:t xml:space="preserve"> </w:t>
      </w:r>
      <w:r w:rsidRPr="003D2069">
        <w:rPr>
          <w:rFonts w:asciiTheme="majorHAnsi" w:hAnsiTheme="majorHAnsi" w:cstheme="majorHAnsi"/>
          <w:sz w:val="24"/>
          <w:szCs w:val="24"/>
        </w:rPr>
        <w:t>criada</w:t>
      </w:r>
      <w:r w:rsidRPr="003D2069">
        <w:rPr>
          <w:rFonts w:asciiTheme="majorHAnsi" w:hAnsiTheme="majorHAnsi" w:cstheme="majorHAnsi"/>
          <w:spacing w:val="24"/>
          <w:sz w:val="24"/>
          <w:szCs w:val="24"/>
        </w:rPr>
        <w:t xml:space="preserve"> </w:t>
      </w:r>
      <w:r w:rsidRPr="003D2069">
        <w:rPr>
          <w:rFonts w:asciiTheme="majorHAnsi" w:hAnsiTheme="majorHAnsi" w:cstheme="majorHAnsi"/>
          <w:sz w:val="24"/>
          <w:szCs w:val="24"/>
        </w:rPr>
        <w:t>pela</w:t>
      </w:r>
      <w:r w:rsidRPr="003D2069">
        <w:rPr>
          <w:rFonts w:asciiTheme="majorHAnsi" w:hAnsiTheme="majorHAnsi" w:cstheme="majorHAnsi"/>
          <w:spacing w:val="25"/>
          <w:sz w:val="24"/>
          <w:szCs w:val="24"/>
        </w:rPr>
        <w:t xml:space="preserve"> </w:t>
      </w:r>
      <w:r w:rsidRPr="003D2069">
        <w:rPr>
          <w:rFonts w:asciiTheme="majorHAnsi" w:hAnsiTheme="majorHAnsi" w:cstheme="majorHAnsi"/>
          <w:sz w:val="24"/>
          <w:szCs w:val="24"/>
        </w:rPr>
        <w:t>Lei</w:t>
      </w:r>
      <w:r w:rsidRPr="003D2069">
        <w:rPr>
          <w:rFonts w:asciiTheme="majorHAnsi" w:hAnsiTheme="majorHAnsi" w:cstheme="majorHAnsi"/>
          <w:spacing w:val="23"/>
          <w:sz w:val="24"/>
          <w:szCs w:val="24"/>
        </w:rPr>
        <w:t xml:space="preserve"> </w:t>
      </w:r>
      <w:r w:rsidRPr="003D2069">
        <w:rPr>
          <w:rFonts w:asciiTheme="majorHAnsi" w:hAnsiTheme="majorHAnsi" w:cstheme="majorHAnsi"/>
          <w:sz w:val="24"/>
          <w:szCs w:val="24"/>
        </w:rPr>
        <w:t>nº</w:t>
      </w:r>
      <w:r w:rsidRPr="003D2069">
        <w:rPr>
          <w:rFonts w:asciiTheme="majorHAnsi" w:hAnsiTheme="majorHAnsi" w:cstheme="majorHAnsi"/>
          <w:spacing w:val="25"/>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pacing w:val="25"/>
          <w:sz w:val="24"/>
          <w:szCs w:val="24"/>
        </w:rPr>
        <w:t xml:space="preserve"> </w:t>
      </w:r>
      <w:r w:rsidRPr="003D2069">
        <w:rPr>
          <w:rFonts w:asciiTheme="majorHAnsi" w:hAnsiTheme="majorHAnsi" w:cstheme="majorHAnsi"/>
          <w:sz w:val="24"/>
          <w:szCs w:val="24"/>
        </w:rPr>
        <w:t>com</w:t>
      </w:r>
      <w:r w:rsidRPr="003D2069">
        <w:rPr>
          <w:rFonts w:asciiTheme="majorHAnsi" w:hAnsiTheme="majorHAnsi" w:cstheme="majorHAnsi"/>
          <w:spacing w:val="25"/>
          <w:sz w:val="24"/>
          <w:szCs w:val="24"/>
        </w:rPr>
        <w:t xml:space="preserve"> </w:t>
      </w:r>
      <w:r w:rsidRPr="003D2069">
        <w:rPr>
          <w:rFonts w:asciiTheme="majorHAnsi" w:hAnsiTheme="majorHAnsi" w:cstheme="majorHAnsi"/>
          <w:sz w:val="24"/>
          <w:szCs w:val="24"/>
        </w:rPr>
        <w:t>sede</w:t>
      </w:r>
      <w:r w:rsidRPr="003D2069">
        <w:rPr>
          <w:rFonts w:asciiTheme="majorHAnsi" w:hAnsiTheme="majorHAnsi" w:cstheme="majorHAnsi"/>
          <w:spacing w:val="24"/>
          <w:sz w:val="24"/>
          <w:szCs w:val="24"/>
        </w:rPr>
        <w:t xml:space="preserve"> </w:t>
      </w:r>
      <w:r w:rsidRPr="003D2069">
        <w:rPr>
          <w:rFonts w:asciiTheme="majorHAnsi" w:hAnsiTheme="majorHAnsi" w:cstheme="majorHAnsi"/>
          <w:sz w:val="24"/>
          <w:szCs w:val="24"/>
        </w:rPr>
        <w:t>na rua ......................</w:t>
      </w:r>
      <w:r w:rsidRPr="003D2069">
        <w:rPr>
          <w:rFonts w:asciiTheme="majorHAnsi" w:hAnsiTheme="majorHAnsi" w:cstheme="majorHAnsi"/>
          <w:spacing w:val="6"/>
          <w:sz w:val="24"/>
          <w:szCs w:val="24"/>
        </w:rPr>
        <w:t xml:space="preserve"> </w:t>
      </w:r>
      <w:r w:rsidRPr="003D2069">
        <w:rPr>
          <w:rFonts w:asciiTheme="majorHAnsi" w:hAnsiTheme="majorHAnsi" w:cstheme="majorHAnsi"/>
          <w:sz w:val="24"/>
          <w:szCs w:val="24"/>
        </w:rPr>
        <w:t>CNPJ</w:t>
      </w:r>
      <w:r w:rsidRPr="003D2069">
        <w:rPr>
          <w:rFonts w:asciiTheme="majorHAnsi" w:hAnsiTheme="majorHAnsi" w:cstheme="majorHAnsi"/>
          <w:spacing w:val="3"/>
          <w:sz w:val="24"/>
          <w:szCs w:val="24"/>
        </w:rPr>
        <w:t xml:space="preserve"> </w:t>
      </w:r>
      <w:r w:rsidRPr="003D2069">
        <w:rPr>
          <w:rFonts w:asciiTheme="majorHAnsi" w:hAnsiTheme="majorHAnsi" w:cstheme="majorHAnsi"/>
          <w:sz w:val="24"/>
          <w:szCs w:val="24"/>
        </w:rPr>
        <w:t>Nº</w:t>
      </w:r>
      <w:r w:rsidR="00ED2421" w:rsidRPr="003D2069">
        <w:rPr>
          <w:rFonts w:asciiTheme="majorHAnsi" w:hAnsiTheme="majorHAnsi" w:cstheme="majorHAnsi"/>
          <w:sz w:val="24"/>
          <w:szCs w:val="24"/>
        </w:rPr>
        <w:t>..........................................</w:t>
      </w:r>
      <w:r w:rsidRPr="003D2069">
        <w:rPr>
          <w:rFonts w:asciiTheme="majorHAnsi" w:hAnsiTheme="majorHAnsi" w:cstheme="majorHAnsi"/>
          <w:sz w:val="24"/>
          <w:szCs w:val="24"/>
        </w:rPr>
        <w:tab/>
        <w:t>adiante</w:t>
      </w:r>
      <w:r w:rsidR="009245DF" w:rsidRPr="003D2069">
        <w:rPr>
          <w:rFonts w:asciiTheme="majorHAnsi" w:hAnsiTheme="majorHAnsi" w:cstheme="majorHAnsi"/>
          <w:sz w:val="24"/>
          <w:szCs w:val="24"/>
        </w:rPr>
        <w:t xml:space="preserve"> </w:t>
      </w:r>
      <w:r w:rsidRPr="003D2069">
        <w:rPr>
          <w:rFonts w:asciiTheme="majorHAnsi" w:hAnsiTheme="majorHAnsi" w:cstheme="majorHAnsi"/>
          <w:sz w:val="24"/>
          <w:szCs w:val="24"/>
        </w:rPr>
        <w:t xml:space="preserve">designada </w:t>
      </w:r>
      <w:r w:rsidRPr="003D2069">
        <w:rPr>
          <w:rFonts w:asciiTheme="majorHAnsi" w:hAnsiTheme="majorHAnsi" w:cstheme="majorHAnsi"/>
          <w:b/>
          <w:sz w:val="24"/>
          <w:szCs w:val="24"/>
        </w:rPr>
        <w:t>CONTRATANTE</w:t>
      </w:r>
      <w:r w:rsidRPr="003D2069">
        <w:rPr>
          <w:rFonts w:asciiTheme="majorHAnsi" w:hAnsiTheme="majorHAnsi" w:cstheme="majorHAnsi"/>
          <w:sz w:val="24"/>
          <w:szCs w:val="24"/>
        </w:rPr>
        <w:t>,</w:t>
      </w:r>
      <w:r w:rsidR="00ED2421" w:rsidRPr="003D2069">
        <w:rPr>
          <w:rFonts w:asciiTheme="majorHAnsi" w:hAnsiTheme="majorHAnsi" w:cstheme="majorHAnsi"/>
          <w:sz w:val="24"/>
          <w:szCs w:val="24"/>
        </w:rPr>
        <w:t xml:space="preserve"> </w:t>
      </w:r>
      <w:r w:rsidRPr="003D2069">
        <w:rPr>
          <w:rFonts w:asciiTheme="majorHAnsi" w:hAnsiTheme="majorHAnsi" w:cstheme="majorHAnsi"/>
          <w:sz w:val="24"/>
          <w:szCs w:val="24"/>
        </w:rPr>
        <w:t>representada</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neste ato pela seu(</w:t>
      </w:r>
      <w:proofErr w:type="spellStart"/>
      <w:r w:rsidRPr="003D2069">
        <w:rPr>
          <w:rFonts w:asciiTheme="majorHAnsi" w:hAnsiTheme="majorHAnsi" w:cstheme="majorHAnsi"/>
          <w:sz w:val="24"/>
          <w:szCs w:val="24"/>
        </w:rPr>
        <w:t>ua</w:t>
      </w:r>
      <w:proofErr w:type="spellEnd"/>
      <w:r w:rsidRPr="003D2069">
        <w:rPr>
          <w:rFonts w:asciiTheme="majorHAnsi" w:hAnsiTheme="majorHAnsi" w:cstheme="majorHAnsi"/>
          <w:sz w:val="24"/>
          <w:szCs w:val="24"/>
        </w:rPr>
        <w:t>) Diretor(a), o (a) Senhor(a) ..................................., de outro, a empresa ............................, pessoa</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jurídica</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de</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direito</w:t>
      </w:r>
      <w:r w:rsidRPr="003D2069">
        <w:rPr>
          <w:rFonts w:asciiTheme="majorHAnsi" w:hAnsiTheme="majorHAnsi" w:cstheme="majorHAnsi"/>
          <w:spacing w:val="88"/>
          <w:sz w:val="24"/>
          <w:szCs w:val="24"/>
        </w:rPr>
        <w:t xml:space="preserve"> </w:t>
      </w:r>
      <w:r w:rsidRPr="003D2069">
        <w:rPr>
          <w:rFonts w:asciiTheme="majorHAnsi" w:hAnsiTheme="majorHAnsi" w:cstheme="majorHAnsi"/>
          <w:sz w:val="24"/>
          <w:szCs w:val="24"/>
        </w:rPr>
        <w:t>privado</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inscrita</w:t>
      </w:r>
      <w:r w:rsidRPr="003D2069">
        <w:rPr>
          <w:rFonts w:asciiTheme="majorHAnsi" w:hAnsiTheme="majorHAnsi" w:cstheme="majorHAnsi"/>
          <w:spacing w:val="89"/>
          <w:sz w:val="24"/>
          <w:szCs w:val="24"/>
        </w:rPr>
        <w:t xml:space="preserve"> </w:t>
      </w:r>
      <w:r w:rsidRPr="003D2069">
        <w:rPr>
          <w:rFonts w:asciiTheme="majorHAnsi" w:hAnsiTheme="majorHAnsi" w:cstheme="majorHAnsi"/>
          <w:sz w:val="24"/>
          <w:szCs w:val="24"/>
        </w:rPr>
        <w:t>no</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CNPJ</w:t>
      </w:r>
      <w:r w:rsidRPr="003D2069">
        <w:rPr>
          <w:rFonts w:asciiTheme="majorHAnsi" w:hAnsiTheme="majorHAnsi" w:cstheme="majorHAnsi"/>
          <w:spacing w:val="88"/>
          <w:sz w:val="24"/>
          <w:szCs w:val="24"/>
        </w:rPr>
        <w:t xml:space="preserve"> </w:t>
      </w:r>
      <w:r w:rsidRPr="003D2069">
        <w:rPr>
          <w:rFonts w:asciiTheme="majorHAnsi" w:hAnsiTheme="majorHAnsi" w:cstheme="majorHAnsi"/>
          <w:sz w:val="24"/>
          <w:szCs w:val="24"/>
        </w:rPr>
        <w:t>do</w:t>
      </w:r>
      <w:r w:rsidRPr="003D2069">
        <w:rPr>
          <w:rFonts w:asciiTheme="majorHAnsi" w:hAnsiTheme="majorHAnsi" w:cstheme="majorHAnsi"/>
          <w:spacing w:val="88"/>
          <w:sz w:val="24"/>
          <w:szCs w:val="24"/>
        </w:rPr>
        <w:t xml:space="preserve"> </w:t>
      </w:r>
      <w:r w:rsidRPr="003D2069">
        <w:rPr>
          <w:rFonts w:asciiTheme="majorHAnsi" w:hAnsiTheme="majorHAnsi" w:cstheme="majorHAnsi"/>
          <w:sz w:val="24"/>
          <w:szCs w:val="24"/>
        </w:rPr>
        <w:t>MF</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sob</w:t>
      </w:r>
      <w:r w:rsidRPr="003D2069">
        <w:rPr>
          <w:rFonts w:asciiTheme="majorHAnsi" w:hAnsiTheme="majorHAnsi" w:cstheme="majorHAnsi"/>
          <w:spacing w:val="88"/>
          <w:sz w:val="24"/>
          <w:szCs w:val="24"/>
        </w:rPr>
        <w:t xml:space="preserve"> </w:t>
      </w:r>
      <w:r w:rsidRPr="003D2069">
        <w:rPr>
          <w:rFonts w:asciiTheme="majorHAnsi" w:hAnsiTheme="majorHAnsi" w:cstheme="majorHAnsi"/>
          <w:sz w:val="24"/>
          <w:szCs w:val="24"/>
        </w:rPr>
        <w:t>o</w:t>
      </w:r>
      <w:r w:rsidRPr="003D2069">
        <w:rPr>
          <w:rFonts w:asciiTheme="majorHAnsi" w:hAnsiTheme="majorHAnsi" w:cstheme="majorHAnsi"/>
          <w:spacing w:val="87"/>
          <w:sz w:val="24"/>
          <w:szCs w:val="24"/>
        </w:rPr>
        <w:t xml:space="preserve"> </w:t>
      </w:r>
      <w:r w:rsidRPr="003D2069">
        <w:rPr>
          <w:rFonts w:asciiTheme="majorHAnsi" w:hAnsiTheme="majorHAnsi" w:cstheme="majorHAnsi"/>
          <w:sz w:val="24"/>
          <w:szCs w:val="24"/>
        </w:rPr>
        <w:t>nº</w:t>
      </w:r>
      <w:r w:rsidRPr="003D2069">
        <w:rPr>
          <w:rFonts w:asciiTheme="majorHAnsi" w:hAnsiTheme="majorHAnsi" w:cstheme="majorHAnsi"/>
          <w:spacing w:val="89"/>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pacing w:val="90"/>
          <w:sz w:val="24"/>
          <w:szCs w:val="24"/>
        </w:rPr>
        <w:t xml:space="preserve"> </w:t>
      </w:r>
      <w:r w:rsidRPr="003D2069">
        <w:rPr>
          <w:rFonts w:asciiTheme="majorHAnsi" w:hAnsiTheme="majorHAnsi" w:cstheme="majorHAnsi"/>
          <w:sz w:val="24"/>
          <w:szCs w:val="24"/>
        </w:rPr>
        <w:t>com</w:t>
      </w:r>
      <w:r w:rsidRPr="003D2069">
        <w:rPr>
          <w:rFonts w:asciiTheme="majorHAnsi" w:hAnsiTheme="majorHAnsi" w:cstheme="majorHAnsi"/>
          <w:spacing w:val="89"/>
          <w:sz w:val="24"/>
          <w:szCs w:val="24"/>
        </w:rPr>
        <w:t xml:space="preserve"> </w:t>
      </w:r>
      <w:r w:rsidRPr="003D2069">
        <w:rPr>
          <w:rFonts w:asciiTheme="majorHAnsi" w:hAnsiTheme="majorHAnsi" w:cstheme="majorHAnsi"/>
          <w:sz w:val="24"/>
          <w:szCs w:val="24"/>
        </w:rPr>
        <w:t>sede</w:t>
      </w:r>
      <w:r w:rsidRPr="003D2069">
        <w:rPr>
          <w:rFonts w:asciiTheme="majorHAnsi" w:hAnsiTheme="majorHAnsi" w:cstheme="majorHAnsi"/>
          <w:spacing w:val="86"/>
          <w:sz w:val="24"/>
          <w:szCs w:val="24"/>
        </w:rPr>
        <w:t xml:space="preserve"> </w:t>
      </w:r>
      <w:r w:rsidRPr="003D2069">
        <w:rPr>
          <w:rFonts w:asciiTheme="majorHAnsi" w:hAnsiTheme="majorHAnsi" w:cstheme="majorHAnsi"/>
          <w:sz w:val="24"/>
          <w:szCs w:val="24"/>
        </w:rPr>
        <w:t>na</w:t>
      </w:r>
      <w:r w:rsidRPr="003D2069">
        <w:rPr>
          <w:rFonts w:asciiTheme="majorHAnsi" w:hAnsiTheme="majorHAnsi" w:cstheme="majorHAnsi"/>
          <w:spacing w:val="85"/>
          <w:sz w:val="24"/>
          <w:szCs w:val="24"/>
        </w:rPr>
        <w:t xml:space="preserve"> </w:t>
      </w:r>
      <w:r w:rsidRPr="003D2069">
        <w:rPr>
          <w:rFonts w:asciiTheme="majorHAnsi" w:hAnsiTheme="majorHAnsi" w:cstheme="majorHAnsi"/>
          <w:sz w:val="24"/>
          <w:szCs w:val="24"/>
        </w:rPr>
        <w:t>Rua .....................,</w:t>
      </w:r>
      <w:r w:rsidRPr="003D2069">
        <w:rPr>
          <w:rFonts w:asciiTheme="majorHAnsi" w:hAnsiTheme="majorHAnsi" w:cstheme="majorHAnsi"/>
          <w:spacing w:val="79"/>
          <w:sz w:val="24"/>
          <w:szCs w:val="24"/>
        </w:rPr>
        <w:t xml:space="preserve"> </w:t>
      </w:r>
      <w:r w:rsidRPr="003D2069">
        <w:rPr>
          <w:rFonts w:asciiTheme="majorHAnsi" w:hAnsiTheme="majorHAnsi" w:cstheme="majorHAnsi"/>
          <w:sz w:val="24"/>
          <w:szCs w:val="24"/>
        </w:rPr>
        <w:t>no</w:t>
      </w:r>
      <w:r w:rsidRPr="003D2069">
        <w:rPr>
          <w:rFonts w:asciiTheme="majorHAnsi" w:hAnsiTheme="majorHAnsi" w:cstheme="majorHAnsi"/>
          <w:spacing w:val="78"/>
          <w:sz w:val="24"/>
          <w:szCs w:val="24"/>
        </w:rPr>
        <w:t xml:space="preserve"> </w:t>
      </w:r>
      <w:r w:rsidRPr="003D2069">
        <w:rPr>
          <w:rFonts w:asciiTheme="majorHAnsi" w:hAnsiTheme="majorHAnsi" w:cstheme="majorHAnsi"/>
          <w:sz w:val="24"/>
          <w:szCs w:val="24"/>
        </w:rPr>
        <w:t>Município</w:t>
      </w:r>
      <w:r w:rsidRPr="003D2069">
        <w:rPr>
          <w:rFonts w:asciiTheme="majorHAnsi" w:hAnsiTheme="majorHAnsi" w:cstheme="majorHAnsi"/>
          <w:spacing w:val="79"/>
          <w:sz w:val="24"/>
          <w:szCs w:val="24"/>
        </w:rPr>
        <w:t xml:space="preserve"> </w:t>
      </w:r>
      <w:r w:rsidRPr="003D2069">
        <w:rPr>
          <w:rFonts w:asciiTheme="majorHAnsi" w:hAnsiTheme="majorHAnsi" w:cstheme="majorHAnsi"/>
          <w:sz w:val="24"/>
          <w:szCs w:val="24"/>
        </w:rPr>
        <w:t>de</w:t>
      </w:r>
      <w:r w:rsidRPr="003D2069">
        <w:rPr>
          <w:rFonts w:asciiTheme="majorHAnsi" w:hAnsiTheme="majorHAnsi" w:cstheme="majorHAnsi"/>
          <w:spacing w:val="78"/>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pacing w:val="80"/>
          <w:sz w:val="24"/>
          <w:szCs w:val="24"/>
        </w:rPr>
        <w:t xml:space="preserve"> </w:t>
      </w:r>
      <w:r w:rsidRPr="003D2069">
        <w:rPr>
          <w:rFonts w:asciiTheme="majorHAnsi" w:hAnsiTheme="majorHAnsi" w:cstheme="majorHAnsi"/>
          <w:sz w:val="24"/>
          <w:szCs w:val="24"/>
        </w:rPr>
        <w:t>Estado</w:t>
      </w:r>
      <w:r w:rsidRPr="003D2069">
        <w:rPr>
          <w:rFonts w:asciiTheme="majorHAnsi" w:hAnsiTheme="majorHAnsi" w:cstheme="majorHAnsi"/>
          <w:spacing w:val="78"/>
          <w:sz w:val="24"/>
          <w:szCs w:val="24"/>
        </w:rPr>
        <w:t xml:space="preserve"> </w:t>
      </w:r>
      <w:r w:rsidRPr="003D2069">
        <w:rPr>
          <w:rFonts w:asciiTheme="majorHAnsi" w:hAnsiTheme="majorHAnsi" w:cstheme="majorHAnsi"/>
          <w:sz w:val="24"/>
          <w:szCs w:val="24"/>
        </w:rPr>
        <w:t>de</w:t>
      </w:r>
      <w:r w:rsidRPr="003D2069">
        <w:rPr>
          <w:rFonts w:asciiTheme="majorHAnsi" w:hAnsiTheme="majorHAnsi" w:cstheme="majorHAnsi"/>
          <w:spacing w:val="79"/>
          <w:sz w:val="24"/>
          <w:szCs w:val="24"/>
        </w:rPr>
        <w:t xml:space="preserve"> </w:t>
      </w:r>
      <w:r w:rsidRPr="003D2069">
        <w:rPr>
          <w:rFonts w:asciiTheme="majorHAnsi" w:hAnsiTheme="majorHAnsi" w:cstheme="majorHAnsi"/>
          <w:sz w:val="24"/>
          <w:szCs w:val="24"/>
        </w:rPr>
        <w:t>.......................,</w:t>
      </w:r>
      <w:r w:rsidRPr="003D2069">
        <w:rPr>
          <w:rFonts w:asciiTheme="majorHAnsi" w:hAnsiTheme="majorHAnsi" w:cstheme="majorHAnsi"/>
          <w:spacing w:val="79"/>
          <w:sz w:val="24"/>
          <w:szCs w:val="24"/>
        </w:rPr>
        <w:t xml:space="preserve"> </w:t>
      </w:r>
      <w:r w:rsidRPr="003D2069">
        <w:rPr>
          <w:rFonts w:asciiTheme="majorHAnsi" w:hAnsiTheme="majorHAnsi" w:cstheme="majorHAnsi"/>
          <w:sz w:val="24"/>
          <w:szCs w:val="24"/>
        </w:rPr>
        <w:t>neste</w:t>
      </w:r>
      <w:r w:rsidRPr="003D2069">
        <w:rPr>
          <w:rFonts w:asciiTheme="majorHAnsi" w:hAnsiTheme="majorHAnsi" w:cstheme="majorHAnsi"/>
          <w:spacing w:val="79"/>
          <w:sz w:val="24"/>
          <w:szCs w:val="24"/>
        </w:rPr>
        <w:t xml:space="preserve"> </w:t>
      </w:r>
      <w:r w:rsidRPr="003D2069">
        <w:rPr>
          <w:rFonts w:asciiTheme="majorHAnsi" w:hAnsiTheme="majorHAnsi" w:cstheme="majorHAnsi"/>
          <w:sz w:val="24"/>
          <w:szCs w:val="24"/>
        </w:rPr>
        <w:t>ato</w:t>
      </w:r>
      <w:r w:rsidRPr="003D2069">
        <w:rPr>
          <w:rFonts w:asciiTheme="majorHAnsi" w:hAnsiTheme="majorHAnsi" w:cstheme="majorHAnsi"/>
          <w:spacing w:val="76"/>
          <w:sz w:val="24"/>
          <w:szCs w:val="24"/>
        </w:rPr>
        <w:t xml:space="preserve"> </w:t>
      </w:r>
      <w:r w:rsidRPr="003D2069">
        <w:rPr>
          <w:rFonts w:asciiTheme="majorHAnsi" w:hAnsiTheme="majorHAnsi" w:cstheme="majorHAnsi"/>
          <w:sz w:val="24"/>
          <w:szCs w:val="24"/>
        </w:rPr>
        <w:t>representada</w:t>
      </w:r>
      <w:r w:rsidRPr="003D2069">
        <w:rPr>
          <w:rFonts w:asciiTheme="majorHAnsi" w:hAnsiTheme="majorHAnsi" w:cstheme="majorHAnsi"/>
          <w:spacing w:val="76"/>
          <w:sz w:val="24"/>
          <w:szCs w:val="24"/>
        </w:rPr>
        <w:t xml:space="preserve"> </w:t>
      </w:r>
      <w:r w:rsidRPr="003D2069">
        <w:rPr>
          <w:rFonts w:asciiTheme="majorHAnsi" w:hAnsiTheme="majorHAnsi" w:cstheme="majorHAnsi"/>
          <w:sz w:val="24"/>
          <w:szCs w:val="24"/>
        </w:rPr>
        <w:t>pel</w:t>
      </w:r>
      <w:r w:rsidR="0048060E" w:rsidRPr="003D2069">
        <w:rPr>
          <w:rFonts w:asciiTheme="majorHAnsi" w:hAnsiTheme="majorHAnsi" w:cstheme="majorHAnsi"/>
          <w:sz w:val="24"/>
          <w:szCs w:val="24"/>
        </w:rPr>
        <w:t>o</w:t>
      </w:r>
      <w:r w:rsidRPr="003D2069">
        <w:rPr>
          <w:rFonts w:asciiTheme="majorHAnsi" w:hAnsiTheme="majorHAnsi" w:cstheme="majorHAnsi"/>
          <w:sz w:val="24"/>
          <w:szCs w:val="24"/>
        </w:rPr>
        <w:t xml:space="preserve"> sócio(a) ...................................CPF</w:t>
      </w:r>
      <w:r w:rsidRPr="003D2069">
        <w:rPr>
          <w:rFonts w:asciiTheme="majorHAnsi" w:hAnsiTheme="majorHAnsi" w:cstheme="majorHAnsi"/>
          <w:b/>
          <w:sz w:val="24"/>
          <w:szCs w:val="24"/>
        </w:rPr>
        <w:t xml:space="preserve">: </w:t>
      </w:r>
      <w:r w:rsidRPr="003D2069">
        <w:rPr>
          <w:rFonts w:asciiTheme="majorHAnsi" w:hAnsiTheme="majorHAnsi" w:cstheme="majorHAnsi"/>
          <w:sz w:val="24"/>
          <w:szCs w:val="24"/>
        </w:rPr>
        <w:t xml:space="preserve">........................., doravante denominada </w:t>
      </w:r>
      <w:r w:rsidRPr="003D2069">
        <w:rPr>
          <w:rFonts w:asciiTheme="majorHAnsi" w:hAnsiTheme="majorHAnsi" w:cstheme="majorHAnsi"/>
          <w:b/>
          <w:sz w:val="24"/>
          <w:szCs w:val="24"/>
        </w:rPr>
        <w:t>CONTRATADA</w:t>
      </w:r>
      <w:r w:rsidRPr="003D2069">
        <w:rPr>
          <w:rFonts w:asciiTheme="majorHAnsi" w:hAnsiTheme="majorHAnsi" w:cstheme="majorHAnsi"/>
          <w:sz w:val="24"/>
          <w:szCs w:val="24"/>
        </w:rPr>
        <w:t>, têm entre si</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justo e contratado, com inteira sujeição à Lei Federal nº 8.666/93, em razão da licitação pela modalidade</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pregão e, conforme ata Registro de Preços ...../202</w:t>
      </w:r>
      <w:r w:rsidR="0048060E" w:rsidRPr="003D2069">
        <w:rPr>
          <w:rFonts w:asciiTheme="majorHAnsi" w:hAnsiTheme="majorHAnsi" w:cstheme="majorHAnsi"/>
          <w:sz w:val="24"/>
          <w:szCs w:val="24"/>
        </w:rPr>
        <w:t>2</w:t>
      </w:r>
      <w:r w:rsidRPr="003D2069">
        <w:rPr>
          <w:rFonts w:asciiTheme="majorHAnsi" w:hAnsiTheme="majorHAnsi" w:cstheme="majorHAnsi"/>
          <w:sz w:val="24"/>
          <w:szCs w:val="24"/>
        </w:rPr>
        <w:t xml:space="preserve"> de ..../...../2022, devidamente ratificada, mediante as</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cláusulas e</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condições</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a seguir</w:t>
      </w:r>
      <w:r w:rsidRPr="003D2069">
        <w:rPr>
          <w:rFonts w:asciiTheme="majorHAnsi" w:hAnsiTheme="majorHAnsi" w:cstheme="majorHAnsi"/>
          <w:spacing w:val="1"/>
          <w:sz w:val="24"/>
          <w:szCs w:val="24"/>
        </w:rPr>
        <w:t xml:space="preserve"> </w:t>
      </w:r>
      <w:r w:rsidRPr="003D2069">
        <w:rPr>
          <w:rFonts w:asciiTheme="majorHAnsi" w:hAnsiTheme="majorHAnsi" w:cstheme="majorHAnsi"/>
          <w:sz w:val="24"/>
          <w:szCs w:val="24"/>
        </w:rPr>
        <w:t>estabelecidas:</w:t>
      </w:r>
    </w:p>
    <w:p w14:paraId="3F220F6B" w14:textId="06EEA887" w:rsidR="00C85B9C" w:rsidRPr="003D2069" w:rsidRDefault="00C85B9C" w:rsidP="003D2069">
      <w:pPr>
        <w:spacing w:after="120" w:line="240" w:lineRule="auto"/>
        <w:ind w:left="0" w:hanging="2"/>
        <w:jc w:val="both"/>
        <w:rPr>
          <w:rFonts w:asciiTheme="majorHAnsi" w:eastAsia="Calibri" w:hAnsiTheme="majorHAnsi" w:cstheme="majorHAnsi"/>
          <w:sz w:val="24"/>
          <w:szCs w:val="24"/>
        </w:rPr>
      </w:pPr>
    </w:p>
    <w:p w14:paraId="7DD519D9" w14:textId="77777777"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CLÁUSULA PRIMEIRA – DO OBJETO</w:t>
      </w:r>
    </w:p>
    <w:p w14:paraId="75E0F0E2" w14:textId="57139280" w:rsidR="003504F3" w:rsidRPr="003D2069" w:rsidRDefault="0048060E" w:rsidP="003D2069">
      <w:pPr>
        <w:widowControl w:val="0"/>
        <w:suppressAutoHyphens w:val="0"/>
        <w:spacing w:after="120" w:line="240" w:lineRule="auto"/>
        <w:ind w:leftChars="0" w:left="0" w:firstLineChars="0" w:firstLine="0"/>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1.1.</w:t>
      </w:r>
      <w:r w:rsidRPr="003D2069">
        <w:rPr>
          <w:rFonts w:asciiTheme="majorHAnsi" w:eastAsia="Calibri" w:hAnsiTheme="majorHAnsi" w:cstheme="majorHAnsi"/>
          <w:sz w:val="24"/>
          <w:szCs w:val="24"/>
        </w:rPr>
        <w:t xml:space="preserve"> </w:t>
      </w:r>
      <w:r w:rsidR="00C05ACD" w:rsidRPr="003D2069">
        <w:rPr>
          <w:rFonts w:asciiTheme="majorHAnsi" w:eastAsia="Calibri" w:hAnsiTheme="majorHAnsi" w:cstheme="majorHAnsi"/>
          <w:sz w:val="24"/>
          <w:szCs w:val="24"/>
        </w:rPr>
        <w:t>O objeto é</w:t>
      </w:r>
      <w:r w:rsidR="003504F3" w:rsidRPr="003D2069">
        <w:rPr>
          <w:rFonts w:asciiTheme="majorHAnsi" w:eastAsia="Calibri" w:hAnsiTheme="majorHAnsi" w:cstheme="majorHAnsi"/>
          <w:sz w:val="24"/>
          <w:szCs w:val="24"/>
        </w:rPr>
        <w:t xml:space="preserve"> a </w:t>
      </w:r>
      <w:r w:rsidR="00F44DCF">
        <w:rPr>
          <w:rFonts w:asciiTheme="majorHAnsi" w:eastAsia="Calibri" w:hAnsiTheme="majorHAnsi" w:cstheme="majorHAnsi"/>
          <w:b/>
          <w:sz w:val="24"/>
          <w:szCs w:val="24"/>
        </w:rPr>
        <w:t>c</w:t>
      </w:r>
      <w:r w:rsidR="004E19B5" w:rsidRPr="003D2069">
        <w:rPr>
          <w:rFonts w:asciiTheme="majorHAnsi" w:eastAsia="Calibri" w:hAnsiTheme="majorHAnsi" w:cstheme="majorHAnsi"/>
          <w:b/>
          <w:sz w:val="24"/>
          <w:szCs w:val="24"/>
        </w:rPr>
        <w:t>ontratação de empresa especializada para realização de calibração em equipamentos dos laboratórios da estação de tratamento de água</w:t>
      </w:r>
      <w:r w:rsidR="002D3494" w:rsidRPr="003D2069">
        <w:rPr>
          <w:rFonts w:asciiTheme="majorHAnsi" w:eastAsia="Calibri" w:hAnsiTheme="majorHAnsi" w:cstheme="majorHAnsi"/>
          <w:b/>
          <w:sz w:val="24"/>
          <w:szCs w:val="24"/>
        </w:rPr>
        <w:t>,</w:t>
      </w:r>
      <w:r w:rsidR="00DA134C" w:rsidRPr="003D2069">
        <w:rPr>
          <w:rFonts w:asciiTheme="majorHAnsi" w:eastAsia="Calibri" w:hAnsiTheme="majorHAnsi" w:cstheme="majorHAnsi"/>
          <w:b/>
          <w:sz w:val="24"/>
          <w:szCs w:val="24"/>
        </w:rPr>
        <w:t xml:space="preserve"> </w:t>
      </w:r>
      <w:r w:rsidR="00DA134C" w:rsidRPr="003D2069">
        <w:rPr>
          <w:rFonts w:asciiTheme="majorHAnsi" w:eastAsia="Calibri" w:hAnsiTheme="majorHAnsi" w:cstheme="majorHAnsi"/>
          <w:bCs/>
          <w:sz w:val="24"/>
          <w:szCs w:val="24"/>
        </w:rPr>
        <w:t>conforme Anexo Descritivo do procedimento licitatório em questão e proposta de preços da</w:t>
      </w:r>
      <w:r w:rsidR="00DA134C" w:rsidRPr="003D2069">
        <w:rPr>
          <w:rFonts w:asciiTheme="majorHAnsi" w:eastAsia="Calibri" w:hAnsiTheme="majorHAnsi" w:cstheme="majorHAnsi"/>
          <w:b/>
          <w:sz w:val="24"/>
          <w:szCs w:val="24"/>
        </w:rPr>
        <w:t xml:space="preserve"> CONTRATADA.</w:t>
      </w:r>
    </w:p>
    <w:p w14:paraId="307B1913" w14:textId="77777777" w:rsidR="00091ECF" w:rsidRPr="003D2069" w:rsidRDefault="00091ECF" w:rsidP="003D2069">
      <w:pPr>
        <w:keepNext/>
        <w:spacing w:after="120" w:line="240" w:lineRule="auto"/>
        <w:ind w:left="0" w:hanging="2"/>
        <w:jc w:val="both"/>
        <w:rPr>
          <w:rFonts w:asciiTheme="majorHAnsi" w:eastAsia="Calibri" w:hAnsiTheme="majorHAnsi" w:cstheme="majorHAnsi"/>
          <w:b/>
          <w:sz w:val="24"/>
          <w:szCs w:val="24"/>
        </w:rPr>
      </w:pPr>
    </w:p>
    <w:p w14:paraId="5429F356" w14:textId="3591ABDD" w:rsidR="00C05ACD" w:rsidRPr="003D2069" w:rsidRDefault="00C05ACD" w:rsidP="003D2069">
      <w:pPr>
        <w:keepNext/>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CLÁUSULA SEGUNDA – DO VALOR</w:t>
      </w:r>
      <w:r w:rsidR="009245DF" w:rsidRPr="003D2069">
        <w:rPr>
          <w:rFonts w:asciiTheme="majorHAnsi" w:eastAsia="Calibri" w:hAnsiTheme="majorHAnsi" w:cstheme="majorHAnsi"/>
          <w:b/>
          <w:sz w:val="24"/>
          <w:szCs w:val="24"/>
        </w:rPr>
        <w:t xml:space="preserve"> E DA DOTAÇÃO ORÇAMENTÁRIA</w:t>
      </w:r>
    </w:p>
    <w:p w14:paraId="68691B15" w14:textId="0AE40267" w:rsidR="00C05ACD" w:rsidRPr="003D2069" w:rsidRDefault="00C05ACD" w:rsidP="003D2069">
      <w:pPr>
        <w:spacing w:after="240" w:line="240" w:lineRule="auto"/>
        <w:ind w:left="0" w:hanging="2"/>
        <w:jc w:val="both"/>
        <w:rPr>
          <w:rFonts w:asciiTheme="majorHAnsi" w:eastAsia="Calibri" w:hAnsiTheme="majorHAnsi" w:cstheme="majorHAnsi"/>
          <w:color w:val="000000"/>
          <w:sz w:val="24"/>
          <w:szCs w:val="24"/>
        </w:rPr>
      </w:pPr>
      <w:r w:rsidRPr="003D2069">
        <w:rPr>
          <w:rFonts w:asciiTheme="majorHAnsi" w:eastAsia="Calibri" w:hAnsiTheme="majorHAnsi" w:cstheme="majorHAnsi"/>
          <w:b/>
          <w:bCs/>
          <w:color w:val="000000"/>
          <w:sz w:val="24"/>
          <w:szCs w:val="24"/>
        </w:rPr>
        <w:t>2.1</w:t>
      </w:r>
      <w:r w:rsidR="00DA134C" w:rsidRPr="003D2069">
        <w:rPr>
          <w:rFonts w:asciiTheme="majorHAnsi" w:eastAsia="Calibri" w:hAnsiTheme="majorHAnsi" w:cstheme="majorHAnsi"/>
          <w:b/>
          <w:bCs/>
          <w:color w:val="000000"/>
          <w:sz w:val="24"/>
          <w:szCs w:val="24"/>
        </w:rPr>
        <w:t>.</w:t>
      </w:r>
      <w:r w:rsidR="00DA134C" w:rsidRPr="003D2069">
        <w:rPr>
          <w:rFonts w:asciiTheme="majorHAnsi" w:eastAsia="Calibri" w:hAnsiTheme="majorHAnsi" w:cstheme="majorHAnsi"/>
          <w:color w:val="000000"/>
          <w:sz w:val="24"/>
          <w:szCs w:val="24"/>
        </w:rPr>
        <w:t xml:space="preserve"> Pelo objeto referido na cláusula primeira,</w:t>
      </w:r>
      <w:r w:rsidR="002F65EA" w:rsidRPr="003D2069">
        <w:rPr>
          <w:rFonts w:asciiTheme="majorHAnsi" w:eastAsia="Calibri" w:hAnsiTheme="majorHAnsi" w:cstheme="majorHAnsi"/>
          <w:color w:val="000000"/>
          <w:sz w:val="24"/>
          <w:szCs w:val="24"/>
        </w:rPr>
        <w:t xml:space="preserve"> a</w:t>
      </w:r>
      <w:r w:rsidR="00DA134C" w:rsidRPr="003D2069">
        <w:rPr>
          <w:rFonts w:asciiTheme="majorHAnsi" w:eastAsia="Calibri" w:hAnsiTheme="majorHAnsi" w:cstheme="majorHAnsi"/>
          <w:color w:val="000000"/>
          <w:sz w:val="24"/>
          <w:szCs w:val="24"/>
        </w:rPr>
        <w:t xml:space="preserve"> </w:t>
      </w:r>
      <w:r w:rsidR="002F65EA" w:rsidRPr="003D2069">
        <w:rPr>
          <w:rFonts w:asciiTheme="majorHAnsi" w:eastAsia="Calibri" w:hAnsiTheme="majorHAnsi" w:cstheme="majorHAnsi"/>
          <w:b/>
          <w:bCs/>
          <w:color w:val="000000"/>
          <w:sz w:val="24"/>
          <w:szCs w:val="24"/>
        </w:rPr>
        <w:t xml:space="preserve">CONTRATANTE </w:t>
      </w:r>
      <w:r w:rsidR="00DA134C" w:rsidRPr="003D2069">
        <w:rPr>
          <w:rFonts w:asciiTheme="majorHAnsi" w:eastAsia="Calibri" w:hAnsiTheme="majorHAnsi" w:cstheme="majorHAnsi"/>
          <w:color w:val="000000"/>
          <w:sz w:val="24"/>
          <w:szCs w:val="24"/>
        </w:rPr>
        <w:t xml:space="preserve">pagará à </w:t>
      </w:r>
      <w:r w:rsidR="00DA134C" w:rsidRPr="003D2069">
        <w:rPr>
          <w:rFonts w:asciiTheme="majorHAnsi" w:eastAsia="Calibri" w:hAnsiTheme="majorHAnsi" w:cstheme="majorHAnsi"/>
          <w:b/>
          <w:bCs/>
          <w:color w:val="000000"/>
          <w:sz w:val="24"/>
          <w:szCs w:val="24"/>
        </w:rPr>
        <w:t xml:space="preserve">CONTRATADA </w:t>
      </w:r>
      <w:r w:rsidR="00DA134C" w:rsidRPr="003D2069">
        <w:rPr>
          <w:rFonts w:asciiTheme="majorHAnsi" w:eastAsia="Calibri" w:hAnsiTheme="majorHAnsi" w:cstheme="majorHAnsi"/>
          <w:color w:val="000000"/>
          <w:sz w:val="24"/>
          <w:szCs w:val="24"/>
        </w:rPr>
        <w:t>o valor de R$ ............ (valor por extenso), conforme entrega dos serviços e previsões do edital.</w:t>
      </w:r>
    </w:p>
    <w:p w14:paraId="1A182753" w14:textId="3CDE1AA6" w:rsidR="009245DF" w:rsidRPr="003D2069" w:rsidRDefault="009245DF" w:rsidP="003D2069">
      <w:pPr>
        <w:spacing w:after="240" w:line="240" w:lineRule="auto"/>
        <w:ind w:left="0" w:hanging="2"/>
        <w:jc w:val="both"/>
        <w:rPr>
          <w:rFonts w:asciiTheme="majorHAnsi" w:eastAsia="Calibri" w:hAnsiTheme="majorHAnsi" w:cstheme="majorHAnsi"/>
          <w:color w:val="000000"/>
          <w:sz w:val="24"/>
          <w:szCs w:val="24"/>
        </w:rPr>
      </w:pPr>
      <w:r w:rsidRPr="003D2069">
        <w:rPr>
          <w:rFonts w:asciiTheme="majorHAnsi" w:eastAsia="Calibri" w:hAnsiTheme="majorHAnsi" w:cstheme="majorHAnsi"/>
          <w:b/>
          <w:bCs/>
          <w:color w:val="000000"/>
          <w:sz w:val="24"/>
          <w:szCs w:val="24"/>
        </w:rPr>
        <w:t>2.2.</w:t>
      </w:r>
      <w:r w:rsidRPr="003D2069">
        <w:rPr>
          <w:rFonts w:asciiTheme="majorHAnsi" w:eastAsia="Calibri" w:hAnsiTheme="majorHAnsi" w:cstheme="majorHAnsi"/>
          <w:color w:val="000000"/>
          <w:sz w:val="24"/>
          <w:szCs w:val="24"/>
        </w:rPr>
        <w:t xml:space="preserve"> </w:t>
      </w:r>
      <w:r w:rsidRPr="003D2069">
        <w:rPr>
          <w:rFonts w:asciiTheme="majorHAnsi" w:eastAsia="Calibri" w:hAnsiTheme="majorHAnsi" w:cstheme="majorHAnsi"/>
          <w:sz w:val="24"/>
          <w:szCs w:val="24"/>
        </w:rPr>
        <w:t xml:space="preserve">A origem orçamentária para a </w:t>
      </w:r>
      <w:r w:rsidR="00AC483E" w:rsidRPr="003D2069">
        <w:rPr>
          <w:rFonts w:asciiTheme="majorHAnsi" w:eastAsia="Calibri" w:hAnsiTheme="majorHAnsi" w:cstheme="majorHAnsi"/>
          <w:sz w:val="24"/>
          <w:szCs w:val="24"/>
        </w:rPr>
        <w:t>contratação</w:t>
      </w:r>
      <w:r w:rsidRPr="003D2069">
        <w:rPr>
          <w:rFonts w:asciiTheme="majorHAnsi" w:eastAsia="Calibri" w:hAnsiTheme="majorHAnsi" w:cstheme="majorHAnsi"/>
          <w:sz w:val="24"/>
          <w:szCs w:val="24"/>
        </w:rPr>
        <w:t xml:space="preserve"> será a seguinte</w:t>
      </w:r>
      <w:r w:rsidRPr="003D2069">
        <w:rPr>
          <w:rFonts w:asciiTheme="majorHAnsi" w:eastAsia="Calibri" w:hAnsiTheme="majorHAnsi" w:cstheme="majorHAnsi"/>
          <w:color w:val="000000"/>
          <w:sz w:val="24"/>
          <w:szCs w:val="24"/>
        </w:rPr>
        <w:t>: ................................................................................</w:t>
      </w:r>
    </w:p>
    <w:p w14:paraId="74E725D9" w14:textId="77777777" w:rsidR="00DA134C" w:rsidRPr="003D2069" w:rsidRDefault="00DA134C" w:rsidP="003D2069">
      <w:pPr>
        <w:spacing w:after="120" w:line="240" w:lineRule="auto"/>
        <w:ind w:left="0" w:hanging="2"/>
        <w:jc w:val="both"/>
        <w:rPr>
          <w:rFonts w:asciiTheme="majorHAnsi" w:eastAsia="Calibri" w:hAnsiTheme="majorHAnsi" w:cstheme="majorHAnsi"/>
          <w:b/>
          <w:bCs/>
          <w:color w:val="000000"/>
          <w:sz w:val="24"/>
          <w:szCs w:val="24"/>
        </w:rPr>
      </w:pPr>
      <w:r w:rsidRPr="003D2069">
        <w:rPr>
          <w:rFonts w:asciiTheme="majorHAnsi" w:eastAsia="Calibri" w:hAnsiTheme="majorHAnsi" w:cstheme="majorHAnsi"/>
          <w:b/>
          <w:bCs/>
          <w:color w:val="000000"/>
          <w:sz w:val="24"/>
          <w:szCs w:val="24"/>
        </w:rPr>
        <w:lastRenderedPageBreak/>
        <w:t>CLÁUSULA TERCEIRA – DA VERIFICAÇÃO DA ENTREGA DO OBJETO DO CONTRATO</w:t>
      </w:r>
    </w:p>
    <w:p w14:paraId="2E128EBB" w14:textId="1C20ED81" w:rsidR="004E19B5" w:rsidRPr="003D2069" w:rsidRDefault="004E19B5" w:rsidP="003D2069">
      <w:pPr>
        <w:spacing w:after="120" w:line="240" w:lineRule="auto"/>
        <w:ind w:left="0" w:hanging="2"/>
        <w:jc w:val="both"/>
        <w:rPr>
          <w:rFonts w:asciiTheme="majorHAnsi" w:hAnsiTheme="majorHAnsi" w:cstheme="majorHAnsi"/>
          <w:sz w:val="24"/>
          <w:szCs w:val="24"/>
        </w:rPr>
      </w:pPr>
      <w:r w:rsidRPr="003D2069">
        <w:rPr>
          <w:rFonts w:asciiTheme="majorHAnsi" w:hAnsiTheme="majorHAnsi" w:cstheme="majorHAnsi"/>
          <w:b/>
          <w:bCs/>
          <w:sz w:val="24"/>
          <w:szCs w:val="24"/>
        </w:rPr>
        <w:t>3.1</w:t>
      </w:r>
      <w:r w:rsidRPr="003D2069">
        <w:rPr>
          <w:rFonts w:asciiTheme="majorHAnsi" w:hAnsiTheme="majorHAnsi" w:cstheme="majorHAnsi"/>
          <w:sz w:val="24"/>
          <w:szCs w:val="24"/>
        </w:rPr>
        <w:t xml:space="preserve"> Os serviços serão executados de forma parcelada, conforme a necessidade de cada </w:t>
      </w:r>
      <w:r w:rsidRPr="003D2069">
        <w:rPr>
          <w:rFonts w:asciiTheme="majorHAnsi" w:hAnsiTheme="majorHAnsi" w:cstheme="majorHAnsi"/>
          <w:b/>
          <w:sz w:val="24"/>
          <w:szCs w:val="24"/>
        </w:rPr>
        <w:t>CONTRATANTE</w:t>
      </w:r>
      <w:r w:rsidRPr="003D2069">
        <w:rPr>
          <w:rFonts w:asciiTheme="majorHAnsi" w:hAnsiTheme="majorHAnsi" w:cstheme="majorHAnsi"/>
          <w:sz w:val="24"/>
          <w:szCs w:val="24"/>
        </w:rPr>
        <w:t xml:space="preserve">, durante a vigência contratual. </w:t>
      </w:r>
    </w:p>
    <w:p w14:paraId="18FA696A" w14:textId="36442829" w:rsidR="004E19B5" w:rsidRPr="003D2069" w:rsidRDefault="004E19B5" w:rsidP="003D2069">
      <w:pPr>
        <w:spacing w:after="120" w:line="240" w:lineRule="auto"/>
        <w:ind w:left="0" w:hanging="2"/>
        <w:jc w:val="both"/>
        <w:rPr>
          <w:rFonts w:asciiTheme="majorHAnsi" w:hAnsiTheme="majorHAnsi" w:cstheme="majorHAnsi"/>
          <w:sz w:val="24"/>
          <w:szCs w:val="24"/>
        </w:rPr>
      </w:pPr>
      <w:r w:rsidRPr="003D2069">
        <w:rPr>
          <w:rFonts w:asciiTheme="majorHAnsi" w:hAnsiTheme="majorHAnsi" w:cstheme="majorHAnsi"/>
          <w:b/>
          <w:bCs/>
          <w:sz w:val="24"/>
          <w:szCs w:val="24"/>
        </w:rPr>
        <w:t>3.2</w:t>
      </w:r>
      <w:r w:rsidRPr="003D2069">
        <w:rPr>
          <w:rFonts w:asciiTheme="majorHAnsi" w:hAnsiTheme="majorHAnsi" w:cstheme="majorHAnsi"/>
          <w:sz w:val="24"/>
          <w:szCs w:val="24"/>
        </w:rPr>
        <w:t xml:space="preserve"> Os quantitativos são estimados, portanto, o </w:t>
      </w:r>
      <w:r w:rsidRPr="003D2069">
        <w:rPr>
          <w:rFonts w:asciiTheme="majorHAnsi" w:hAnsiTheme="majorHAnsi" w:cstheme="majorHAnsi"/>
          <w:b/>
          <w:bCs/>
          <w:sz w:val="24"/>
          <w:szCs w:val="24"/>
        </w:rPr>
        <w:t>CONTRATANTE</w:t>
      </w:r>
      <w:r w:rsidRPr="003D2069">
        <w:rPr>
          <w:rFonts w:asciiTheme="majorHAnsi" w:hAnsiTheme="majorHAnsi" w:cstheme="majorHAnsi"/>
          <w:sz w:val="24"/>
          <w:szCs w:val="24"/>
        </w:rPr>
        <w:t xml:space="preserve"> não se obriga a realizá-los, no todo ou em parte, sendo que as despesas oriundas desses serviços somente serão pagas mediante a realização efetiva de cada um.</w:t>
      </w:r>
    </w:p>
    <w:p w14:paraId="59AAB3F0" w14:textId="6D431E87" w:rsidR="004E19B5" w:rsidRPr="003D2069" w:rsidRDefault="004E19B5" w:rsidP="003D2069">
      <w:pPr>
        <w:spacing w:after="120" w:line="240" w:lineRule="auto"/>
        <w:ind w:left="0" w:hanging="2"/>
        <w:jc w:val="both"/>
        <w:rPr>
          <w:rFonts w:asciiTheme="majorHAnsi" w:eastAsia="Arial MT" w:hAnsiTheme="majorHAnsi" w:cstheme="majorHAnsi"/>
          <w:b/>
          <w:bCs/>
          <w:position w:val="0"/>
          <w:sz w:val="24"/>
          <w:szCs w:val="24"/>
          <w:lang w:val="pt-PT" w:eastAsia="en-US"/>
        </w:rPr>
      </w:pPr>
      <w:r w:rsidRPr="003D2069">
        <w:rPr>
          <w:rFonts w:asciiTheme="majorHAnsi" w:eastAsia="Arial MT" w:hAnsiTheme="majorHAnsi" w:cstheme="majorHAnsi"/>
          <w:b/>
          <w:bCs/>
          <w:position w:val="0"/>
          <w:sz w:val="24"/>
          <w:szCs w:val="24"/>
          <w:lang w:val="pt-PT" w:eastAsia="en-US"/>
        </w:rPr>
        <w:t>3.3</w:t>
      </w:r>
      <w:r w:rsidRPr="003D2069">
        <w:rPr>
          <w:rFonts w:asciiTheme="majorHAnsi" w:eastAsia="Arial MT" w:hAnsiTheme="majorHAnsi" w:cstheme="majorHAnsi"/>
          <w:position w:val="0"/>
          <w:sz w:val="24"/>
          <w:szCs w:val="24"/>
          <w:lang w:val="pt-PT" w:eastAsia="en-US"/>
        </w:rPr>
        <w:t xml:space="preserve"> As condições de execução, local e prazo devem observar e obedecer os dispostos no Edital e Termo de Referencia do Pregão Eletrônico </w:t>
      </w:r>
      <w:r w:rsidRPr="003D2069">
        <w:rPr>
          <w:rFonts w:asciiTheme="majorHAnsi" w:eastAsia="Arial MT" w:hAnsiTheme="majorHAnsi" w:cstheme="majorHAnsi"/>
          <w:b/>
          <w:bCs/>
          <w:position w:val="0"/>
          <w:sz w:val="24"/>
          <w:szCs w:val="24"/>
          <w:lang w:val="pt-PT" w:eastAsia="en-US"/>
        </w:rPr>
        <w:t>____/2022.</w:t>
      </w:r>
    </w:p>
    <w:p w14:paraId="04C5F361" w14:textId="6FC56C82" w:rsidR="004E19B5" w:rsidRPr="003D2069" w:rsidRDefault="004E19B5" w:rsidP="003D2069">
      <w:pPr>
        <w:widowControl w:val="0"/>
        <w:autoSpaceDE w:val="0"/>
        <w:autoSpaceDN w:val="0"/>
        <w:adjustRightInd w:val="0"/>
        <w:spacing w:line="240" w:lineRule="auto"/>
        <w:ind w:left="0" w:hanging="2"/>
        <w:contextualSpacing/>
        <w:jc w:val="both"/>
        <w:rPr>
          <w:rFonts w:asciiTheme="majorHAnsi" w:hAnsiTheme="majorHAnsi" w:cstheme="majorHAnsi"/>
          <w:b/>
          <w:sz w:val="24"/>
          <w:szCs w:val="24"/>
          <w:u w:val="single"/>
        </w:rPr>
      </w:pPr>
      <w:r w:rsidRPr="003D2069">
        <w:rPr>
          <w:rFonts w:asciiTheme="majorHAnsi" w:eastAsia="Calibri" w:hAnsiTheme="majorHAnsi" w:cstheme="majorHAnsi"/>
          <w:b/>
          <w:bCs/>
          <w:sz w:val="24"/>
          <w:szCs w:val="24"/>
          <w:u w:val="single"/>
        </w:rPr>
        <w:t>3.4</w:t>
      </w:r>
      <w:r w:rsidRPr="003D2069">
        <w:rPr>
          <w:rFonts w:asciiTheme="majorHAnsi" w:eastAsia="Calibri" w:hAnsiTheme="majorHAnsi" w:cstheme="majorHAnsi"/>
          <w:b/>
          <w:sz w:val="24"/>
          <w:szCs w:val="24"/>
          <w:u w:val="single"/>
        </w:rPr>
        <w:t xml:space="preserve"> </w:t>
      </w:r>
      <w:r w:rsidRPr="003D2069">
        <w:rPr>
          <w:rFonts w:asciiTheme="majorHAnsi" w:hAnsiTheme="majorHAnsi" w:cstheme="majorHAnsi"/>
          <w:b/>
          <w:sz w:val="24"/>
          <w:szCs w:val="24"/>
          <w:u w:val="single"/>
        </w:rPr>
        <w:t>Quanto à execução dos serviços:</w:t>
      </w:r>
    </w:p>
    <w:p w14:paraId="03E0993D" w14:textId="77777777" w:rsidR="00590A3D" w:rsidRPr="003D2069" w:rsidRDefault="00590A3D" w:rsidP="003D2069">
      <w:pPr>
        <w:widowControl w:val="0"/>
        <w:autoSpaceDE w:val="0"/>
        <w:autoSpaceDN w:val="0"/>
        <w:adjustRightInd w:val="0"/>
        <w:spacing w:line="240" w:lineRule="auto"/>
        <w:ind w:left="0" w:hanging="2"/>
        <w:contextualSpacing/>
        <w:jc w:val="both"/>
        <w:rPr>
          <w:rFonts w:asciiTheme="majorHAnsi" w:hAnsiTheme="majorHAnsi" w:cstheme="majorHAnsi"/>
          <w:b/>
          <w:sz w:val="24"/>
          <w:szCs w:val="24"/>
          <w:u w:val="single"/>
        </w:rPr>
      </w:pPr>
    </w:p>
    <w:p w14:paraId="39168703" w14:textId="3A2447CC" w:rsidR="004E19B5" w:rsidRPr="003D2069" w:rsidRDefault="00590A3D" w:rsidP="003D2069">
      <w:pPr>
        <w:widowControl w:val="0"/>
        <w:autoSpaceDE w:val="0"/>
        <w:autoSpaceDN w:val="0"/>
        <w:adjustRightInd w:val="0"/>
        <w:spacing w:line="240" w:lineRule="auto"/>
        <w:ind w:left="0" w:hanging="2"/>
        <w:contextualSpacing/>
        <w:jc w:val="both"/>
        <w:rPr>
          <w:rFonts w:asciiTheme="majorHAnsi" w:eastAsia="Arial MT" w:hAnsiTheme="majorHAnsi" w:cstheme="majorHAnsi"/>
          <w:position w:val="0"/>
          <w:sz w:val="24"/>
          <w:szCs w:val="24"/>
          <w:lang w:val="pt-PT" w:eastAsia="en-US"/>
        </w:rPr>
      </w:pPr>
      <w:r w:rsidRPr="003D2069">
        <w:rPr>
          <w:rFonts w:asciiTheme="majorHAnsi" w:eastAsia="Arial MT" w:hAnsiTheme="majorHAnsi" w:cstheme="majorHAnsi"/>
          <w:b/>
          <w:bCs/>
          <w:position w:val="0"/>
          <w:sz w:val="24"/>
          <w:szCs w:val="24"/>
          <w:lang w:val="pt-PT" w:eastAsia="en-US"/>
        </w:rPr>
        <w:t>3</w:t>
      </w:r>
      <w:r w:rsidR="004E19B5" w:rsidRPr="003D2069">
        <w:rPr>
          <w:rFonts w:asciiTheme="majorHAnsi" w:eastAsia="Arial MT" w:hAnsiTheme="majorHAnsi" w:cstheme="majorHAnsi"/>
          <w:b/>
          <w:bCs/>
          <w:position w:val="0"/>
          <w:sz w:val="24"/>
          <w:szCs w:val="24"/>
          <w:lang w:val="pt-PT" w:eastAsia="en-US"/>
        </w:rPr>
        <w:t>.4.1</w:t>
      </w:r>
      <w:r w:rsidR="004E19B5" w:rsidRPr="003D2069">
        <w:rPr>
          <w:rFonts w:asciiTheme="majorHAnsi" w:eastAsia="Arial MT" w:hAnsiTheme="majorHAnsi" w:cstheme="majorHAnsi"/>
          <w:position w:val="0"/>
          <w:sz w:val="24"/>
          <w:szCs w:val="24"/>
          <w:lang w:val="pt-PT" w:eastAsia="en-US"/>
        </w:rPr>
        <w:t xml:space="preserve"> A </w:t>
      </w:r>
      <w:r w:rsidR="004E19B5" w:rsidRPr="003D2069">
        <w:rPr>
          <w:rFonts w:asciiTheme="majorHAnsi" w:eastAsia="Arial MT" w:hAnsiTheme="majorHAnsi" w:cstheme="majorHAnsi"/>
          <w:b/>
          <w:bCs/>
          <w:position w:val="0"/>
          <w:sz w:val="24"/>
          <w:szCs w:val="24"/>
          <w:lang w:val="pt-PT" w:eastAsia="en-US"/>
        </w:rPr>
        <w:t>CONTRATADA</w:t>
      </w:r>
      <w:r w:rsidR="004E19B5" w:rsidRPr="003D2069">
        <w:rPr>
          <w:rFonts w:asciiTheme="majorHAnsi" w:eastAsia="Arial MT" w:hAnsiTheme="majorHAnsi" w:cstheme="majorHAnsi"/>
          <w:position w:val="0"/>
          <w:sz w:val="24"/>
          <w:szCs w:val="24"/>
          <w:lang w:val="pt-PT" w:eastAsia="en-US"/>
        </w:rPr>
        <w:t xml:space="preserve"> deverá comparecer ao local designado pela </w:t>
      </w:r>
      <w:r w:rsidR="004E19B5" w:rsidRPr="00F44DCF">
        <w:rPr>
          <w:rFonts w:asciiTheme="majorHAnsi" w:eastAsia="Arial MT" w:hAnsiTheme="majorHAnsi" w:cstheme="majorHAnsi"/>
          <w:b/>
          <w:bCs/>
          <w:position w:val="0"/>
          <w:sz w:val="24"/>
          <w:szCs w:val="24"/>
          <w:lang w:val="pt-PT" w:eastAsia="en-US"/>
        </w:rPr>
        <w:t xml:space="preserve">CONTRATANTE </w:t>
      </w:r>
      <w:r w:rsidR="004E19B5" w:rsidRPr="003D2069">
        <w:rPr>
          <w:rFonts w:asciiTheme="majorHAnsi" w:eastAsia="Arial MT" w:hAnsiTheme="majorHAnsi" w:cstheme="majorHAnsi"/>
          <w:position w:val="0"/>
          <w:sz w:val="24"/>
          <w:szCs w:val="24"/>
          <w:lang w:val="pt-PT" w:eastAsia="en-US"/>
        </w:rPr>
        <w:t xml:space="preserve">para realização dos serviços, </w:t>
      </w:r>
      <w:r w:rsidR="004E19B5" w:rsidRPr="003D2069">
        <w:rPr>
          <w:rFonts w:asciiTheme="majorHAnsi" w:eastAsia="Arial MT" w:hAnsiTheme="majorHAnsi" w:cstheme="majorHAnsi"/>
          <w:b/>
          <w:position w:val="0"/>
          <w:sz w:val="24"/>
          <w:szCs w:val="24"/>
          <w:lang w:val="pt-PT" w:eastAsia="en-US"/>
        </w:rPr>
        <w:t>em no máximo 20 (vinte) dias corridos</w:t>
      </w:r>
      <w:r w:rsidR="004E19B5" w:rsidRPr="003D2069">
        <w:rPr>
          <w:rFonts w:asciiTheme="majorHAnsi" w:eastAsia="Arial MT" w:hAnsiTheme="majorHAnsi" w:cstheme="majorHAnsi"/>
          <w:position w:val="0"/>
          <w:sz w:val="24"/>
          <w:szCs w:val="24"/>
          <w:lang w:val="pt-PT" w:eastAsia="en-US"/>
        </w:rPr>
        <w:t>, a partir da emissão do Ordem de serviços</w:t>
      </w:r>
      <w:r w:rsidRPr="003D2069">
        <w:rPr>
          <w:rFonts w:asciiTheme="majorHAnsi" w:eastAsia="Arial MT" w:hAnsiTheme="majorHAnsi" w:cstheme="majorHAnsi"/>
          <w:position w:val="0"/>
          <w:sz w:val="24"/>
          <w:szCs w:val="24"/>
          <w:lang w:val="pt-PT" w:eastAsia="en-US"/>
        </w:rPr>
        <w:t>.</w:t>
      </w:r>
    </w:p>
    <w:p w14:paraId="1CE33A8C" w14:textId="77777777" w:rsidR="00590A3D" w:rsidRPr="003D2069" w:rsidRDefault="00590A3D" w:rsidP="003D2069">
      <w:pPr>
        <w:widowControl w:val="0"/>
        <w:autoSpaceDE w:val="0"/>
        <w:autoSpaceDN w:val="0"/>
        <w:adjustRightInd w:val="0"/>
        <w:spacing w:line="240" w:lineRule="auto"/>
        <w:ind w:left="0" w:hanging="2"/>
        <w:contextualSpacing/>
        <w:jc w:val="both"/>
        <w:rPr>
          <w:rFonts w:asciiTheme="majorHAnsi" w:eastAsia="Arial MT" w:hAnsiTheme="majorHAnsi" w:cstheme="majorHAnsi"/>
          <w:position w:val="0"/>
          <w:sz w:val="24"/>
          <w:szCs w:val="24"/>
          <w:lang w:val="pt-PT" w:eastAsia="en-US"/>
        </w:rPr>
      </w:pPr>
    </w:p>
    <w:p w14:paraId="68B97C55" w14:textId="1919054A" w:rsidR="004E19B5" w:rsidRPr="003D2069" w:rsidRDefault="004E19B5" w:rsidP="003D2069">
      <w:pPr>
        <w:pStyle w:val="PargrafodaLista"/>
        <w:widowControl w:val="0"/>
        <w:numPr>
          <w:ilvl w:val="1"/>
          <w:numId w:val="41"/>
        </w:numPr>
        <w:autoSpaceDE w:val="0"/>
        <w:autoSpaceDN w:val="0"/>
        <w:adjustRightInd w:val="0"/>
        <w:spacing w:line="240" w:lineRule="auto"/>
        <w:ind w:leftChars="0" w:firstLineChars="0"/>
        <w:jc w:val="both"/>
        <w:rPr>
          <w:rFonts w:asciiTheme="majorHAnsi" w:eastAsia="Arial MT" w:hAnsiTheme="majorHAnsi" w:cstheme="majorHAnsi"/>
          <w:b/>
          <w:position w:val="0"/>
          <w:sz w:val="24"/>
          <w:szCs w:val="24"/>
          <w:u w:val="single"/>
          <w:lang w:val="pt-PT" w:eastAsia="en-US"/>
        </w:rPr>
      </w:pPr>
      <w:r w:rsidRPr="003D2069">
        <w:rPr>
          <w:rFonts w:asciiTheme="majorHAnsi" w:eastAsia="Arial MT" w:hAnsiTheme="majorHAnsi" w:cstheme="majorHAnsi"/>
          <w:b/>
          <w:position w:val="0"/>
          <w:sz w:val="24"/>
          <w:szCs w:val="24"/>
          <w:u w:val="single"/>
          <w:lang w:val="pt-PT" w:eastAsia="en-US"/>
        </w:rPr>
        <w:t>Quanto aos certificados de calibração</w:t>
      </w:r>
      <w:r w:rsidR="00590A3D" w:rsidRPr="003D2069">
        <w:rPr>
          <w:rFonts w:asciiTheme="majorHAnsi" w:eastAsia="Arial MT" w:hAnsiTheme="majorHAnsi" w:cstheme="majorHAnsi"/>
          <w:b/>
          <w:position w:val="0"/>
          <w:sz w:val="24"/>
          <w:szCs w:val="24"/>
          <w:u w:val="single"/>
          <w:lang w:val="pt-PT" w:eastAsia="en-US"/>
        </w:rPr>
        <w:t>:</w:t>
      </w:r>
    </w:p>
    <w:p w14:paraId="6FECA193" w14:textId="77777777" w:rsidR="00590A3D" w:rsidRPr="003D2069" w:rsidRDefault="00590A3D" w:rsidP="003D2069">
      <w:pPr>
        <w:pStyle w:val="PargrafodaLista"/>
        <w:widowControl w:val="0"/>
        <w:autoSpaceDE w:val="0"/>
        <w:autoSpaceDN w:val="0"/>
        <w:adjustRightInd w:val="0"/>
        <w:spacing w:line="240" w:lineRule="auto"/>
        <w:ind w:leftChars="0" w:left="358" w:firstLineChars="0" w:firstLine="0"/>
        <w:jc w:val="both"/>
        <w:rPr>
          <w:rFonts w:asciiTheme="majorHAnsi" w:eastAsia="Arial MT" w:hAnsiTheme="majorHAnsi" w:cstheme="majorHAnsi"/>
          <w:b/>
          <w:position w:val="0"/>
          <w:sz w:val="24"/>
          <w:szCs w:val="24"/>
          <w:u w:val="single"/>
          <w:lang w:val="pt-PT" w:eastAsia="en-US"/>
        </w:rPr>
      </w:pPr>
    </w:p>
    <w:p w14:paraId="2EE3C94F" w14:textId="63FF7F5C" w:rsidR="004E19B5" w:rsidRPr="003D2069" w:rsidRDefault="004E19B5" w:rsidP="003D2069">
      <w:pPr>
        <w:widowControl w:val="0"/>
        <w:suppressAutoHyphens w:val="0"/>
        <w:autoSpaceDE w:val="0"/>
        <w:autoSpaceDN w:val="0"/>
        <w:adjustRightInd w:val="0"/>
        <w:spacing w:after="120" w:line="276" w:lineRule="auto"/>
        <w:ind w:leftChars="0" w:left="0" w:firstLineChars="0" w:firstLine="0"/>
        <w:contextualSpacing/>
        <w:jc w:val="both"/>
        <w:textDirection w:val="lrTb"/>
        <w:rPr>
          <w:rFonts w:asciiTheme="majorHAnsi" w:eastAsia="Arial MT" w:hAnsiTheme="majorHAnsi" w:cstheme="majorHAnsi"/>
          <w:position w:val="0"/>
          <w:sz w:val="24"/>
          <w:szCs w:val="24"/>
          <w:lang w:val="pt-PT" w:eastAsia="en-US"/>
        </w:rPr>
      </w:pPr>
      <w:r w:rsidRPr="003D2069">
        <w:rPr>
          <w:rFonts w:asciiTheme="majorHAnsi" w:eastAsia="Arial MT" w:hAnsiTheme="majorHAnsi" w:cstheme="majorHAnsi"/>
          <w:b/>
          <w:bCs/>
          <w:position w:val="0"/>
          <w:sz w:val="24"/>
          <w:szCs w:val="24"/>
          <w:lang w:val="pt-PT" w:eastAsia="en-US"/>
        </w:rPr>
        <w:t>3.5.1</w:t>
      </w:r>
      <w:r w:rsidR="00590A3D" w:rsidRPr="003D2069">
        <w:rPr>
          <w:rFonts w:asciiTheme="majorHAnsi" w:eastAsia="Arial MT" w:hAnsiTheme="majorHAnsi" w:cstheme="majorHAnsi"/>
          <w:b/>
          <w:bCs/>
          <w:position w:val="0"/>
          <w:sz w:val="24"/>
          <w:szCs w:val="24"/>
          <w:lang w:val="pt-PT" w:eastAsia="en-US"/>
        </w:rPr>
        <w:t>.</w:t>
      </w:r>
      <w:r w:rsidRPr="003D2069">
        <w:rPr>
          <w:rFonts w:asciiTheme="majorHAnsi" w:eastAsia="Arial MT" w:hAnsiTheme="majorHAnsi" w:cstheme="majorHAnsi"/>
          <w:position w:val="0"/>
          <w:sz w:val="24"/>
          <w:szCs w:val="24"/>
          <w:lang w:val="pt-PT" w:eastAsia="en-US"/>
        </w:rPr>
        <w:t xml:space="preserve"> O certificado gerado na calibração deverá constar a identificação do cliente e do equipamento/instrumento de medição, data da realização da calibração, padrões utilizados, procedimento de calibração descrito, resultados da calibração e incerteza da medição, evidências de que as medições são rastreáveis e deverá ser assinado por gestor em metrologia devidamente qualificado.</w:t>
      </w:r>
    </w:p>
    <w:p w14:paraId="73AE9BE9" w14:textId="5BC5C91B" w:rsidR="004E19B5" w:rsidRPr="003D2069" w:rsidRDefault="004E19B5" w:rsidP="003D2069">
      <w:pPr>
        <w:widowControl w:val="0"/>
        <w:suppressAutoHyphens w:val="0"/>
        <w:autoSpaceDE w:val="0"/>
        <w:autoSpaceDN w:val="0"/>
        <w:adjustRightInd w:val="0"/>
        <w:spacing w:after="120" w:line="276" w:lineRule="auto"/>
        <w:ind w:leftChars="0" w:left="0" w:firstLineChars="0" w:firstLine="0"/>
        <w:contextualSpacing/>
        <w:jc w:val="both"/>
        <w:textDirection w:val="lrTb"/>
        <w:rPr>
          <w:rFonts w:asciiTheme="majorHAnsi" w:eastAsia="Arial MT" w:hAnsiTheme="majorHAnsi" w:cstheme="majorHAnsi"/>
          <w:position w:val="0"/>
          <w:sz w:val="24"/>
          <w:szCs w:val="24"/>
          <w:lang w:val="pt-PT" w:eastAsia="en-US"/>
        </w:rPr>
      </w:pPr>
      <w:r w:rsidRPr="003D2069">
        <w:rPr>
          <w:rFonts w:asciiTheme="majorHAnsi" w:eastAsia="Arial MT" w:hAnsiTheme="majorHAnsi" w:cstheme="majorHAnsi"/>
          <w:b/>
          <w:bCs/>
          <w:position w:val="0"/>
          <w:sz w:val="24"/>
          <w:szCs w:val="24"/>
          <w:lang w:val="pt-PT" w:eastAsia="en-US"/>
        </w:rPr>
        <w:t>3.5.2</w:t>
      </w:r>
      <w:r w:rsidR="00590A3D" w:rsidRPr="003D2069">
        <w:rPr>
          <w:rFonts w:asciiTheme="majorHAnsi" w:eastAsia="Arial MT" w:hAnsiTheme="majorHAnsi" w:cstheme="majorHAnsi"/>
          <w:b/>
          <w:bCs/>
          <w:position w:val="0"/>
          <w:sz w:val="24"/>
          <w:szCs w:val="24"/>
          <w:lang w:val="pt-PT" w:eastAsia="en-US"/>
        </w:rPr>
        <w:t>.</w:t>
      </w:r>
      <w:r w:rsidRPr="003D2069">
        <w:rPr>
          <w:rFonts w:asciiTheme="majorHAnsi" w:eastAsia="Arial MT" w:hAnsiTheme="majorHAnsi" w:cstheme="majorHAnsi"/>
          <w:position w:val="0"/>
          <w:sz w:val="24"/>
          <w:szCs w:val="24"/>
          <w:lang w:val="pt-PT" w:eastAsia="en-US"/>
        </w:rPr>
        <w:t xml:space="preserve"> Os certificados de calibração devem ser entregues aos solicitantes do processo (seja digital ou em papel), em um prazo máximo de 10 (dez) dias corridos após a realização do serviço.</w:t>
      </w:r>
    </w:p>
    <w:p w14:paraId="0CA02D0A" w14:textId="73959B69" w:rsidR="004E19B5" w:rsidRDefault="004E19B5" w:rsidP="003D2069">
      <w:pPr>
        <w:widowControl w:val="0"/>
        <w:suppressAutoHyphens w:val="0"/>
        <w:autoSpaceDE w:val="0"/>
        <w:autoSpaceDN w:val="0"/>
        <w:adjustRightInd w:val="0"/>
        <w:spacing w:after="120" w:line="276" w:lineRule="auto"/>
        <w:ind w:leftChars="0" w:left="0" w:firstLineChars="0" w:firstLine="0"/>
        <w:contextualSpacing/>
        <w:jc w:val="both"/>
        <w:textDirection w:val="lrTb"/>
        <w:rPr>
          <w:rFonts w:asciiTheme="majorHAnsi" w:eastAsia="Arial MT" w:hAnsiTheme="majorHAnsi" w:cstheme="majorHAnsi"/>
          <w:position w:val="0"/>
          <w:sz w:val="24"/>
          <w:szCs w:val="24"/>
          <w:lang w:val="pt-PT" w:eastAsia="en-US"/>
        </w:rPr>
      </w:pPr>
      <w:r w:rsidRPr="003D2069">
        <w:rPr>
          <w:rFonts w:asciiTheme="majorHAnsi" w:eastAsia="Arial MT" w:hAnsiTheme="majorHAnsi" w:cstheme="majorHAnsi"/>
          <w:b/>
          <w:bCs/>
          <w:position w:val="0"/>
          <w:sz w:val="24"/>
          <w:szCs w:val="24"/>
          <w:lang w:val="pt-PT" w:eastAsia="en-US"/>
        </w:rPr>
        <w:t>3.5.3</w:t>
      </w:r>
      <w:r w:rsidR="00590A3D" w:rsidRPr="003D2069">
        <w:rPr>
          <w:rFonts w:asciiTheme="majorHAnsi" w:eastAsia="Arial MT" w:hAnsiTheme="majorHAnsi" w:cstheme="majorHAnsi"/>
          <w:b/>
          <w:bCs/>
          <w:position w:val="0"/>
          <w:sz w:val="24"/>
          <w:szCs w:val="24"/>
          <w:lang w:val="pt-PT" w:eastAsia="en-US"/>
        </w:rPr>
        <w:t>.</w:t>
      </w:r>
      <w:r w:rsidRPr="003D2069">
        <w:rPr>
          <w:rFonts w:asciiTheme="majorHAnsi" w:eastAsia="Arial MT" w:hAnsiTheme="majorHAnsi" w:cstheme="majorHAnsi"/>
          <w:position w:val="0"/>
          <w:sz w:val="24"/>
          <w:szCs w:val="24"/>
          <w:lang w:val="pt-PT" w:eastAsia="en-US"/>
        </w:rPr>
        <w:t xml:space="preserve"> Junto aos cerificados de calibração, deverá ser anexado uma cópia dos certificados dos padrões utilizados na calibração, a fim de evidenciar a rastreabilidade da medição.</w:t>
      </w:r>
    </w:p>
    <w:p w14:paraId="4D77F89D" w14:textId="77777777" w:rsidR="00F44DCF" w:rsidRPr="003D2069" w:rsidRDefault="00F44DCF" w:rsidP="003D2069">
      <w:pPr>
        <w:widowControl w:val="0"/>
        <w:suppressAutoHyphens w:val="0"/>
        <w:autoSpaceDE w:val="0"/>
        <w:autoSpaceDN w:val="0"/>
        <w:adjustRightInd w:val="0"/>
        <w:spacing w:after="120" w:line="276" w:lineRule="auto"/>
        <w:ind w:leftChars="0" w:left="0" w:firstLineChars="0" w:firstLine="0"/>
        <w:contextualSpacing/>
        <w:jc w:val="both"/>
        <w:textDirection w:val="lrTb"/>
        <w:rPr>
          <w:rFonts w:asciiTheme="majorHAnsi" w:eastAsia="Arial MT" w:hAnsiTheme="majorHAnsi" w:cstheme="majorHAnsi"/>
          <w:position w:val="0"/>
          <w:sz w:val="24"/>
          <w:szCs w:val="24"/>
          <w:lang w:val="pt-PT" w:eastAsia="en-US"/>
        </w:rPr>
      </w:pPr>
    </w:p>
    <w:p w14:paraId="473571F3" w14:textId="00ED6654" w:rsidR="004E19B5" w:rsidRPr="003D2069" w:rsidRDefault="004E19B5" w:rsidP="003D2069">
      <w:pPr>
        <w:pStyle w:val="PargrafodaLista"/>
        <w:widowControl w:val="0"/>
        <w:numPr>
          <w:ilvl w:val="1"/>
          <w:numId w:val="41"/>
        </w:numPr>
        <w:suppressAutoHyphens w:val="0"/>
        <w:autoSpaceDE w:val="0"/>
        <w:autoSpaceDN w:val="0"/>
        <w:adjustRightInd w:val="0"/>
        <w:spacing w:after="120" w:line="276" w:lineRule="auto"/>
        <w:ind w:leftChars="0" w:firstLineChars="0"/>
        <w:jc w:val="both"/>
        <w:textDirection w:val="lrTb"/>
        <w:rPr>
          <w:rFonts w:asciiTheme="majorHAnsi" w:eastAsia="Arial MT" w:hAnsiTheme="majorHAnsi" w:cstheme="majorHAnsi"/>
          <w:b/>
          <w:position w:val="0"/>
          <w:sz w:val="24"/>
          <w:szCs w:val="24"/>
          <w:u w:val="single"/>
          <w:lang w:val="pt-PT" w:eastAsia="en-US"/>
        </w:rPr>
      </w:pPr>
      <w:r w:rsidRPr="003D2069">
        <w:rPr>
          <w:rFonts w:asciiTheme="majorHAnsi" w:eastAsia="Arial MT" w:hAnsiTheme="majorHAnsi" w:cstheme="majorHAnsi"/>
          <w:b/>
          <w:position w:val="0"/>
          <w:sz w:val="24"/>
          <w:szCs w:val="24"/>
          <w:u w:val="single"/>
          <w:lang w:val="pt-PT" w:eastAsia="en-US"/>
        </w:rPr>
        <w:t>Quanto a Garantia do serviço</w:t>
      </w:r>
      <w:r w:rsidR="00590A3D" w:rsidRPr="003D2069">
        <w:rPr>
          <w:rFonts w:asciiTheme="majorHAnsi" w:eastAsia="Arial MT" w:hAnsiTheme="majorHAnsi" w:cstheme="majorHAnsi"/>
          <w:b/>
          <w:position w:val="0"/>
          <w:sz w:val="24"/>
          <w:szCs w:val="24"/>
          <w:u w:val="single"/>
          <w:lang w:val="pt-PT" w:eastAsia="en-US"/>
        </w:rPr>
        <w:t>:</w:t>
      </w:r>
    </w:p>
    <w:p w14:paraId="789FBB7F" w14:textId="6AC3C68C" w:rsidR="004E19B5" w:rsidRPr="003D2069" w:rsidRDefault="004E19B5" w:rsidP="003D2069">
      <w:pPr>
        <w:widowControl w:val="0"/>
        <w:numPr>
          <w:ilvl w:val="2"/>
          <w:numId w:val="41"/>
        </w:numPr>
        <w:suppressAutoHyphens w:val="0"/>
        <w:autoSpaceDE w:val="0"/>
        <w:autoSpaceDN w:val="0"/>
        <w:adjustRightInd w:val="0"/>
        <w:spacing w:after="120" w:line="276" w:lineRule="auto"/>
        <w:ind w:leftChars="0" w:left="0" w:firstLineChars="0" w:firstLine="0"/>
        <w:contextualSpacing/>
        <w:jc w:val="both"/>
        <w:textDirection w:val="lrTb"/>
        <w:rPr>
          <w:rFonts w:asciiTheme="majorHAnsi" w:eastAsia="Arial MT" w:hAnsiTheme="majorHAnsi" w:cstheme="majorHAnsi"/>
          <w:position w:val="0"/>
          <w:sz w:val="24"/>
          <w:szCs w:val="24"/>
          <w:lang w:val="pt-PT" w:eastAsia="en-US"/>
        </w:rPr>
      </w:pPr>
      <w:r w:rsidRPr="003D2069">
        <w:rPr>
          <w:rFonts w:asciiTheme="majorHAnsi" w:eastAsia="Arial MT" w:hAnsiTheme="majorHAnsi" w:cstheme="majorHAnsi"/>
          <w:position w:val="0"/>
          <w:sz w:val="24"/>
          <w:szCs w:val="24"/>
          <w:lang w:val="pt-PT" w:eastAsia="en-US"/>
        </w:rPr>
        <w:t>Todos os serviços terão garantia de 90 dias a partir da entrega dos equipamentos/instrumentos de medição e de seus respectivos certificados de calibração.</w:t>
      </w:r>
      <w:r w:rsidR="00590A3D" w:rsidRPr="003D2069">
        <w:rPr>
          <w:rFonts w:asciiTheme="majorHAnsi" w:eastAsia="Arial MT" w:hAnsiTheme="majorHAnsi" w:cstheme="majorHAnsi"/>
          <w:position w:val="0"/>
          <w:sz w:val="24"/>
          <w:szCs w:val="24"/>
          <w:lang w:val="pt-PT" w:eastAsia="en-US"/>
        </w:rPr>
        <w:t xml:space="preserve"> </w:t>
      </w:r>
      <w:r w:rsidRPr="003D2069">
        <w:rPr>
          <w:rFonts w:asciiTheme="majorHAnsi" w:eastAsia="Arial MT" w:hAnsiTheme="majorHAnsi" w:cstheme="majorHAnsi"/>
          <w:position w:val="0"/>
          <w:sz w:val="24"/>
          <w:szCs w:val="24"/>
          <w:lang w:val="pt-PT" w:eastAsia="en-US"/>
        </w:rPr>
        <w:t xml:space="preserve">No caso de falha nos equipamentos/instrumentos de medição durante o período de garantia, a </w:t>
      </w:r>
      <w:r w:rsidRPr="003D2069">
        <w:rPr>
          <w:rFonts w:asciiTheme="majorHAnsi" w:eastAsia="Arial MT" w:hAnsiTheme="majorHAnsi" w:cstheme="majorHAnsi"/>
          <w:b/>
          <w:bCs/>
          <w:position w:val="0"/>
          <w:sz w:val="24"/>
          <w:szCs w:val="24"/>
          <w:lang w:val="pt-PT" w:eastAsia="en-US"/>
        </w:rPr>
        <w:t>CONTRATADA</w:t>
      </w:r>
      <w:r w:rsidRPr="003D2069">
        <w:rPr>
          <w:rFonts w:asciiTheme="majorHAnsi" w:eastAsia="Arial MT" w:hAnsiTheme="majorHAnsi" w:cstheme="majorHAnsi"/>
          <w:position w:val="0"/>
          <w:sz w:val="24"/>
          <w:szCs w:val="24"/>
          <w:lang w:val="pt-PT" w:eastAsia="en-US"/>
        </w:rPr>
        <w:t xml:space="preserve"> se obriga a efetuar a reposição imediata do elemento defeituoso, sem qualquer ônus para </w:t>
      </w:r>
      <w:r w:rsidRPr="003D2069">
        <w:rPr>
          <w:rFonts w:asciiTheme="majorHAnsi" w:eastAsia="Arial MT" w:hAnsiTheme="majorHAnsi" w:cstheme="majorHAnsi"/>
          <w:b/>
          <w:bCs/>
          <w:position w:val="0"/>
          <w:sz w:val="24"/>
          <w:szCs w:val="24"/>
          <w:lang w:val="pt-PT" w:eastAsia="en-US"/>
        </w:rPr>
        <w:t>CONTRATANTE</w:t>
      </w:r>
      <w:r w:rsidRPr="003D2069">
        <w:rPr>
          <w:rFonts w:asciiTheme="majorHAnsi" w:eastAsia="Arial MT" w:hAnsiTheme="majorHAnsi" w:cstheme="majorHAnsi"/>
          <w:position w:val="0"/>
          <w:sz w:val="24"/>
          <w:szCs w:val="24"/>
          <w:lang w:val="pt-PT" w:eastAsia="en-US"/>
        </w:rPr>
        <w:t xml:space="preserve">. O prazo para o conserto do equipamento/instrumento de medição durante período de garantia será de 05 (cinco) dias corridos a contar da notificação feita pela </w:t>
      </w:r>
      <w:r w:rsidRPr="003D2069">
        <w:rPr>
          <w:rFonts w:asciiTheme="majorHAnsi" w:eastAsia="Arial MT" w:hAnsiTheme="majorHAnsi" w:cstheme="majorHAnsi"/>
          <w:b/>
          <w:bCs/>
          <w:position w:val="0"/>
          <w:sz w:val="24"/>
          <w:szCs w:val="24"/>
          <w:lang w:val="pt-PT" w:eastAsia="en-US"/>
        </w:rPr>
        <w:t>CONTRATANTE</w:t>
      </w:r>
    </w:p>
    <w:p w14:paraId="453D42DD" w14:textId="77777777" w:rsidR="003B773F" w:rsidRPr="003D2069" w:rsidRDefault="003B773F" w:rsidP="003D2069">
      <w:pPr>
        <w:spacing w:after="120" w:line="240" w:lineRule="auto"/>
        <w:ind w:left="0" w:hanging="2"/>
        <w:jc w:val="both"/>
        <w:rPr>
          <w:rFonts w:asciiTheme="majorHAnsi" w:eastAsia="Calibri" w:hAnsiTheme="majorHAnsi" w:cstheme="majorHAnsi"/>
          <w:color w:val="000000"/>
          <w:sz w:val="24"/>
          <w:szCs w:val="24"/>
        </w:rPr>
      </w:pPr>
    </w:p>
    <w:p w14:paraId="4482CF4E" w14:textId="77777777" w:rsidR="00DA134C" w:rsidRPr="003D2069" w:rsidRDefault="00B13972" w:rsidP="003D2069">
      <w:pPr>
        <w:pStyle w:val="Corpodetexto"/>
        <w:spacing w:after="120"/>
        <w:ind w:left="5" w:right="566" w:hanging="7"/>
        <w:jc w:val="both"/>
        <w:rPr>
          <w:rFonts w:asciiTheme="majorHAnsi" w:hAnsiTheme="majorHAnsi" w:cstheme="majorHAnsi"/>
          <w:b/>
          <w:sz w:val="24"/>
          <w:szCs w:val="24"/>
        </w:rPr>
      </w:pPr>
      <w:r w:rsidRPr="003D2069">
        <w:rPr>
          <w:rFonts w:asciiTheme="majorHAnsi" w:hAnsiTheme="majorHAnsi" w:cstheme="majorHAnsi"/>
          <w:b/>
          <w:sz w:val="24"/>
          <w:szCs w:val="24"/>
        </w:rPr>
        <w:t xml:space="preserve">CLÁUSULA </w:t>
      </w:r>
      <w:r w:rsidR="00DA134C" w:rsidRPr="003D2069">
        <w:rPr>
          <w:rFonts w:asciiTheme="majorHAnsi" w:hAnsiTheme="majorHAnsi" w:cstheme="majorHAnsi"/>
          <w:b/>
          <w:sz w:val="24"/>
          <w:szCs w:val="24"/>
        </w:rPr>
        <w:t>QUARTA</w:t>
      </w:r>
      <w:r w:rsidR="00FD2ED8" w:rsidRPr="003D2069">
        <w:rPr>
          <w:rFonts w:asciiTheme="majorHAnsi" w:hAnsiTheme="majorHAnsi" w:cstheme="majorHAnsi"/>
          <w:b/>
          <w:sz w:val="24"/>
          <w:szCs w:val="24"/>
        </w:rPr>
        <w:t xml:space="preserve"> – DO PAGAMENTO</w:t>
      </w:r>
    </w:p>
    <w:p w14:paraId="59DB4518" w14:textId="77777777" w:rsidR="00590A3D" w:rsidRPr="003D2069" w:rsidRDefault="00590A3D" w:rsidP="003D2069">
      <w:pPr>
        <w:pStyle w:val="PargrafodaLista"/>
        <w:widowControl w:val="0"/>
        <w:numPr>
          <w:ilvl w:val="0"/>
          <w:numId w:val="42"/>
        </w:numPr>
        <w:autoSpaceDE w:val="0"/>
        <w:autoSpaceDN w:val="0"/>
        <w:adjustRightInd w:val="0"/>
        <w:spacing w:after="120" w:line="276" w:lineRule="auto"/>
        <w:ind w:leftChars="0" w:firstLineChars="0"/>
        <w:jc w:val="both"/>
        <w:rPr>
          <w:rFonts w:asciiTheme="majorHAnsi" w:hAnsiTheme="majorHAnsi" w:cstheme="majorHAnsi"/>
          <w:vanish/>
          <w:sz w:val="24"/>
          <w:szCs w:val="24"/>
        </w:rPr>
      </w:pPr>
    </w:p>
    <w:p w14:paraId="4AAEDBCB" w14:textId="77777777" w:rsidR="00590A3D" w:rsidRPr="003D2069" w:rsidRDefault="00590A3D" w:rsidP="003D2069">
      <w:pPr>
        <w:pStyle w:val="PargrafodaLista"/>
        <w:widowControl w:val="0"/>
        <w:numPr>
          <w:ilvl w:val="0"/>
          <w:numId w:val="42"/>
        </w:numPr>
        <w:autoSpaceDE w:val="0"/>
        <w:autoSpaceDN w:val="0"/>
        <w:adjustRightInd w:val="0"/>
        <w:spacing w:after="120" w:line="276" w:lineRule="auto"/>
        <w:ind w:leftChars="0" w:firstLineChars="0"/>
        <w:jc w:val="both"/>
        <w:rPr>
          <w:rFonts w:asciiTheme="majorHAnsi" w:hAnsiTheme="majorHAnsi" w:cstheme="majorHAnsi"/>
          <w:vanish/>
          <w:sz w:val="24"/>
          <w:szCs w:val="24"/>
        </w:rPr>
      </w:pPr>
    </w:p>
    <w:p w14:paraId="07B5FD49" w14:textId="77777777" w:rsidR="00590A3D" w:rsidRPr="003D2069" w:rsidRDefault="00590A3D" w:rsidP="003D2069">
      <w:pPr>
        <w:pStyle w:val="PargrafodaLista"/>
        <w:widowControl w:val="0"/>
        <w:numPr>
          <w:ilvl w:val="0"/>
          <w:numId w:val="42"/>
        </w:numPr>
        <w:autoSpaceDE w:val="0"/>
        <w:autoSpaceDN w:val="0"/>
        <w:adjustRightInd w:val="0"/>
        <w:spacing w:after="120" w:line="276" w:lineRule="auto"/>
        <w:ind w:leftChars="0" w:firstLineChars="0"/>
        <w:jc w:val="both"/>
        <w:rPr>
          <w:rFonts w:asciiTheme="majorHAnsi" w:hAnsiTheme="majorHAnsi" w:cstheme="majorHAnsi"/>
          <w:vanish/>
          <w:sz w:val="24"/>
          <w:szCs w:val="24"/>
        </w:rPr>
      </w:pPr>
    </w:p>
    <w:p w14:paraId="23685023" w14:textId="77777777" w:rsidR="00590A3D" w:rsidRPr="003D2069" w:rsidRDefault="00590A3D" w:rsidP="003D2069">
      <w:pPr>
        <w:pStyle w:val="PargrafodaLista"/>
        <w:widowControl w:val="0"/>
        <w:numPr>
          <w:ilvl w:val="0"/>
          <w:numId w:val="42"/>
        </w:numPr>
        <w:autoSpaceDE w:val="0"/>
        <w:autoSpaceDN w:val="0"/>
        <w:adjustRightInd w:val="0"/>
        <w:spacing w:after="120" w:line="276" w:lineRule="auto"/>
        <w:ind w:leftChars="0" w:firstLineChars="0"/>
        <w:jc w:val="both"/>
        <w:rPr>
          <w:rFonts w:asciiTheme="majorHAnsi" w:hAnsiTheme="majorHAnsi" w:cstheme="majorHAnsi"/>
          <w:vanish/>
          <w:sz w:val="24"/>
          <w:szCs w:val="24"/>
        </w:rPr>
      </w:pPr>
    </w:p>
    <w:p w14:paraId="130A6BFA" w14:textId="77777777" w:rsidR="003B773F" w:rsidRPr="003D2069" w:rsidRDefault="003B773F" w:rsidP="003D2069">
      <w:pPr>
        <w:widowControl w:val="0"/>
        <w:autoSpaceDE w:val="0"/>
        <w:autoSpaceDN w:val="0"/>
        <w:adjustRightInd w:val="0"/>
        <w:spacing w:after="120" w:line="276" w:lineRule="auto"/>
        <w:ind w:leftChars="0" w:left="0" w:firstLineChars="0" w:firstLine="0"/>
        <w:contextualSpacing/>
        <w:jc w:val="both"/>
        <w:rPr>
          <w:rFonts w:asciiTheme="majorHAnsi" w:hAnsiTheme="majorHAnsi" w:cstheme="majorHAnsi"/>
          <w:position w:val="0"/>
          <w:sz w:val="24"/>
          <w:szCs w:val="24"/>
        </w:rPr>
      </w:pPr>
      <w:r w:rsidRPr="003D2069">
        <w:rPr>
          <w:rFonts w:asciiTheme="majorHAnsi" w:hAnsiTheme="majorHAnsi" w:cstheme="majorHAnsi"/>
          <w:b/>
          <w:bCs/>
          <w:sz w:val="24"/>
          <w:szCs w:val="24"/>
        </w:rPr>
        <w:t>4.1.</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Os pagamentos à licitante vencedora somente serão realizados mediante apresentação de nota fiscal e após a entrega e conferência dos certificados de calibração.</w:t>
      </w:r>
    </w:p>
    <w:p w14:paraId="60067F51" w14:textId="77777777" w:rsidR="003B773F" w:rsidRPr="003D2069" w:rsidRDefault="003B773F" w:rsidP="003D2069">
      <w:pPr>
        <w:widowControl w:val="0"/>
        <w:autoSpaceDE w:val="0"/>
        <w:autoSpaceDN w:val="0"/>
        <w:adjustRightInd w:val="0"/>
        <w:spacing w:after="120" w:line="276" w:lineRule="auto"/>
        <w:ind w:leftChars="0" w:left="0" w:firstLineChars="0" w:firstLine="0"/>
        <w:contextualSpacing/>
        <w:jc w:val="both"/>
        <w:rPr>
          <w:rFonts w:asciiTheme="majorHAnsi" w:hAnsiTheme="majorHAnsi" w:cstheme="majorHAnsi"/>
          <w:position w:val="0"/>
          <w:sz w:val="24"/>
          <w:szCs w:val="24"/>
        </w:rPr>
      </w:pPr>
      <w:r w:rsidRPr="003D2069">
        <w:rPr>
          <w:rFonts w:asciiTheme="majorHAnsi" w:hAnsiTheme="majorHAnsi" w:cstheme="majorHAnsi"/>
          <w:b/>
          <w:bCs/>
          <w:position w:val="0"/>
          <w:sz w:val="24"/>
          <w:szCs w:val="24"/>
        </w:rPr>
        <w:lastRenderedPageBreak/>
        <w:t>4.1.1.</w:t>
      </w:r>
      <w:r w:rsidRPr="003D2069">
        <w:rPr>
          <w:rFonts w:asciiTheme="majorHAnsi" w:hAnsiTheme="majorHAnsi" w:cstheme="majorHAnsi"/>
          <w:position w:val="0"/>
          <w:sz w:val="24"/>
          <w:szCs w:val="24"/>
        </w:rPr>
        <w:t xml:space="preserve"> </w:t>
      </w:r>
      <w:r w:rsidR="00590A3D" w:rsidRPr="003D2069">
        <w:rPr>
          <w:rFonts w:asciiTheme="majorHAnsi" w:hAnsiTheme="majorHAnsi" w:cstheme="majorHAnsi"/>
          <w:sz w:val="24"/>
          <w:szCs w:val="24"/>
        </w:rPr>
        <w:t xml:space="preserve">Os pagamentos serão feitos por meio de transferência, depósito bancário ou em cheque nominal à empresa </w:t>
      </w:r>
      <w:r w:rsidR="00590A3D" w:rsidRPr="003D2069">
        <w:rPr>
          <w:rFonts w:asciiTheme="majorHAnsi" w:hAnsiTheme="majorHAnsi" w:cstheme="majorHAnsi"/>
          <w:b/>
          <w:bCs/>
          <w:sz w:val="24"/>
          <w:szCs w:val="24"/>
        </w:rPr>
        <w:t>CONTRATADA</w:t>
      </w:r>
      <w:r w:rsidR="00590A3D" w:rsidRPr="003D2069">
        <w:rPr>
          <w:rFonts w:asciiTheme="majorHAnsi" w:hAnsiTheme="majorHAnsi" w:cstheme="majorHAnsi"/>
          <w:sz w:val="24"/>
          <w:szCs w:val="24"/>
        </w:rPr>
        <w:t>, no prazo de até 15 (quinze) dias, contados a partir do recebimento da nota fiscal ou fatura, demonstrando a quantidade total dos serviços fornecidos até aquela data, com os respectivos preços unitário e total. A liberação do pagamento, contudo, ficará sujeita ao aceite do objeto pelo departamento responsável do município consorciado.</w:t>
      </w:r>
    </w:p>
    <w:p w14:paraId="7F03A0AD" w14:textId="0BAE2CFB" w:rsidR="00590A3D" w:rsidRPr="003D2069" w:rsidRDefault="003B773F" w:rsidP="003D2069">
      <w:pPr>
        <w:widowControl w:val="0"/>
        <w:autoSpaceDE w:val="0"/>
        <w:autoSpaceDN w:val="0"/>
        <w:adjustRightInd w:val="0"/>
        <w:spacing w:after="120" w:line="276" w:lineRule="auto"/>
        <w:ind w:leftChars="0" w:left="0" w:firstLineChars="0" w:firstLine="0"/>
        <w:contextualSpacing/>
        <w:jc w:val="both"/>
        <w:rPr>
          <w:rFonts w:asciiTheme="majorHAnsi" w:hAnsiTheme="majorHAnsi" w:cstheme="majorHAnsi"/>
          <w:position w:val="0"/>
          <w:sz w:val="24"/>
          <w:szCs w:val="24"/>
        </w:rPr>
      </w:pPr>
      <w:r w:rsidRPr="003D2069">
        <w:rPr>
          <w:rFonts w:asciiTheme="majorHAnsi" w:hAnsiTheme="majorHAnsi" w:cstheme="majorHAnsi"/>
          <w:b/>
          <w:bCs/>
          <w:position w:val="0"/>
          <w:sz w:val="24"/>
          <w:szCs w:val="24"/>
        </w:rPr>
        <w:t>4.1.2.</w:t>
      </w:r>
      <w:r w:rsidRPr="003D2069">
        <w:rPr>
          <w:rFonts w:asciiTheme="majorHAnsi" w:hAnsiTheme="majorHAnsi" w:cstheme="majorHAnsi"/>
          <w:position w:val="0"/>
          <w:sz w:val="24"/>
          <w:szCs w:val="24"/>
        </w:rPr>
        <w:t xml:space="preserve"> </w:t>
      </w:r>
      <w:r w:rsidR="00590A3D" w:rsidRPr="003D2069">
        <w:rPr>
          <w:rFonts w:asciiTheme="majorHAnsi" w:hAnsiTheme="majorHAnsi" w:cstheme="majorHAnsi"/>
          <w:sz w:val="24"/>
          <w:szCs w:val="24"/>
        </w:rPr>
        <w:t xml:space="preserve">As notas fiscais deverão ser enviadas à </w:t>
      </w:r>
      <w:r w:rsidR="00590A3D" w:rsidRPr="003D2069">
        <w:rPr>
          <w:rFonts w:asciiTheme="majorHAnsi" w:hAnsiTheme="majorHAnsi" w:cstheme="majorHAnsi"/>
          <w:b/>
          <w:bCs/>
          <w:sz w:val="24"/>
          <w:szCs w:val="24"/>
        </w:rPr>
        <w:t>CONTRATANTE</w:t>
      </w:r>
      <w:r w:rsidR="00590A3D" w:rsidRPr="003D2069">
        <w:rPr>
          <w:rFonts w:asciiTheme="majorHAnsi" w:hAnsiTheme="majorHAnsi" w:cstheme="majorHAnsi"/>
          <w:sz w:val="24"/>
          <w:szCs w:val="24"/>
        </w:rPr>
        <w:t xml:space="preserve"> juntamente com as vias de requisições recolhidas pela </w:t>
      </w:r>
      <w:r w:rsidR="00590A3D" w:rsidRPr="003D2069">
        <w:rPr>
          <w:rFonts w:asciiTheme="majorHAnsi" w:hAnsiTheme="majorHAnsi" w:cstheme="majorHAnsi"/>
          <w:b/>
          <w:bCs/>
          <w:sz w:val="24"/>
          <w:szCs w:val="24"/>
        </w:rPr>
        <w:t>CONTRATADA</w:t>
      </w:r>
      <w:r w:rsidR="00590A3D" w:rsidRPr="003D2069">
        <w:rPr>
          <w:rFonts w:asciiTheme="majorHAnsi" w:hAnsiTheme="majorHAnsi" w:cstheme="majorHAnsi"/>
          <w:sz w:val="24"/>
          <w:szCs w:val="24"/>
        </w:rPr>
        <w:t>, para efeito de conferência, sem rasura, em letra bem legível, contendo o número de sua conta bancária, o nome do banco e a respectiva agência em que deverá ser creditado o valor devido pela remuneração apurada.</w:t>
      </w:r>
    </w:p>
    <w:p w14:paraId="0C850E72" w14:textId="77777777" w:rsidR="003B773F"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4.1.3</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 xml:space="preserve">Havendo erro na nota fiscal ou circunstância que impeça a liquidação da despesa, aquela será devolvida à </w:t>
      </w:r>
      <w:r w:rsidR="00590A3D" w:rsidRPr="003D2069">
        <w:rPr>
          <w:rFonts w:asciiTheme="majorHAnsi" w:hAnsiTheme="majorHAnsi" w:cstheme="majorHAnsi"/>
          <w:b/>
          <w:bCs/>
          <w:sz w:val="24"/>
          <w:szCs w:val="24"/>
        </w:rPr>
        <w:t>CONTRATADA</w:t>
      </w:r>
      <w:r w:rsidR="00590A3D" w:rsidRPr="003D2069">
        <w:rPr>
          <w:rFonts w:asciiTheme="majorHAnsi" w:hAnsiTheme="majorHAnsi" w:cstheme="majorHAnsi"/>
          <w:sz w:val="24"/>
          <w:szCs w:val="24"/>
        </w:rPr>
        <w:t xml:space="preserve"> e o pagamento ficará pendente até que aquela providencie as medidas saneadoras. Nesta hipótese, o prazo para pagamento iniciar-se-á após a regularização da situação ou reapresentação do documento fiscal, não acarretando qualquer ônus para a </w:t>
      </w:r>
      <w:r w:rsidR="00590A3D" w:rsidRPr="003D2069">
        <w:rPr>
          <w:rFonts w:asciiTheme="majorHAnsi" w:hAnsiTheme="majorHAnsi" w:cstheme="majorHAnsi"/>
          <w:b/>
          <w:bCs/>
          <w:sz w:val="24"/>
          <w:szCs w:val="24"/>
        </w:rPr>
        <w:t>CONTRATANTE</w:t>
      </w:r>
      <w:r w:rsidR="00590A3D" w:rsidRPr="003D2069">
        <w:rPr>
          <w:rFonts w:asciiTheme="majorHAnsi" w:hAnsiTheme="majorHAnsi" w:cstheme="majorHAnsi"/>
          <w:sz w:val="24"/>
          <w:szCs w:val="24"/>
        </w:rPr>
        <w:t>.</w:t>
      </w:r>
    </w:p>
    <w:p w14:paraId="2CEB0538" w14:textId="06A91633" w:rsidR="003B773F"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4.1.4.</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0E7DDE86" w14:textId="6FEE9CA1" w:rsidR="00590A3D"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4.1.5</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 xml:space="preserve">Considera-se ocorrido o recebimento da nota fiscal ou fatura no momento em que o órgão </w:t>
      </w:r>
      <w:r w:rsidR="00590A3D" w:rsidRPr="003D2069">
        <w:rPr>
          <w:rFonts w:asciiTheme="majorHAnsi" w:hAnsiTheme="majorHAnsi" w:cstheme="majorHAnsi"/>
          <w:b/>
          <w:bCs/>
          <w:sz w:val="24"/>
          <w:szCs w:val="24"/>
        </w:rPr>
        <w:t>CONTRATANTE</w:t>
      </w:r>
      <w:r w:rsidR="00590A3D" w:rsidRPr="003D2069">
        <w:rPr>
          <w:rFonts w:asciiTheme="majorHAnsi" w:hAnsiTheme="majorHAnsi" w:cstheme="majorHAnsi"/>
          <w:sz w:val="24"/>
          <w:szCs w:val="24"/>
        </w:rPr>
        <w:t xml:space="preserve"> atestar a execução do objeto do contrato.</w:t>
      </w:r>
    </w:p>
    <w:p w14:paraId="0DCE6983" w14:textId="17F496F3" w:rsidR="00590A3D"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4.2.</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42B28E39" w14:textId="12B05FD2" w:rsidR="00590A3D"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4.3.</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Constatando-se, junto ao SICAF, a situação de irregularidade do fornecedor contratado, deverão ser tomadas as providências previstas no do art. 31 da Instrução Normativa nº 3, de 26 de abril de 2018.</w:t>
      </w:r>
    </w:p>
    <w:p w14:paraId="5706ED0F" w14:textId="6E23670B" w:rsidR="00590A3D" w:rsidRPr="003D2069" w:rsidRDefault="003B773F" w:rsidP="003D2069">
      <w:pPr>
        <w:widowControl w:val="0"/>
        <w:autoSpaceDE w:val="0"/>
        <w:autoSpaceDN w:val="0"/>
        <w:adjustRightInd w:val="0"/>
        <w:spacing w:line="276" w:lineRule="auto"/>
        <w:ind w:leftChars="0" w:left="0" w:firstLineChars="0" w:firstLine="0"/>
        <w:contextualSpacing/>
        <w:jc w:val="both"/>
        <w:rPr>
          <w:rFonts w:asciiTheme="majorHAnsi" w:hAnsiTheme="majorHAnsi" w:cstheme="majorHAnsi"/>
          <w:sz w:val="24"/>
          <w:szCs w:val="24"/>
        </w:rPr>
      </w:pPr>
      <w:r w:rsidRPr="003D2069">
        <w:rPr>
          <w:rFonts w:asciiTheme="majorHAnsi" w:hAnsiTheme="majorHAnsi" w:cstheme="majorHAnsi"/>
          <w:b/>
          <w:bCs/>
          <w:sz w:val="24"/>
          <w:szCs w:val="24"/>
        </w:rPr>
        <w:t>4.4.</w:t>
      </w:r>
      <w:r w:rsidRPr="003D2069">
        <w:rPr>
          <w:rFonts w:asciiTheme="majorHAnsi" w:hAnsiTheme="majorHAnsi" w:cstheme="majorHAnsi"/>
          <w:sz w:val="24"/>
          <w:szCs w:val="24"/>
        </w:rPr>
        <w:t xml:space="preserve"> </w:t>
      </w:r>
      <w:r w:rsidR="00590A3D" w:rsidRPr="003D2069">
        <w:rPr>
          <w:rFonts w:asciiTheme="majorHAnsi" w:hAnsiTheme="majorHAnsi" w:cstheme="majorHAnsi"/>
          <w:sz w:val="24"/>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590A3D" w:rsidRPr="003D2069">
        <w:rPr>
          <w:rFonts w:asciiTheme="majorHAnsi" w:hAnsiTheme="majorHAnsi" w:cstheme="majorHAnsi"/>
          <w:b/>
          <w:bCs/>
          <w:sz w:val="24"/>
          <w:szCs w:val="24"/>
        </w:rPr>
        <w:t>CONTRATADA</w:t>
      </w:r>
      <w:r w:rsidR="00590A3D" w:rsidRPr="003D2069">
        <w:rPr>
          <w:rFonts w:asciiTheme="majorHAnsi" w:hAnsiTheme="majorHAnsi" w:cstheme="majorHAnsi"/>
          <w:sz w:val="24"/>
          <w:szCs w:val="24"/>
        </w:rPr>
        <w:t xml:space="preserve"> providencie as medidas saneadoras. Nesta hipótese, o prazo para pagamento iniciar-se-á após a comprovação da regularização da situação, não acarretando qualquer ônus para a </w:t>
      </w:r>
      <w:r w:rsidR="00590A3D" w:rsidRPr="003D2069">
        <w:rPr>
          <w:rFonts w:asciiTheme="majorHAnsi" w:hAnsiTheme="majorHAnsi" w:cstheme="majorHAnsi"/>
          <w:b/>
          <w:bCs/>
          <w:sz w:val="24"/>
          <w:szCs w:val="24"/>
        </w:rPr>
        <w:t>CONTRATANTE</w:t>
      </w:r>
      <w:r w:rsidR="00590A3D" w:rsidRPr="003D2069">
        <w:rPr>
          <w:rFonts w:asciiTheme="majorHAnsi" w:hAnsiTheme="majorHAnsi" w:cstheme="majorHAnsi"/>
          <w:sz w:val="24"/>
          <w:szCs w:val="24"/>
        </w:rPr>
        <w:t>.</w:t>
      </w:r>
    </w:p>
    <w:p w14:paraId="3FC135CF"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Será considerada data do pagamento o dia em que constar como emitida a ordem bancária para pagamento.</w:t>
      </w:r>
    </w:p>
    <w:p w14:paraId="723A2C79"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Antes de cada pagamento à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será realizada consulta ao SICAF para verificar a manutenção das condições de habilitação exigidas no edital.</w:t>
      </w:r>
    </w:p>
    <w:p w14:paraId="3CC91BD6"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b/>
          <w:bCs/>
          <w:sz w:val="24"/>
          <w:szCs w:val="24"/>
        </w:rPr>
      </w:pPr>
      <w:r w:rsidRPr="003D2069">
        <w:rPr>
          <w:rFonts w:asciiTheme="majorHAnsi" w:hAnsiTheme="majorHAnsi" w:cstheme="majorHAnsi"/>
          <w:sz w:val="24"/>
          <w:szCs w:val="24"/>
        </w:rPr>
        <w:t xml:space="preserve">Constatando-se, junto ao SICAF, a situação de irregularidade da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será providenciada sua notificação, por escrito, para que, no prazo de 5 (cinco) dias úteis, regularize sua situação ou, no mesmo prazo, apresente sua defesa. O prazo poderá ser prorrogado uma vez, por igual período, a critério da </w:t>
      </w:r>
      <w:r w:rsidRPr="003D2069">
        <w:rPr>
          <w:rFonts w:asciiTheme="majorHAnsi" w:hAnsiTheme="majorHAnsi" w:cstheme="majorHAnsi"/>
          <w:b/>
          <w:bCs/>
          <w:sz w:val="24"/>
          <w:szCs w:val="24"/>
        </w:rPr>
        <w:t>CONTRATANTE.</w:t>
      </w:r>
    </w:p>
    <w:p w14:paraId="0A3DC094"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E11AD74"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Não havendo regularização ou sendo a defesa considerada improcedente, a </w:t>
      </w:r>
      <w:r w:rsidRPr="003D2069">
        <w:rPr>
          <w:rFonts w:asciiTheme="majorHAnsi" w:hAnsiTheme="majorHAnsi" w:cstheme="majorHAnsi"/>
          <w:b/>
          <w:bCs/>
          <w:sz w:val="24"/>
          <w:szCs w:val="24"/>
        </w:rPr>
        <w:t>CONTRATANTE</w:t>
      </w:r>
      <w:r w:rsidRPr="003D2069">
        <w:rPr>
          <w:rFonts w:asciiTheme="majorHAnsi" w:hAnsiTheme="majorHAnsi" w:cstheme="majorHAnsi"/>
          <w:sz w:val="24"/>
          <w:szCs w:val="24"/>
        </w:rPr>
        <w:t xml:space="preserve"> deverá comunicar aos órgãos responsáveis pela fiscalização da regularidade fiscal quanto à inadimplência da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bem como quanto à existência de pagamento a ser efetuado, para que sejam acionados os meios pertinentes e necessários para garantir o recebimento de seus créditos.  </w:t>
      </w:r>
    </w:p>
    <w:p w14:paraId="0738241E"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Persistindo a irregularidade, a </w:t>
      </w:r>
      <w:r w:rsidRPr="003D2069">
        <w:rPr>
          <w:rFonts w:asciiTheme="majorHAnsi" w:hAnsiTheme="majorHAnsi" w:cstheme="majorHAnsi"/>
          <w:b/>
          <w:bCs/>
          <w:sz w:val="24"/>
          <w:szCs w:val="24"/>
        </w:rPr>
        <w:t>CONTRATANTE</w:t>
      </w:r>
      <w:r w:rsidRPr="003D2069">
        <w:rPr>
          <w:rFonts w:asciiTheme="majorHAnsi" w:hAnsiTheme="majorHAnsi" w:cstheme="majorHAnsi"/>
          <w:sz w:val="24"/>
          <w:szCs w:val="24"/>
        </w:rPr>
        <w:t xml:space="preserve"> deverá adotar as medidas necessárias à rescisão contratual nos autos do processo administrativo correspondente, assegurada à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a ampla defesa.</w:t>
      </w:r>
    </w:p>
    <w:p w14:paraId="0FCE58CF"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Havendo a efetiva execução do objeto, os pagamentos serão realizados normalmente, até que se decida pela rescisão do contrato, caso 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não regularize sua situação junto ao SICAF.  </w:t>
      </w:r>
    </w:p>
    <w:p w14:paraId="7A31C2BB"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Será rescindido o contrato em execução com 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inadimplente no SICAF, salvo por motivo de economicidade, segurança nacional ou outro de interesse público de alta relevância, devidamente justificado, em qualquer caso, pela máxima autoridade da </w:t>
      </w:r>
      <w:r w:rsidRPr="003D2069">
        <w:rPr>
          <w:rFonts w:asciiTheme="majorHAnsi" w:hAnsiTheme="majorHAnsi" w:cstheme="majorHAnsi"/>
          <w:b/>
          <w:bCs/>
          <w:sz w:val="24"/>
          <w:szCs w:val="24"/>
        </w:rPr>
        <w:t>CONTRATANTE</w:t>
      </w:r>
      <w:r w:rsidRPr="003D2069">
        <w:rPr>
          <w:rFonts w:asciiTheme="majorHAnsi" w:hAnsiTheme="majorHAnsi" w:cstheme="majorHAnsi"/>
          <w:sz w:val="24"/>
          <w:szCs w:val="24"/>
        </w:rPr>
        <w:t>.</w:t>
      </w:r>
    </w:p>
    <w:p w14:paraId="62086F5A"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Na extinção da relação contratual o pagamento será efetuado na forma direta, retratando a quantidade de serviços efetuados e eventualmente não compreendidos na última quitação.</w:t>
      </w:r>
    </w:p>
    <w:p w14:paraId="78A4AD6D"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Não é permitido fazer pagamento adiantado em qualquer hipótese de acordo com a lei.</w:t>
      </w:r>
    </w:p>
    <w:p w14:paraId="609E37B7"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Quando do pagamento, será efetuada a retenção tributária prevista na legislação aplicável.</w:t>
      </w:r>
    </w:p>
    <w:p w14:paraId="30CC50E8"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9489D90" w14:textId="77777777" w:rsidR="00590A3D" w:rsidRPr="003D2069" w:rsidRDefault="00590A3D" w:rsidP="003D2069">
      <w:pPr>
        <w:widowControl w:val="0"/>
        <w:numPr>
          <w:ilvl w:val="1"/>
          <w:numId w:val="42"/>
        </w:numPr>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 xml:space="preserve">Nos casos de eventuais atrasos de pagamento, desde que a </w:t>
      </w:r>
      <w:r w:rsidRPr="003D2069">
        <w:rPr>
          <w:rFonts w:asciiTheme="majorHAnsi" w:hAnsiTheme="majorHAnsi" w:cstheme="majorHAnsi"/>
          <w:b/>
          <w:bCs/>
          <w:sz w:val="24"/>
          <w:szCs w:val="24"/>
        </w:rPr>
        <w:t>CONTRATADA</w:t>
      </w:r>
      <w:r w:rsidRPr="003D2069">
        <w:rPr>
          <w:rFonts w:asciiTheme="majorHAnsi" w:hAnsiTheme="majorHAnsi" w:cstheme="majorHAnsi"/>
          <w:sz w:val="24"/>
          <w:szCs w:val="24"/>
        </w:rPr>
        <w:t xml:space="preserve"> não tenha concorrido, de alguma forma, para tanto, fica convencionado que a taxa de compensação financeira devida pela </w:t>
      </w:r>
      <w:r w:rsidRPr="003D2069">
        <w:rPr>
          <w:rFonts w:asciiTheme="majorHAnsi" w:hAnsiTheme="majorHAnsi" w:cstheme="majorHAnsi"/>
          <w:b/>
          <w:bCs/>
          <w:sz w:val="24"/>
          <w:szCs w:val="24"/>
        </w:rPr>
        <w:t>CONTRATANTE,</w:t>
      </w:r>
      <w:r w:rsidRPr="003D2069">
        <w:rPr>
          <w:rFonts w:asciiTheme="majorHAnsi" w:hAnsiTheme="majorHAnsi" w:cstheme="majorHAnsi"/>
          <w:sz w:val="24"/>
          <w:szCs w:val="24"/>
        </w:rPr>
        <w:t xml:space="preserve"> entre a data do vencimento e o efetivo adimplemento da parcela, é calculada mediante a aplicação da seguinte fórmula:</w:t>
      </w:r>
    </w:p>
    <w:p w14:paraId="61D16983"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p>
    <w:p w14:paraId="39C9BC61"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EM = I x N x VP, sendo:</w:t>
      </w:r>
    </w:p>
    <w:p w14:paraId="0B4C9D66"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EM = Encargos moratórios;</w:t>
      </w:r>
    </w:p>
    <w:p w14:paraId="153F0276"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N = Número de dias entre a data prevista para o pagamento e a do efetivo pagamento;</w:t>
      </w:r>
    </w:p>
    <w:p w14:paraId="2D4E2962"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VP = Valor da parcela a ser paga.</w:t>
      </w:r>
    </w:p>
    <w:p w14:paraId="2A965724"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sz w:val="24"/>
          <w:szCs w:val="24"/>
        </w:rPr>
        <w:t>I = Índice de compensação financeira = 0,00016438, assim apurado:</w:t>
      </w:r>
    </w:p>
    <w:p w14:paraId="6499BEF1" w14:textId="77777777"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p>
    <w:p w14:paraId="793F0C99" w14:textId="1B9E761F" w:rsidR="00590A3D" w:rsidRPr="003D2069" w:rsidRDefault="00590A3D" w:rsidP="003D2069">
      <w:pPr>
        <w:widowControl w:val="0"/>
        <w:autoSpaceDE w:val="0"/>
        <w:autoSpaceDN w:val="0"/>
        <w:adjustRightInd w:val="0"/>
        <w:spacing w:line="276" w:lineRule="auto"/>
        <w:ind w:left="0" w:hanging="2"/>
        <w:contextualSpacing/>
        <w:jc w:val="both"/>
        <w:rPr>
          <w:rFonts w:asciiTheme="majorHAnsi" w:hAnsiTheme="majorHAnsi" w:cstheme="majorHAnsi"/>
          <w:sz w:val="24"/>
          <w:szCs w:val="24"/>
        </w:rPr>
      </w:pPr>
      <w:r w:rsidRPr="003D2069">
        <w:rPr>
          <w:rFonts w:asciiTheme="majorHAnsi" w:hAnsiTheme="majorHAnsi" w:cstheme="majorHAnsi"/>
          <w:noProof/>
          <w:sz w:val="24"/>
          <w:szCs w:val="24"/>
        </w:rPr>
        <w:drawing>
          <wp:inline distT="0" distB="0" distL="0" distR="0" wp14:anchorId="1CCF5C05" wp14:editId="4CF2D9E8">
            <wp:extent cx="5374005" cy="7162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716280"/>
                    </a:xfrm>
                    <a:prstGeom prst="rect">
                      <a:avLst/>
                    </a:prstGeom>
                    <a:noFill/>
                    <a:ln>
                      <a:noFill/>
                    </a:ln>
                  </pic:spPr>
                </pic:pic>
              </a:graphicData>
            </a:graphic>
          </wp:inline>
        </w:drawing>
      </w:r>
    </w:p>
    <w:p w14:paraId="50C937B6" w14:textId="7D322161" w:rsidR="00C05ACD" w:rsidRPr="003D2069" w:rsidRDefault="00F41A53" w:rsidP="003D2069">
      <w:pPr>
        <w:pStyle w:val="Corpodetexto"/>
        <w:spacing w:after="120"/>
        <w:jc w:val="both"/>
        <w:rPr>
          <w:rFonts w:asciiTheme="majorHAnsi" w:eastAsia="Calibri" w:hAnsiTheme="majorHAnsi" w:cstheme="majorHAnsi"/>
          <w:sz w:val="24"/>
          <w:szCs w:val="24"/>
        </w:rPr>
      </w:pPr>
      <w:r w:rsidRPr="003D2069">
        <w:rPr>
          <w:rFonts w:asciiTheme="majorHAnsi" w:hAnsiTheme="majorHAnsi" w:cstheme="majorHAnsi"/>
          <w:b/>
          <w:sz w:val="24"/>
          <w:szCs w:val="24"/>
        </w:rPr>
        <w:t>CLÁUSULA</w:t>
      </w:r>
      <w:r w:rsidRPr="003D2069">
        <w:rPr>
          <w:rFonts w:asciiTheme="majorHAnsi" w:hAnsiTheme="majorHAnsi" w:cstheme="majorHAnsi"/>
          <w:b/>
          <w:spacing w:val="1"/>
          <w:sz w:val="24"/>
          <w:szCs w:val="24"/>
        </w:rPr>
        <w:t xml:space="preserve"> </w:t>
      </w:r>
      <w:r w:rsidRPr="003D2069">
        <w:rPr>
          <w:rFonts w:asciiTheme="majorHAnsi" w:hAnsiTheme="majorHAnsi" w:cstheme="majorHAnsi"/>
          <w:b/>
          <w:sz w:val="24"/>
          <w:szCs w:val="24"/>
        </w:rPr>
        <w:t>QUINTA</w:t>
      </w:r>
      <w:r w:rsidRPr="003D2069">
        <w:rPr>
          <w:rFonts w:asciiTheme="majorHAnsi" w:hAnsiTheme="majorHAnsi" w:cstheme="majorHAnsi"/>
          <w:b/>
          <w:spacing w:val="1"/>
          <w:sz w:val="24"/>
          <w:szCs w:val="24"/>
        </w:rPr>
        <w:t xml:space="preserve"> </w:t>
      </w:r>
      <w:r w:rsidRPr="003D2069">
        <w:rPr>
          <w:rFonts w:asciiTheme="majorHAnsi" w:hAnsiTheme="majorHAnsi" w:cstheme="majorHAnsi"/>
          <w:b/>
          <w:sz w:val="24"/>
          <w:szCs w:val="24"/>
        </w:rPr>
        <w:t>–</w:t>
      </w:r>
      <w:r w:rsidR="00C85D93" w:rsidRPr="003D2069">
        <w:rPr>
          <w:rFonts w:asciiTheme="majorHAnsi" w:hAnsiTheme="majorHAnsi" w:cstheme="majorHAnsi"/>
          <w:b/>
          <w:sz w:val="24"/>
          <w:szCs w:val="24"/>
        </w:rPr>
        <w:t xml:space="preserve"> </w:t>
      </w:r>
      <w:r w:rsidR="00C05ACD" w:rsidRPr="003D2069">
        <w:rPr>
          <w:rFonts w:asciiTheme="majorHAnsi" w:eastAsia="Calibri" w:hAnsiTheme="majorHAnsi" w:cstheme="majorHAnsi"/>
          <w:b/>
          <w:sz w:val="24"/>
          <w:szCs w:val="24"/>
        </w:rPr>
        <w:t>DA FISCALIZAÇÃO</w:t>
      </w:r>
    </w:p>
    <w:p w14:paraId="41E5310F" w14:textId="69009A1C" w:rsidR="00C33561" w:rsidRPr="003D2069" w:rsidRDefault="00C85D93" w:rsidP="003D2069">
      <w:pPr>
        <w:pStyle w:val="Corpodetexto"/>
        <w:spacing w:after="120"/>
        <w:ind w:hanging="2"/>
        <w:jc w:val="both"/>
        <w:rPr>
          <w:rFonts w:asciiTheme="majorHAnsi" w:eastAsia="Calibri" w:hAnsiTheme="majorHAnsi" w:cstheme="majorHAnsi"/>
          <w:position w:val="-1"/>
          <w:sz w:val="24"/>
          <w:szCs w:val="24"/>
          <w:lang w:val="pt-BR" w:eastAsia="pt-BR"/>
        </w:rPr>
      </w:pPr>
      <w:r w:rsidRPr="003D2069">
        <w:rPr>
          <w:rFonts w:asciiTheme="majorHAnsi" w:eastAsia="Calibri" w:hAnsiTheme="majorHAnsi" w:cstheme="majorHAnsi"/>
          <w:b/>
          <w:bCs/>
          <w:position w:val="-1"/>
          <w:sz w:val="24"/>
          <w:szCs w:val="24"/>
          <w:lang w:val="pt-BR" w:eastAsia="pt-BR"/>
        </w:rPr>
        <w:t>5.1.</w:t>
      </w:r>
      <w:r w:rsidRPr="003D2069">
        <w:rPr>
          <w:rFonts w:asciiTheme="majorHAnsi" w:eastAsia="Calibri" w:hAnsiTheme="majorHAnsi" w:cstheme="majorHAnsi"/>
          <w:position w:val="-1"/>
          <w:sz w:val="24"/>
          <w:szCs w:val="24"/>
          <w:lang w:val="pt-BR" w:eastAsia="pt-BR"/>
        </w:rPr>
        <w:t xml:space="preserve"> </w:t>
      </w:r>
      <w:r w:rsidR="00C33561" w:rsidRPr="003D2069">
        <w:rPr>
          <w:rFonts w:asciiTheme="majorHAnsi" w:eastAsia="Calibri" w:hAnsiTheme="majorHAnsi" w:cstheme="majorHAnsi"/>
          <w:position w:val="-1"/>
          <w:sz w:val="24"/>
          <w:szCs w:val="24"/>
          <w:lang w:val="pt-BR" w:eastAsia="pt-BR"/>
        </w:rPr>
        <w:t>A fiscalização é de competência de cada autarquia e será exercida pel</w:t>
      </w:r>
      <w:r w:rsidR="002F65EA" w:rsidRPr="003D2069">
        <w:rPr>
          <w:rFonts w:asciiTheme="majorHAnsi" w:eastAsia="Calibri" w:hAnsiTheme="majorHAnsi" w:cstheme="majorHAnsi"/>
          <w:position w:val="-1"/>
          <w:sz w:val="24"/>
          <w:szCs w:val="24"/>
          <w:lang w:val="pt-BR" w:eastAsia="pt-BR"/>
        </w:rPr>
        <w:t>a</w:t>
      </w:r>
      <w:r w:rsidR="00C33561" w:rsidRPr="003D2069">
        <w:rPr>
          <w:rFonts w:asciiTheme="majorHAnsi" w:eastAsia="Calibri" w:hAnsiTheme="majorHAnsi" w:cstheme="majorHAnsi"/>
          <w:position w:val="-1"/>
          <w:sz w:val="24"/>
          <w:szCs w:val="24"/>
          <w:lang w:val="pt-BR" w:eastAsia="pt-BR"/>
        </w:rPr>
        <w:t xml:space="preserve"> </w:t>
      </w:r>
      <w:r w:rsidR="00C33561" w:rsidRPr="003D2069">
        <w:rPr>
          <w:rFonts w:asciiTheme="majorHAnsi" w:eastAsia="Calibri" w:hAnsiTheme="majorHAnsi" w:cstheme="majorHAnsi"/>
          <w:b/>
          <w:bCs/>
          <w:position w:val="-1"/>
          <w:sz w:val="24"/>
          <w:szCs w:val="24"/>
          <w:lang w:val="pt-BR" w:eastAsia="pt-BR"/>
        </w:rPr>
        <w:t>CONTRATANTE</w:t>
      </w:r>
      <w:r w:rsidR="00C33561" w:rsidRPr="003D2069">
        <w:rPr>
          <w:rFonts w:asciiTheme="majorHAnsi" w:eastAsia="Calibri" w:hAnsiTheme="majorHAnsi" w:cstheme="majorHAnsi"/>
          <w:position w:val="-1"/>
          <w:sz w:val="24"/>
          <w:szCs w:val="24"/>
          <w:lang w:val="pt-BR" w:eastAsia="pt-BR"/>
        </w:rPr>
        <w:t>, através de seus setor(es) competente(s</w:t>
      </w:r>
      <w:r w:rsidR="00AC483E" w:rsidRPr="003D2069">
        <w:rPr>
          <w:rFonts w:asciiTheme="majorHAnsi" w:eastAsia="Calibri" w:hAnsiTheme="majorHAnsi" w:cstheme="majorHAnsi"/>
          <w:position w:val="-1"/>
          <w:sz w:val="24"/>
          <w:szCs w:val="24"/>
          <w:lang w:val="pt-BR" w:eastAsia="pt-BR"/>
        </w:rPr>
        <w:t>),</w:t>
      </w:r>
      <w:r w:rsidR="00C33561" w:rsidRPr="003D2069">
        <w:rPr>
          <w:rFonts w:asciiTheme="majorHAnsi" w:eastAsia="Calibri" w:hAnsiTheme="majorHAnsi" w:cstheme="majorHAnsi"/>
          <w:position w:val="-1"/>
          <w:sz w:val="24"/>
          <w:szCs w:val="24"/>
          <w:lang w:val="pt-BR" w:eastAsia="pt-BR"/>
        </w:rPr>
        <w:t xml:space="preserve"> o(s) qual(</w:t>
      </w:r>
      <w:proofErr w:type="spellStart"/>
      <w:r w:rsidR="00C33561" w:rsidRPr="003D2069">
        <w:rPr>
          <w:rFonts w:asciiTheme="majorHAnsi" w:eastAsia="Calibri" w:hAnsiTheme="majorHAnsi" w:cstheme="majorHAnsi"/>
          <w:position w:val="-1"/>
          <w:sz w:val="24"/>
          <w:szCs w:val="24"/>
          <w:lang w:val="pt-BR" w:eastAsia="pt-BR"/>
        </w:rPr>
        <w:t>is</w:t>
      </w:r>
      <w:proofErr w:type="spellEnd"/>
      <w:r w:rsidR="00C33561" w:rsidRPr="003D2069">
        <w:rPr>
          <w:rFonts w:asciiTheme="majorHAnsi" w:eastAsia="Calibri" w:hAnsiTheme="majorHAnsi" w:cstheme="majorHAnsi"/>
          <w:position w:val="-1"/>
          <w:sz w:val="24"/>
          <w:szCs w:val="24"/>
          <w:lang w:val="pt-BR" w:eastAsia="pt-BR"/>
        </w:rPr>
        <w:t>) poderá(</w:t>
      </w:r>
      <w:proofErr w:type="spellStart"/>
      <w:r w:rsidR="00C33561" w:rsidRPr="003D2069">
        <w:rPr>
          <w:rFonts w:asciiTheme="majorHAnsi" w:eastAsia="Calibri" w:hAnsiTheme="majorHAnsi" w:cstheme="majorHAnsi"/>
          <w:position w:val="-1"/>
          <w:sz w:val="24"/>
          <w:szCs w:val="24"/>
          <w:lang w:val="pt-BR" w:eastAsia="pt-BR"/>
        </w:rPr>
        <w:t>ão</w:t>
      </w:r>
      <w:proofErr w:type="spellEnd"/>
      <w:r w:rsidR="00C33561" w:rsidRPr="003D2069">
        <w:rPr>
          <w:rFonts w:asciiTheme="majorHAnsi" w:eastAsia="Calibri" w:hAnsiTheme="majorHAnsi" w:cstheme="majorHAnsi"/>
          <w:position w:val="-1"/>
          <w:sz w:val="24"/>
          <w:szCs w:val="24"/>
          <w:lang w:val="pt-BR" w:eastAsia="pt-BR"/>
        </w:rPr>
        <w:t xml:space="preserve">), junto ao representante da </w:t>
      </w:r>
      <w:r w:rsidR="003B09C2" w:rsidRPr="003D2069">
        <w:rPr>
          <w:rFonts w:asciiTheme="majorHAnsi" w:eastAsia="Calibri" w:hAnsiTheme="majorHAnsi" w:cstheme="majorHAnsi"/>
          <w:b/>
          <w:bCs/>
          <w:position w:val="-1"/>
          <w:sz w:val="24"/>
          <w:szCs w:val="24"/>
          <w:lang w:val="pt-BR" w:eastAsia="pt-BR"/>
        </w:rPr>
        <w:t>CONTRATADA,</w:t>
      </w:r>
      <w:r w:rsidR="003B09C2" w:rsidRPr="003D2069">
        <w:rPr>
          <w:rFonts w:asciiTheme="majorHAnsi" w:eastAsia="Calibri" w:hAnsiTheme="majorHAnsi" w:cstheme="majorHAnsi"/>
          <w:position w:val="-1"/>
          <w:sz w:val="24"/>
          <w:szCs w:val="24"/>
          <w:lang w:val="pt-BR" w:eastAsia="pt-BR"/>
        </w:rPr>
        <w:t xml:space="preserve"> </w:t>
      </w:r>
      <w:r w:rsidR="00C33561" w:rsidRPr="003D2069">
        <w:rPr>
          <w:rFonts w:asciiTheme="majorHAnsi" w:eastAsia="Calibri" w:hAnsiTheme="majorHAnsi" w:cstheme="majorHAnsi"/>
          <w:position w:val="-1"/>
          <w:sz w:val="24"/>
          <w:szCs w:val="24"/>
          <w:lang w:val="pt-BR" w:eastAsia="pt-BR"/>
        </w:rPr>
        <w:t xml:space="preserve">solicitar a correção de eventuais falhas e/ou irregularidades que forem verificadas, as quais, se não forem sanadas no prazo de 48h (quarenta e oito horas), serão objeto de comunicação oficial à </w:t>
      </w:r>
      <w:r w:rsidR="003B09C2" w:rsidRPr="003D2069">
        <w:rPr>
          <w:rFonts w:asciiTheme="majorHAnsi" w:eastAsia="Calibri" w:hAnsiTheme="majorHAnsi" w:cstheme="majorHAnsi"/>
          <w:b/>
          <w:bCs/>
          <w:position w:val="-1"/>
          <w:sz w:val="24"/>
          <w:szCs w:val="24"/>
          <w:lang w:val="pt-BR" w:eastAsia="pt-BR"/>
        </w:rPr>
        <w:t>CONTRATADA</w:t>
      </w:r>
      <w:r w:rsidR="00C33561" w:rsidRPr="003D2069">
        <w:rPr>
          <w:rFonts w:asciiTheme="majorHAnsi" w:eastAsia="Calibri" w:hAnsiTheme="majorHAnsi" w:cstheme="majorHAnsi"/>
          <w:position w:val="-1"/>
          <w:sz w:val="24"/>
          <w:szCs w:val="24"/>
          <w:lang w:val="pt-BR" w:eastAsia="pt-BR"/>
        </w:rPr>
        <w:t>, a qual submeter-se-á à aplicação das penalidades previstas neste contrato.</w:t>
      </w:r>
    </w:p>
    <w:p w14:paraId="724F16AA" w14:textId="73CAE0D2" w:rsidR="00C05ACD" w:rsidRPr="003D2069" w:rsidRDefault="00C85D93" w:rsidP="003D2069">
      <w:pPr>
        <w:spacing w:after="120" w:line="240" w:lineRule="auto"/>
        <w:ind w:left="0" w:hanging="2"/>
        <w:jc w:val="both"/>
        <w:rPr>
          <w:rFonts w:asciiTheme="majorHAnsi" w:eastAsia="Calibri" w:hAnsiTheme="majorHAnsi" w:cstheme="majorHAnsi"/>
          <w:b/>
          <w:bCs/>
          <w:sz w:val="24"/>
          <w:szCs w:val="24"/>
        </w:rPr>
      </w:pPr>
      <w:r w:rsidRPr="003D2069">
        <w:rPr>
          <w:rFonts w:asciiTheme="majorHAnsi" w:eastAsia="Calibri" w:hAnsiTheme="majorHAnsi" w:cstheme="majorHAnsi"/>
          <w:b/>
          <w:bCs/>
          <w:sz w:val="24"/>
          <w:szCs w:val="24"/>
        </w:rPr>
        <w:t>5.2.</w:t>
      </w:r>
      <w:r w:rsidRPr="003D2069">
        <w:rPr>
          <w:rFonts w:asciiTheme="majorHAnsi" w:eastAsia="Calibri" w:hAnsiTheme="majorHAnsi" w:cstheme="majorHAnsi"/>
          <w:sz w:val="24"/>
          <w:szCs w:val="24"/>
        </w:rPr>
        <w:t xml:space="preserve"> </w:t>
      </w:r>
      <w:r w:rsidR="00C33561" w:rsidRPr="003D2069">
        <w:rPr>
          <w:rFonts w:asciiTheme="majorHAnsi" w:eastAsia="Calibri" w:hAnsiTheme="majorHAnsi" w:cstheme="majorHAnsi"/>
          <w:sz w:val="24"/>
          <w:szCs w:val="24"/>
        </w:rPr>
        <w:t>As solicitações, reclamações, exigências, observações e ocorrências relacionadas com a execução do objeto deste contrato serão registradas pel</w:t>
      </w:r>
      <w:r w:rsidR="002F65EA" w:rsidRPr="003D2069">
        <w:rPr>
          <w:rFonts w:asciiTheme="majorHAnsi" w:eastAsia="Calibri" w:hAnsiTheme="majorHAnsi" w:cstheme="majorHAnsi"/>
          <w:sz w:val="24"/>
          <w:szCs w:val="24"/>
        </w:rPr>
        <w:t>a</w:t>
      </w:r>
      <w:r w:rsidR="00C33561" w:rsidRPr="003D2069">
        <w:rPr>
          <w:rFonts w:asciiTheme="majorHAnsi" w:eastAsia="Calibri" w:hAnsiTheme="majorHAnsi" w:cstheme="majorHAnsi"/>
          <w:sz w:val="24"/>
          <w:szCs w:val="24"/>
        </w:rPr>
        <w:t xml:space="preserve"> </w:t>
      </w:r>
      <w:r w:rsidR="002F65EA" w:rsidRPr="003D2069">
        <w:rPr>
          <w:rFonts w:asciiTheme="majorHAnsi" w:eastAsia="Calibri" w:hAnsiTheme="majorHAnsi" w:cstheme="majorHAnsi"/>
          <w:b/>
          <w:bCs/>
          <w:sz w:val="24"/>
          <w:szCs w:val="24"/>
        </w:rPr>
        <w:t>CONTRATANTE.</w:t>
      </w:r>
    </w:p>
    <w:p w14:paraId="491FD02D" w14:textId="77777777" w:rsidR="007339D5" w:rsidRPr="003D2069" w:rsidRDefault="007339D5" w:rsidP="003D2069">
      <w:pPr>
        <w:spacing w:after="120" w:line="240" w:lineRule="auto"/>
        <w:ind w:left="0" w:hanging="2"/>
        <w:jc w:val="both"/>
        <w:rPr>
          <w:rFonts w:asciiTheme="majorHAnsi" w:eastAsia="Calibri" w:hAnsiTheme="majorHAnsi" w:cstheme="majorHAnsi"/>
          <w:sz w:val="24"/>
          <w:szCs w:val="24"/>
        </w:rPr>
      </w:pPr>
    </w:p>
    <w:p w14:paraId="5F256AD9" w14:textId="3D3AA007" w:rsidR="00C05ACD" w:rsidRPr="003D2069" w:rsidRDefault="00B13972" w:rsidP="003D2069">
      <w:pPr>
        <w:spacing w:after="120" w:line="240" w:lineRule="auto"/>
        <w:ind w:left="0" w:hanging="2"/>
        <w:jc w:val="both"/>
        <w:rPr>
          <w:rFonts w:asciiTheme="majorHAnsi" w:eastAsia="Calibri" w:hAnsiTheme="majorHAnsi" w:cstheme="majorHAnsi"/>
          <w:color w:val="000000"/>
          <w:sz w:val="24"/>
          <w:szCs w:val="24"/>
        </w:rPr>
      </w:pPr>
      <w:r w:rsidRPr="003D2069">
        <w:rPr>
          <w:rFonts w:asciiTheme="majorHAnsi" w:eastAsia="Calibri" w:hAnsiTheme="majorHAnsi" w:cstheme="majorHAnsi"/>
          <w:b/>
          <w:color w:val="000000"/>
          <w:sz w:val="24"/>
          <w:szCs w:val="24"/>
        </w:rPr>
        <w:t xml:space="preserve">CLÁUSULA </w:t>
      </w:r>
      <w:r w:rsidR="00C85D93" w:rsidRPr="003D2069">
        <w:rPr>
          <w:rFonts w:asciiTheme="majorHAnsi" w:eastAsia="Calibri" w:hAnsiTheme="majorHAnsi" w:cstheme="majorHAnsi"/>
          <w:b/>
          <w:color w:val="000000"/>
          <w:sz w:val="24"/>
          <w:szCs w:val="24"/>
        </w:rPr>
        <w:t>SEXTA</w:t>
      </w:r>
      <w:r w:rsidR="00C05ACD" w:rsidRPr="003D2069">
        <w:rPr>
          <w:rFonts w:asciiTheme="majorHAnsi" w:eastAsia="Calibri" w:hAnsiTheme="majorHAnsi" w:cstheme="majorHAnsi"/>
          <w:b/>
          <w:color w:val="000000"/>
          <w:sz w:val="24"/>
          <w:szCs w:val="24"/>
        </w:rPr>
        <w:t xml:space="preserve"> - DO PRAZO CONTRATUAL</w:t>
      </w:r>
    </w:p>
    <w:p w14:paraId="3980E0AC" w14:textId="32AC24E2" w:rsidR="00C05ACD" w:rsidRPr="003D2069" w:rsidRDefault="00920824" w:rsidP="003D2069">
      <w:pPr>
        <w:spacing w:after="120" w:line="240" w:lineRule="auto"/>
        <w:ind w:left="0" w:hanging="2"/>
        <w:jc w:val="both"/>
        <w:rPr>
          <w:rFonts w:asciiTheme="majorHAnsi" w:eastAsia="Calibri" w:hAnsiTheme="majorHAnsi" w:cstheme="majorHAnsi"/>
          <w:color w:val="000000"/>
          <w:sz w:val="24"/>
          <w:szCs w:val="24"/>
        </w:rPr>
      </w:pPr>
      <w:r w:rsidRPr="003D2069">
        <w:rPr>
          <w:rFonts w:asciiTheme="majorHAnsi" w:eastAsia="Calibri" w:hAnsiTheme="majorHAnsi" w:cstheme="majorHAnsi"/>
          <w:b/>
          <w:bCs/>
          <w:color w:val="000000"/>
          <w:sz w:val="24"/>
          <w:szCs w:val="24"/>
        </w:rPr>
        <w:t>6.1.</w:t>
      </w:r>
      <w:r w:rsidRPr="003D2069">
        <w:rPr>
          <w:rFonts w:asciiTheme="majorHAnsi" w:eastAsia="Calibri" w:hAnsiTheme="majorHAnsi" w:cstheme="majorHAnsi"/>
          <w:color w:val="000000"/>
          <w:sz w:val="24"/>
          <w:szCs w:val="24"/>
        </w:rPr>
        <w:t xml:space="preserve"> </w:t>
      </w:r>
      <w:r w:rsidR="00C05ACD" w:rsidRPr="003D2069">
        <w:rPr>
          <w:rFonts w:asciiTheme="majorHAnsi" w:eastAsia="Calibri" w:hAnsiTheme="majorHAnsi" w:cstheme="majorHAnsi"/>
          <w:color w:val="000000"/>
          <w:sz w:val="24"/>
          <w:szCs w:val="24"/>
        </w:rPr>
        <w:t>O prazo do contrato será de até 12 (doze) meses, a partir da data de assinatura do mesmo.</w:t>
      </w:r>
    </w:p>
    <w:p w14:paraId="39DB9DD9" w14:textId="77777777" w:rsidR="007516FE" w:rsidRPr="003D2069" w:rsidRDefault="007516FE" w:rsidP="003D2069">
      <w:pPr>
        <w:spacing w:after="120" w:line="240" w:lineRule="auto"/>
        <w:ind w:left="0" w:hanging="2"/>
        <w:jc w:val="both"/>
        <w:rPr>
          <w:rFonts w:asciiTheme="majorHAnsi" w:eastAsia="Calibri" w:hAnsiTheme="majorHAnsi" w:cstheme="majorHAnsi"/>
          <w:b/>
          <w:sz w:val="24"/>
          <w:szCs w:val="24"/>
        </w:rPr>
      </w:pPr>
    </w:p>
    <w:p w14:paraId="1E37EFEC" w14:textId="5DB40CC7" w:rsidR="00C05ACD" w:rsidRPr="003D2069" w:rsidRDefault="00B13972"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CLÁUSULA S</w:t>
      </w:r>
      <w:r w:rsidR="00C85D93" w:rsidRPr="003D2069">
        <w:rPr>
          <w:rFonts w:asciiTheme="majorHAnsi" w:eastAsia="Calibri" w:hAnsiTheme="majorHAnsi" w:cstheme="majorHAnsi"/>
          <w:b/>
          <w:sz w:val="24"/>
          <w:szCs w:val="24"/>
        </w:rPr>
        <w:t>ÉTIMA</w:t>
      </w:r>
      <w:r w:rsidR="00C05ACD" w:rsidRPr="003D2069">
        <w:rPr>
          <w:rFonts w:asciiTheme="majorHAnsi" w:eastAsia="Calibri" w:hAnsiTheme="majorHAnsi" w:cstheme="majorHAnsi"/>
          <w:b/>
          <w:sz w:val="24"/>
          <w:szCs w:val="24"/>
        </w:rPr>
        <w:t xml:space="preserve"> </w:t>
      </w:r>
      <w:r w:rsidR="00015F86" w:rsidRPr="003D2069">
        <w:rPr>
          <w:rFonts w:asciiTheme="majorHAnsi" w:eastAsia="Calibri" w:hAnsiTheme="majorHAnsi" w:cstheme="majorHAnsi"/>
          <w:b/>
          <w:sz w:val="24"/>
          <w:szCs w:val="24"/>
        </w:rPr>
        <w:t>–</w:t>
      </w:r>
      <w:r w:rsidR="00C05ACD" w:rsidRPr="003D2069">
        <w:rPr>
          <w:rFonts w:asciiTheme="majorHAnsi" w:eastAsia="Calibri" w:hAnsiTheme="majorHAnsi" w:cstheme="majorHAnsi"/>
          <w:b/>
          <w:sz w:val="24"/>
          <w:szCs w:val="24"/>
        </w:rPr>
        <w:t xml:space="preserve"> </w:t>
      </w:r>
      <w:r w:rsidR="00015F86" w:rsidRPr="003D2069">
        <w:rPr>
          <w:rFonts w:asciiTheme="majorHAnsi" w:eastAsia="Calibri" w:hAnsiTheme="majorHAnsi" w:cstheme="majorHAnsi"/>
          <w:b/>
          <w:sz w:val="24"/>
          <w:szCs w:val="24"/>
        </w:rPr>
        <w:t>DA PRESTAÇÃO DO SERVIÇO</w:t>
      </w:r>
      <w:r w:rsidR="00C05ACD" w:rsidRPr="003D2069">
        <w:rPr>
          <w:rFonts w:asciiTheme="majorHAnsi" w:eastAsia="Calibri" w:hAnsiTheme="majorHAnsi" w:cstheme="majorHAnsi"/>
          <w:b/>
          <w:sz w:val="24"/>
          <w:szCs w:val="24"/>
        </w:rPr>
        <w:t xml:space="preserve"> E CONFERÊNCIA</w:t>
      </w:r>
    </w:p>
    <w:p w14:paraId="62FBFEF5" w14:textId="6CAB64B8" w:rsidR="00C05ACD" w:rsidRPr="003D2069" w:rsidRDefault="00C85D93"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7</w:t>
      </w:r>
      <w:r w:rsidR="00C05ACD" w:rsidRPr="003D2069">
        <w:rPr>
          <w:rFonts w:asciiTheme="majorHAnsi" w:eastAsia="Calibri" w:hAnsiTheme="majorHAnsi" w:cstheme="majorHAnsi"/>
          <w:b/>
          <w:bCs/>
          <w:sz w:val="24"/>
          <w:szCs w:val="24"/>
        </w:rPr>
        <w:t>.</w:t>
      </w:r>
      <w:r w:rsidR="002D3494" w:rsidRPr="003D2069">
        <w:rPr>
          <w:rFonts w:asciiTheme="majorHAnsi" w:eastAsia="Calibri" w:hAnsiTheme="majorHAnsi" w:cstheme="majorHAnsi"/>
          <w:b/>
          <w:bCs/>
          <w:sz w:val="24"/>
          <w:szCs w:val="24"/>
        </w:rPr>
        <w:t>1</w:t>
      </w:r>
      <w:r w:rsidR="00C05ACD" w:rsidRPr="003D2069">
        <w:rPr>
          <w:rFonts w:asciiTheme="majorHAnsi" w:eastAsia="Calibri" w:hAnsiTheme="majorHAnsi" w:cstheme="majorHAnsi"/>
          <w:b/>
          <w:bCs/>
          <w:sz w:val="24"/>
          <w:szCs w:val="24"/>
        </w:rPr>
        <w:t>.</w:t>
      </w:r>
      <w:r w:rsidR="00C05ACD" w:rsidRPr="003D2069">
        <w:rPr>
          <w:rFonts w:asciiTheme="majorHAnsi" w:eastAsia="Calibri" w:hAnsiTheme="majorHAnsi" w:cstheme="majorHAnsi"/>
          <w:sz w:val="24"/>
          <w:szCs w:val="24"/>
        </w:rPr>
        <w:t xml:space="preserve"> </w:t>
      </w:r>
      <w:r w:rsidR="00DA5E06" w:rsidRPr="003D2069">
        <w:rPr>
          <w:rFonts w:asciiTheme="majorHAnsi" w:eastAsia="Calibri" w:hAnsiTheme="majorHAnsi" w:cstheme="majorHAnsi"/>
          <w:sz w:val="24"/>
          <w:szCs w:val="24"/>
        </w:rPr>
        <w:t xml:space="preserve">A prestação de serviço </w:t>
      </w:r>
      <w:r w:rsidR="00C05ACD" w:rsidRPr="003D2069">
        <w:rPr>
          <w:rFonts w:asciiTheme="majorHAnsi" w:eastAsia="Calibri" w:hAnsiTheme="majorHAnsi" w:cstheme="majorHAnsi"/>
          <w:sz w:val="24"/>
          <w:szCs w:val="24"/>
        </w:rPr>
        <w:t>dever</w:t>
      </w:r>
      <w:r w:rsidR="00C2280E" w:rsidRPr="003D2069">
        <w:rPr>
          <w:rFonts w:asciiTheme="majorHAnsi" w:eastAsia="Calibri" w:hAnsiTheme="majorHAnsi" w:cstheme="majorHAnsi"/>
          <w:sz w:val="24"/>
          <w:szCs w:val="24"/>
        </w:rPr>
        <w:t>á</w:t>
      </w:r>
      <w:r w:rsidR="00C05ACD" w:rsidRPr="003D2069">
        <w:rPr>
          <w:rFonts w:asciiTheme="majorHAnsi" w:eastAsia="Calibri" w:hAnsiTheme="majorHAnsi" w:cstheme="majorHAnsi"/>
          <w:sz w:val="24"/>
          <w:szCs w:val="24"/>
        </w:rPr>
        <w:t xml:space="preserve"> atender rigorosamente às especificações constantes </w:t>
      </w:r>
      <w:r w:rsidR="00920824" w:rsidRPr="003D2069">
        <w:rPr>
          <w:rFonts w:asciiTheme="majorHAnsi" w:eastAsia="Calibri" w:hAnsiTheme="majorHAnsi" w:cstheme="majorHAnsi"/>
          <w:sz w:val="24"/>
          <w:szCs w:val="24"/>
        </w:rPr>
        <w:t xml:space="preserve">no </w:t>
      </w:r>
      <w:r w:rsidR="00C05ACD" w:rsidRPr="003D2069">
        <w:rPr>
          <w:rFonts w:asciiTheme="majorHAnsi" w:eastAsia="Calibri" w:hAnsiTheme="majorHAnsi" w:cstheme="majorHAnsi"/>
          <w:sz w:val="24"/>
          <w:szCs w:val="24"/>
        </w:rPr>
        <w:t>Edital, Termo de Referência e Anexos.</w:t>
      </w:r>
    </w:p>
    <w:p w14:paraId="7870EF1E" w14:textId="43AE575E" w:rsidR="00C05ACD" w:rsidRPr="003D2069" w:rsidRDefault="00C85D93"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7</w:t>
      </w:r>
      <w:r w:rsidR="00C05ACD" w:rsidRPr="003D2069">
        <w:rPr>
          <w:rFonts w:asciiTheme="majorHAnsi" w:eastAsia="Calibri" w:hAnsiTheme="majorHAnsi" w:cstheme="majorHAnsi"/>
          <w:b/>
          <w:bCs/>
          <w:sz w:val="24"/>
          <w:szCs w:val="24"/>
        </w:rPr>
        <w:t>.</w:t>
      </w:r>
      <w:r w:rsidR="002D3494" w:rsidRPr="003D2069">
        <w:rPr>
          <w:rFonts w:asciiTheme="majorHAnsi" w:eastAsia="Calibri" w:hAnsiTheme="majorHAnsi" w:cstheme="majorHAnsi"/>
          <w:b/>
          <w:bCs/>
          <w:sz w:val="24"/>
          <w:szCs w:val="24"/>
        </w:rPr>
        <w:t>2</w:t>
      </w:r>
      <w:r w:rsidR="00C05ACD" w:rsidRPr="003D2069">
        <w:rPr>
          <w:rFonts w:asciiTheme="majorHAnsi" w:eastAsia="Calibri" w:hAnsiTheme="majorHAnsi" w:cstheme="majorHAnsi"/>
          <w:b/>
          <w:bCs/>
          <w:sz w:val="24"/>
          <w:szCs w:val="24"/>
        </w:rPr>
        <w:t>.</w:t>
      </w:r>
      <w:r w:rsidR="00C05ACD" w:rsidRPr="003D2069">
        <w:rPr>
          <w:rFonts w:asciiTheme="majorHAnsi" w:eastAsia="Calibri" w:hAnsiTheme="majorHAnsi" w:cstheme="majorHAnsi"/>
          <w:sz w:val="24"/>
          <w:szCs w:val="24"/>
        </w:rPr>
        <w:t xml:space="preserve"> </w:t>
      </w:r>
      <w:r w:rsidR="00454310" w:rsidRPr="003D2069">
        <w:rPr>
          <w:rFonts w:asciiTheme="majorHAnsi" w:eastAsia="Calibri" w:hAnsiTheme="majorHAnsi" w:cstheme="majorHAnsi"/>
          <w:sz w:val="24"/>
          <w:szCs w:val="24"/>
        </w:rPr>
        <w:t>A</w:t>
      </w:r>
      <w:r w:rsidR="00C05ACD" w:rsidRPr="003D2069">
        <w:rPr>
          <w:rFonts w:asciiTheme="majorHAnsi" w:eastAsia="Calibri" w:hAnsiTheme="majorHAnsi" w:cstheme="majorHAnsi"/>
          <w:sz w:val="24"/>
          <w:szCs w:val="24"/>
        </w:rPr>
        <w:t xml:space="preserve"> </w:t>
      </w:r>
      <w:r w:rsidR="007339D5" w:rsidRPr="003D2069">
        <w:rPr>
          <w:rFonts w:asciiTheme="majorHAnsi" w:eastAsia="Calibri" w:hAnsiTheme="majorHAnsi" w:cstheme="majorHAnsi"/>
          <w:b/>
          <w:bCs/>
          <w:sz w:val="24"/>
          <w:szCs w:val="24"/>
        </w:rPr>
        <w:t>CONTRATANTE</w:t>
      </w:r>
      <w:r w:rsidR="00B13972" w:rsidRPr="003D2069">
        <w:rPr>
          <w:rFonts w:asciiTheme="majorHAnsi" w:eastAsia="Calibri" w:hAnsiTheme="majorHAnsi" w:cstheme="majorHAnsi"/>
          <w:sz w:val="24"/>
          <w:szCs w:val="24"/>
        </w:rPr>
        <w:t xml:space="preserve"> </w:t>
      </w:r>
      <w:r w:rsidR="00C05ACD" w:rsidRPr="003D2069">
        <w:rPr>
          <w:rFonts w:asciiTheme="majorHAnsi" w:eastAsia="Calibri" w:hAnsiTheme="majorHAnsi" w:cstheme="majorHAnsi"/>
          <w:sz w:val="24"/>
          <w:szCs w:val="24"/>
        </w:rPr>
        <w:t xml:space="preserve">reserva-se o direito de não receber os </w:t>
      </w:r>
      <w:r w:rsidR="00C85B9C" w:rsidRPr="003D2069">
        <w:rPr>
          <w:rFonts w:asciiTheme="majorHAnsi" w:eastAsia="Calibri" w:hAnsiTheme="majorHAnsi" w:cstheme="majorHAnsi"/>
          <w:sz w:val="24"/>
          <w:szCs w:val="24"/>
        </w:rPr>
        <w:t>serviços</w:t>
      </w:r>
      <w:r w:rsidR="00C05ACD" w:rsidRPr="003D2069">
        <w:rPr>
          <w:rFonts w:asciiTheme="majorHAnsi" w:eastAsia="Calibri" w:hAnsiTheme="majorHAnsi" w:cstheme="majorHAnsi"/>
          <w:sz w:val="24"/>
          <w:szCs w:val="24"/>
        </w:rPr>
        <w:t xml:space="preserve"> </w:t>
      </w:r>
      <w:r w:rsidR="00DE273F" w:rsidRPr="003D2069">
        <w:rPr>
          <w:rFonts w:asciiTheme="majorHAnsi" w:eastAsia="Calibri" w:hAnsiTheme="majorHAnsi" w:cstheme="majorHAnsi"/>
          <w:sz w:val="24"/>
          <w:szCs w:val="24"/>
        </w:rPr>
        <w:t xml:space="preserve">e eventuais </w:t>
      </w:r>
      <w:r w:rsidR="007339D5" w:rsidRPr="003D2069">
        <w:rPr>
          <w:rFonts w:asciiTheme="majorHAnsi" w:eastAsia="Calibri" w:hAnsiTheme="majorHAnsi" w:cstheme="majorHAnsi"/>
          <w:sz w:val="24"/>
          <w:szCs w:val="24"/>
        </w:rPr>
        <w:t>serviços</w:t>
      </w:r>
      <w:r w:rsidR="00DE273F" w:rsidRPr="003D2069">
        <w:rPr>
          <w:rFonts w:asciiTheme="majorHAnsi" w:eastAsia="Calibri" w:hAnsiTheme="majorHAnsi" w:cstheme="majorHAnsi"/>
          <w:sz w:val="24"/>
          <w:szCs w:val="24"/>
        </w:rPr>
        <w:t xml:space="preserve"> </w:t>
      </w:r>
      <w:r w:rsidR="00C05ACD" w:rsidRPr="003D2069">
        <w:rPr>
          <w:rFonts w:asciiTheme="majorHAnsi" w:eastAsia="Calibri" w:hAnsiTheme="majorHAnsi" w:cstheme="majorHAnsi"/>
          <w:sz w:val="24"/>
          <w:szCs w:val="24"/>
        </w:rPr>
        <w:t>em desacordo com o previsto neste instrumento convocatório, podendo cancelar o contrato e aplicar o disposto no art. 24, inciso XI da Lei Federal nº 8.666/93.</w:t>
      </w:r>
    </w:p>
    <w:p w14:paraId="32A22FF5" w14:textId="78AD1F8B" w:rsidR="00C85B9C" w:rsidRPr="003D2069" w:rsidRDefault="00C85D93"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7</w:t>
      </w:r>
      <w:r w:rsidR="00C05ACD" w:rsidRPr="003D2069">
        <w:rPr>
          <w:rFonts w:asciiTheme="majorHAnsi" w:eastAsia="Calibri" w:hAnsiTheme="majorHAnsi" w:cstheme="majorHAnsi"/>
          <w:b/>
          <w:bCs/>
          <w:sz w:val="24"/>
          <w:szCs w:val="24"/>
        </w:rPr>
        <w:t>.</w:t>
      </w:r>
      <w:r w:rsidR="002D3494" w:rsidRPr="003D2069">
        <w:rPr>
          <w:rFonts w:asciiTheme="majorHAnsi" w:eastAsia="Calibri" w:hAnsiTheme="majorHAnsi" w:cstheme="majorHAnsi"/>
          <w:b/>
          <w:bCs/>
          <w:sz w:val="24"/>
          <w:szCs w:val="24"/>
        </w:rPr>
        <w:t>3</w:t>
      </w:r>
      <w:r w:rsidR="00C05ACD" w:rsidRPr="003D2069">
        <w:rPr>
          <w:rFonts w:asciiTheme="majorHAnsi" w:eastAsia="Calibri" w:hAnsiTheme="majorHAnsi" w:cstheme="majorHAnsi"/>
          <w:b/>
          <w:bCs/>
          <w:sz w:val="24"/>
          <w:szCs w:val="24"/>
        </w:rPr>
        <w:t>.</w:t>
      </w:r>
      <w:r w:rsidR="00C05ACD" w:rsidRPr="003D2069">
        <w:rPr>
          <w:rFonts w:asciiTheme="majorHAnsi" w:eastAsia="Calibri" w:hAnsiTheme="majorHAnsi" w:cstheme="majorHAnsi"/>
          <w:sz w:val="24"/>
          <w:szCs w:val="24"/>
        </w:rPr>
        <w:t xml:space="preserve"> No ato do recebimento dos itens a que se refere o </w:t>
      </w:r>
      <w:r w:rsidR="00DE273F" w:rsidRPr="003D2069">
        <w:rPr>
          <w:rFonts w:asciiTheme="majorHAnsi" w:eastAsia="Calibri" w:hAnsiTheme="majorHAnsi" w:cstheme="majorHAnsi"/>
          <w:sz w:val="24"/>
          <w:szCs w:val="24"/>
        </w:rPr>
        <w:t xml:space="preserve">edital e anexos, </w:t>
      </w:r>
      <w:r w:rsidR="00C05ACD" w:rsidRPr="003D2069">
        <w:rPr>
          <w:rFonts w:asciiTheme="majorHAnsi" w:eastAsia="Calibri" w:hAnsiTheme="majorHAnsi" w:cstheme="majorHAnsi"/>
          <w:sz w:val="24"/>
          <w:szCs w:val="24"/>
        </w:rPr>
        <w:t xml:space="preserve">será realizada a verificação dos </w:t>
      </w:r>
      <w:r w:rsidR="00C85B9C" w:rsidRPr="003D2069">
        <w:rPr>
          <w:rFonts w:asciiTheme="majorHAnsi" w:eastAsia="Calibri" w:hAnsiTheme="majorHAnsi" w:cstheme="majorHAnsi"/>
          <w:sz w:val="24"/>
          <w:szCs w:val="24"/>
        </w:rPr>
        <w:t xml:space="preserve">serviços </w:t>
      </w:r>
      <w:r w:rsidR="000F3643" w:rsidRPr="003D2069">
        <w:rPr>
          <w:rFonts w:asciiTheme="majorHAnsi" w:eastAsia="Calibri" w:hAnsiTheme="majorHAnsi" w:cstheme="majorHAnsi"/>
          <w:sz w:val="24"/>
          <w:szCs w:val="24"/>
        </w:rPr>
        <w:t xml:space="preserve">e/ou produtos </w:t>
      </w:r>
      <w:r w:rsidR="00C05ACD" w:rsidRPr="003D2069">
        <w:rPr>
          <w:rFonts w:asciiTheme="majorHAnsi" w:eastAsia="Calibri" w:hAnsiTheme="majorHAnsi" w:cstheme="majorHAnsi"/>
          <w:sz w:val="24"/>
          <w:szCs w:val="24"/>
        </w:rPr>
        <w:t xml:space="preserve">para conferir se correspondem integralmente ao requisitado, de acordo com as especificações. O funcionário designado para </w:t>
      </w:r>
      <w:r w:rsidR="00DA5E06" w:rsidRPr="003D2069">
        <w:rPr>
          <w:rFonts w:asciiTheme="majorHAnsi" w:eastAsia="Calibri" w:hAnsiTheme="majorHAnsi" w:cstheme="majorHAnsi"/>
          <w:sz w:val="24"/>
          <w:szCs w:val="24"/>
        </w:rPr>
        <w:t>a fiscalização do contrato</w:t>
      </w:r>
      <w:r w:rsidR="00C05ACD" w:rsidRPr="003D2069">
        <w:rPr>
          <w:rFonts w:asciiTheme="majorHAnsi" w:eastAsia="Calibri" w:hAnsiTheme="majorHAnsi" w:cstheme="majorHAnsi"/>
          <w:sz w:val="24"/>
          <w:szCs w:val="24"/>
        </w:rPr>
        <w:t xml:space="preserve"> ficará responsável pela verificação dos </w:t>
      </w:r>
      <w:r w:rsidR="00DA5E06" w:rsidRPr="003D2069">
        <w:rPr>
          <w:rFonts w:asciiTheme="majorHAnsi" w:eastAsia="Calibri" w:hAnsiTheme="majorHAnsi" w:cstheme="majorHAnsi"/>
          <w:sz w:val="24"/>
          <w:szCs w:val="24"/>
        </w:rPr>
        <w:t>serviço</w:t>
      </w:r>
      <w:r w:rsidR="00C05ACD" w:rsidRPr="003D2069">
        <w:rPr>
          <w:rFonts w:asciiTheme="majorHAnsi" w:eastAsia="Calibri" w:hAnsiTheme="majorHAnsi" w:cstheme="majorHAnsi"/>
          <w:sz w:val="24"/>
          <w:szCs w:val="24"/>
        </w:rPr>
        <w:t xml:space="preserve">s, ficando a empresa obrigada a realizar a </w:t>
      </w:r>
      <w:r w:rsidR="004E35CA" w:rsidRPr="003D2069">
        <w:rPr>
          <w:rFonts w:asciiTheme="majorHAnsi" w:eastAsia="Calibri" w:hAnsiTheme="majorHAnsi" w:cstheme="majorHAnsi"/>
          <w:sz w:val="24"/>
          <w:szCs w:val="24"/>
        </w:rPr>
        <w:t xml:space="preserve">reparação </w:t>
      </w:r>
      <w:r w:rsidR="00C05ACD" w:rsidRPr="003D2069">
        <w:rPr>
          <w:rFonts w:asciiTheme="majorHAnsi" w:eastAsia="Calibri" w:hAnsiTheme="majorHAnsi" w:cstheme="majorHAnsi"/>
          <w:sz w:val="24"/>
          <w:szCs w:val="24"/>
        </w:rPr>
        <w:t xml:space="preserve">do </w:t>
      </w:r>
      <w:r w:rsidR="00C85B9C" w:rsidRPr="003D2069">
        <w:rPr>
          <w:rFonts w:asciiTheme="majorHAnsi" w:eastAsia="Calibri" w:hAnsiTheme="majorHAnsi" w:cstheme="majorHAnsi"/>
          <w:sz w:val="24"/>
          <w:szCs w:val="24"/>
        </w:rPr>
        <w:t>serviço</w:t>
      </w:r>
      <w:r w:rsidR="00C05ACD" w:rsidRPr="003D2069">
        <w:rPr>
          <w:rFonts w:asciiTheme="majorHAnsi" w:eastAsia="Calibri" w:hAnsiTheme="majorHAnsi" w:cstheme="majorHAnsi"/>
          <w:sz w:val="24"/>
          <w:szCs w:val="24"/>
        </w:rPr>
        <w:t xml:space="preserve"> imediatamente</w:t>
      </w:r>
      <w:r w:rsidR="004E35CA" w:rsidRPr="003D2069">
        <w:rPr>
          <w:rFonts w:asciiTheme="majorHAnsi" w:eastAsia="Calibri" w:hAnsiTheme="majorHAnsi" w:cstheme="majorHAnsi"/>
          <w:sz w:val="24"/>
          <w:szCs w:val="24"/>
        </w:rPr>
        <w:t>, no prazo fixado no edital</w:t>
      </w:r>
      <w:r w:rsidR="00C05ACD" w:rsidRPr="003D2069">
        <w:rPr>
          <w:rFonts w:asciiTheme="majorHAnsi" w:eastAsia="Calibri" w:hAnsiTheme="majorHAnsi" w:cstheme="majorHAnsi"/>
          <w:sz w:val="24"/>
          <w:szCs w:val="24"/>
        </w:rPr>
        <w:t>. Caso não seja cumprido o determinado neste prazo, a empresa será notificada e estará sujeita a suspensão do contrato.</w:t>
      </w:r>
    </w:p>
    <w:p w14:paraId="2F24641F" w14:textId="180BECFD" w:rsidR="00C05ACD" w:rsidRPr="003D2069" w:rsidRDefault="00B13972" w:rsidP="003D2069">
      <w:pPr>
        <w:keepNext/>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CLÁUSULA </w:t>
      </w:r>
      <w:r w:rsidR="00454310" w:rsidRPr="003D2069">
        <w:rPr>
          <w:rFonts w:asciiTheme="majorHAnsi" w:eastAsia="Calibri" w:hAnsiTheme="majorHAnsi" w:cstheme="majorHAnsi"/>
          <w:b/>
          <w:sz w:val="24"/>
          <w:szCs w:val="24"/>
        </w:rPr>
        <w:t>OITAVA</w:t>
      </w:r>
      <w:r w:rsidR="00C05ACD" w:rsidRPr="003D2069">
        <w:rPr>
          <w:rFonts w:asciiTheme="majorHAnsi" w:eastAsia="Calibri" w:hAnsiTheme="majorHAnsi" w:cstheme="majorHAnsi"/>
          <w:b/>
          <w:sz w:val="24"/>
          <w:szCs w:val="24"/>
        </w:rPr>
        <w:t xml:space="preserve"> - DOS DIREITOS E RESPONSABILIDADES DAS PARTES</w:t>
      </w:r>
    </w:p>
    <w:p w14:paraId="18490AB2" w14:textId="38FB7DCF" w:rsidR="00A47CA7" w:rsidRPr="003D2069" w:rsidRDefault="00454310" w:rsidP="003D2069">
      <w:pPr>
        <w:pStyle w:val="PargrafodaLista"/>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8</w:t>
      </w:r>
      <w:r w:rsidR="00A47CA7" w:rsidRPr="003D2069">
        <w:rPr>
          <w:rFonts w:asciiTheme="majorHAnsi" w:eastAsia="Calibri" w:hAnsiTheme="majorHAnsi" w:cstheme="majorHAnsi"/>
          <w:b/>
          <w:sz w:val="24"/>
          <w:szCs w:val="24"/>
        </w:rPr>
        <w:t>.1</w:t>
      </w:r>
      <w:r w:rsidR="00A47CA7" w:rsidRPr="003D2069">
        <w:rPr>
          <w:rFonts w:asciiTheme="majorHAnsi" w:eastAsia="Calibri" w:hAnsiTheme="majorHAnsi" w:cstheme="majorHAnsi"/>
          <w:bCs/>
          <w:sz w:val="24"/>
          <w:szCs w:val="24"/>
        </w:rPr>
        <w:t xml:space="preserve">. São obrigações da </w:t>
      </w:r>
      <w:r w:rsidR="00A47CA7" w:rsidRPr="003D2069">
        <w:rPr>
          <w:rFonts w:asciiTheme="majorHAnsi" w:eastAsia="Calibri" w:hAnsiTheme="majorHAnsi" w:cstheme="majorHAnsi"/>
          <w:b/>
          <w:sz w:val="24"/>
          <w:szCs w:val="24"/>
        </w:rPr>
        <w:t>CONTRATADA</w:t>
      </w:r>
      <w:r w:rsidR="00A47CA7" w:rsidRPr="003D2069">
        <w:rPr>
          <w:rFonts w:asciiTheme="majorHAnsi" w:eastAsia="Calibri" w:hAnsiTheme="majorHAnsi" w:cstheme="majorHAnsi"/>
          <w:bCs/>
          <w:sz w:val="24"/>
          <w:szCs w:val="24"/>
        </w:rPr>
        <w:t>, além de outras fixadas n</w:t>
      </w:r>
      <w:r w:rsidRPr="003D2069">
        <w:rPr>
          <w:rFonts w:asciiTheme="majorHAnsi" w:eastAsia="Calibri" w:hAnsiTheme="majorHAnsi" w:cstheme="majorHAnsi"/>
          <w:bCs/>
          <w:sz w:val="24"/>
          <w:szCs w:val="24"/>
        </w:rPr>
        <w:t>o</w:t>
      </w:r>
      <w:r w:rsidR="00A47CA7" w:rsidRPr="003D2069">
        <w:rPr>
          <w:rFonts w:asciiTheme="majorHAnsi" w:eastAsia="Calibri" w:hAnsiTheme="majorHAnsi" w:cstheme="majorHAnsi"/>
          <w:bCs/>
          <w:sz w:val="24"/>
          <w:szCs w:val="24"/>
        </w:rPr>
        <w:t xml:space="preserve"> Termo de Referência e no respectivo Edital, as seguintes:</w:t>
      </w:r>
    </w:p>
    <w:p w14:paraId="452BFD32" w14:textId="77777777" w:rsidR="00A47CA7" w:rsidRPr="003D2069" w:rsidRDefault="00A47CA7" w:rsidP="003D2069">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Executar os serviços conforme especificações do Edital,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Edital, Termo de referência e sua proposta.</w:t>
      </w:r>
    </w:p>
    <w:p w14:paraId="439D3949" w14:textId="77777777" w:rsidR="00A47CA7" w:rsidRPr="003D2069" w:rsidRDefault="00A47CA7" w:rsidP="003D2069">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Efetuar a entrega do objeto em perfeitas condições, conforme especificações, prazo e local constantes no Edital e seus anexos, acompanhado da respectiva nota fiscal, </w:t>
      </w:r>
      <w:r w:rsidRPr="003D2069">
        <w:rPr>
          <w:rFonts w:asciiTheme="majorHAnsi" w:eastAsia="Calibri" w:hAnsiTheme="majorHAnsi" w:cstheme="majorHAnsi"/>
          <w:b/>
          <w:sz w:val="24"/>
          <w:szCs w:val="24"/>
          <w:highlight w:val="white"/>
        </w:rPr>
        <w:t>independentemente da quantidade solicitada</w:t>
      </w:r>
      <w:r w:rsidRPr="003D2069">
        <w:rPr>
          <w:rFonts w:asciiTheme="majorHAnsi" w:eastAsia="Calibri" w:hAnsiTheme="majorHAnsi" w:cstheme="majorHAnsi"/>
          <w:sz w:val="24"/>
          <w:szCs w:val="24"/>
        </w:rPr>
        <w:t>.</w:t>
      </w:r>
    </w:p>
    <w:p w14:paraId="01AB825C" w14:textId="64F8FDAE" w:rsidR="00A47CA7" w:rsidRPr="003D2069" w:rsidRDefault="00A47CA7" w:rsidP="003D2069">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a </w:t>
      </w:r>
      <w:r w:rsidR="002F65EA" w:rsidRPr="003D2069">
        <w:rPr>
          <w:rFonts w:asciiTheme="majorHAnsi" w:eastAsia="Calibri" w:hAnsiTheme="majorHAnsi" w:cstheme="majorHAnsi"/>
          <w:b/>
          <w:bCs/>
          <w:sz w:val="24"/>
          <w:szCs w:val="24"/>
        </w:rPr>
        <w:t>CONTRATANTE</w:t>
      </w:r>
      <w:r w:rsidRPr="003D2069">
        <w:rPr>
          <w:rFonts w:asciiTheme="majorHAnsi" w:eastAsia="Calibri" w:hAnsiTheme="majorHAnsi" w:cstheme="majorHAnsi"/>
          <w:sz w:val="24"/>
          <w:szCs w:val="24"/>
        </w:rPr>
        <w:t xml:space="preserve"> autorizada a descontar da garantia, caso exigida no edital, ou dos pagamentos devidos à</w:t>
      </w:r>
      <w:r w:rsidR="003B09C2" w:rsidRPr="003D2069">
        <w:rPr>
          <w:rFonts w:asciiTheme="majorHAnsi" w:eastAsia="Calibri" w:hAnsiTheme="majorHAnsi" w:cstheme="majorHAnsi"/>
          <w:b/>
          <w:bCs/>
          <w:sz w:val="24"/>
          <w:szCs w:val="24"/>
        </w:rPr>
        <w:t xml:space="preserve"> CONTRATADA</w:t>
      </w:r>
      <w:r w:rsidRPr="003D2069">
        <w:rPr>
          <w:rFonts w:asciiTheme="majorHAnsi" w:eastAsia="Calibri" w:hAnsiTheme="majorHAnsi" w:cstheme="majorHAnsi"/>
          <w:sz w:val="24"/>
          <w:szCs w:val="24"/>
        </w:rPr>
        <w:t>, o valor correspondente aos danos sofridos.</w:t>
      </w:r>
    </w:p>
    <w:p w14:paraId="2BB4B8EC" w14:textId="77777777" w:rsidR="00A47CA7" w:rsidRPr="003D2069" w:rsidRDefault="00A47CA7" w:rsidP="003D2069">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Substituir, reparar ou corrigir, às suas expensas, no total ou em parte, no prazo máximo fixado neste contrato, os serviços efetuados em que se verificarem vícios, defeitos ou incorreções resultantes da execução o dos materiais empregados.</w:t>
      </w:r>
    </w:p>
    <w:p w14:paraId="4F2703BD" w14:textId="1DEFA0BB" w:rsidR="00A47CA7" w:rsidRPr="003D2069" w:rsidRDefault="00A47CA7" w:rsidP="003D2069">
      <w:pPr>
        <w:widowControl w:val="0"/>
        <w:numPr>
          <w:ilvl w:val="0"/>
          <w:numId w:val="28"/>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Nomear e manter preposto para representá-la perante a </w:t>
      </w:r>
      <w:r w:rsidR="002F65EA" w:rsidRPr="003D2069">
        <w:rPr>
          <w:rFonts w:asciiTheme="majorHAnsi" w:eastAsia="Calibri" w:hAnsiTheme="majorHAnsi" w:cstheme="majorHAnsi"/>
          <w:b/>
          <w:bCs/>
          <w:sz w:val="24"/>
          <w:szCs w:val="24"/>
        </w:rPr>
        <w:t>CONTRATANTE</w:t>
      </w:r>
      <w:r w:rsidRPr="003D2069">
        <w:rPr>
          <w:rFonts w:asciiTheme="majorHAnsi" w:eastAsia="Calibri" w:hAnsiTheme="majorHAnsi" w:cstheme="majorHAnsi"/>
          <w:sz w:val="24"/>
          <w:szCs w:val="24"/>
        </w:rPr>
        <w:t xml:space="preserve"> e assisti-la em todas as questões relativas à execução do contrato.</w:t>
      </w:r>
    </w:p>
    <w:p w14:paraId="26C73783" w14:textId="77777777" w:rsidR="00A47CA7" w:rsidRPr="003D2069" w:rsidRDefault="00A47CA7"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eastAsia="Calibri" w:hAnsiTheme="majorHAnsi" w:cstheme="majorHAnsi"/>
          <w:sz w:val="24"/>
          <w:szCs w:val="24"/>
        </w:rPr>
        <w:t xml:space="preserve">Se responsabilizar pela permanente manutenção da validade da documentação: Jurídica, Fiscal, Técnica e Econômico-Financeira da empresa, assim como pela atualização de formação de seus profissionais. </w:t>
      </w:r>
    </w:p>
    <w:p w14:paraId="43A96BDD" w14:textId="77777777" w:rsidR="00A47CA7" w:rsidRPr="003D2069" w:rsidRDefault="00A47CA7"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Comunicar ao Fiscal do contrato, no prazo de 24 (vinte quatro) horas, qualquer ocorrência anormal ou acidente que se verifique no local dos serviços, sob pena da justificativa intempestiva ser desconsiderada.</w:t>
      </w:r>
    </w:p>
    <w:p w14:paraId="559BDDDE" w14:textId="0CF5DD29"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 xml:space="preserve">Assumir inteira responsabilidade administrativa, penal, civil e pelos danos causados </w:t>
      </w:r>
      <w:r w:rsidR="00454310" w:rsidRPr="003D2069">
        <w:rPr>
          <w:rFonts w:asciiTheme="majorHAnsi" w:hAnsiTheme="majorHAnsi" w:cstheme="majorHAnsi"/>
          <w:sz w:val="24"/>
          <w:szCs w:val="24"/>
        </w:rPr>
        <w:t xml:space="preserve">a </w:t>
      </w:r>
      <w:r w:rsidR="00454310" w:rsidRPr="003D2069">
        <w:rPr>
          <w:rFonts w:asciiTheme="majorHAnsi" w:hAnsiTheme="majorHAnsi" w:cstheme="majorHAnsi"/>
          <w:b/>
          <w:bCs/>
          <w:sz w:val="24"/>
          <w:szCs w:val="24"/>
        </w:rPr>
        <w:t>CONTRATANTE</w:t>
      </w:r>
      <w:r w:rsidRPr="003D2069">
        <w:rPr>
          <w:rFonts w:asciiTheme="majorHAnsi" w:hAnsiTheme="majorHAnsi" w:cstheme="majorHAnsi"/>
          <w:sz w:val="24"/>
          <w:szCs w:val="24"/>
        </w:rPr>
        <w:t xml:space="preserve"> ou a terceiros, por ação ou omissão, culpa ou dolo de seus empregados na área de prestação de serviços.</w:t>
      </w:r>
    </w:p>
    <w:p w14:paraId="579B6CA8" w14:textId="77777777"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Arcar com todas as despesas relativas à prestação dos serviços tais como, salário dos empregados, encargos sociais, trabalhistas e fiscais e equipamentos necessários à execução dos serviços.</w:t>
      </w:r>
    </w:p>
    <w:p w14:paraId="00A44F2A" w14:textId="0218C493"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sz w:val="24"/>
          <w:szCs w:val="24"/>
          <w:lang w:eastAsia="en-US"/>
        </w:rPr>
      </w:pPr>
      <w:r w:rsidRPr="003D2069">
        <w:rPr>
          <w:rFonts w:asciiTheme="majorHAnsi" w:eastAsia="Calibri" w:hAnsiTheme="majorHAnsi" w:cstheme="majorHAnsi"/>
          <w:sz w:val="24"/>
          <w:szCs w:val="24"/>
          <w:lang w:eastAsia="en-US"/>
        </w:rPr>
        <w:t>Responsabilizar-se pelas despesas dos tributos, encargos previdenciários, comerciais, taxas, fretes, seguros, deslocamento de pessoal, transporte, acondicionamento, descarregamento, prestação de garantia e quaisquer outras que incidam ou venham a incidir na execução do contrato.</w:t>
      </w:r>
    </w:p>
    <w:p w14:paraId="3BBFA37D" w14:textId="7801B5FF" w:rsidR="00F07A8F" w:rsidRPr="003D2069" w:rsidRDefault="00F07A8F" w:rsidP="003D2069">
      <w:pPr>
        <w:pStyle w:val="PargrafodaLista"/>
        <w:numPr>
          <w:ilvl w:val="0"/>
          <w:numId w:val="28"/>
        </w:numPr>
        <w:spacing w:line="240" w:lineRule="auto"/>
        <w:ind w:leftChars="0" w:firstLineChars="0"/>
        <w:jc w:val="both"/>
        <w:rPr>
          <w:rFonts w:asciiTheme="majorHAnsi" w:eastAsia="Calibri" w:hAnsiTheme="majorHAnsi" w:cstheme="majorHAnsi"/>
          <w:sz w:val="24"/>
          <w:szCs w:val="24"/>
          <w:lang w:eastAsia="en-US"/>
        </w:rPr>
      </w:pPr>
      <w:r w:rsidRPr="003D2069">
        <w:rPr>
          <w:rFonts w:asciiTheme="majorHAnsi" w:eastAsia="Calibri" w:hAnsiTheme="majorHAnsi" w:cstheme="majorHAnsi"/>
          <w:sz w:val="24"/>
          <w:szCs w:val="24"/>
          <w:lang w:eastAsia="en-US"/>
        </w:rPr>
        <w:t>Prestar os serviços, objeto do presente contrato, assumindo inteiramente as responsabilidades pelos mesmos.</w:t>
      </w:r>
    </w:p>
    <w:p w14:paraId="00A8870A" w14:textId="77777777"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Responder, perante os órgãos competentes, por todas as obrigações e encargos assumidos ou gerados, em razão dos serviços contratados.</w:t>
      </w:r>
    </w:p>
    <w:p w14:paraId="3178647D" w14:textId="77777777"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Manter durante toda a execução do contrato, em compatibilidade com as obrigações por ela assumidas, todas as condições de habilitação e qualificação exigidas nesta licitação.</w:t>
      </w:r>
    </w:p>
    <w:p w14:paraId="72B3D2D8" w14:textId="3489A5BF"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Obedecer a todas as exigências estabelecidas n</w:t>
      </w:r>
      <w:r w:rsidR="00454310" w:rsidRPr="003D2069">
        <w:rPr>
          <w:rFonts w:asciiTheme="majorHAnsi" w:hAnsiTheme="majorHAnsi" w:cstheme="majorHAnsi"/>
          <w:sz w:val="24"/>
          <w:szCs w:val="24"/>
        </w:rPr>
        <w:t>o</w:t>
      </w:r>
      <w:r w:rsidRPr="003D2069">
        <w:rPr>
          <w:rFonts w:asciiTheme="majorHAnsi" w:hAnsiTheme="majorHAnsi" w:cstheme="majorHAnsi"/>
          <w:sz w:val="24"/>
          <w:szCs w:val="24"/>
        </w:rPr>
        <w:t xml:space="preserve"> Termo de Referência, que é parte integrante da Licitação.</w:t>
      </w:r>
    </w:p>
    <w:p w14:paraId="77AC9496" w14:textId="507673D9"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 xml:space="preserve">Não transferir a outrem, no todo ou em parte, o objeto do presente projeto, sem prévia anuência </w:t>
      </w:r>
      <w:r w:rsidR="0062086E" w:rsidRPr="003D2069">
        <w:rPr>
          <w:rFonts w:asciiTheme="majorHAnsi" w:hAnsiTheme="majorHAnsi" w:cstheme="majorHAnsi"/>
          <w:sz w:val="24"/>
          <w:szCs w:val="24"/>
        </w:rPr>
        <w:t>d</w:t>
      </w:r>
      <w:r w:rsidR="002F65EA" w:rsidRPr="003D2069">
        <w:rPr>
          <w:rFonts w:asciiTheme="majorHAnsi" w:hAnsiTheme="majorHAnsi" w:cstheme="majorHAnsi"/>
          <w:sz w:val="24"/>
          <w:szCs w:val="24"/>
        </w:rPr>
        <w:t>a</w:t>
      </w:r>
      <w:r w:rsidR="0062086E" w:rsidRPr="003D2069">
        <w:rPr>
          <w:rFonts w:asciiTheme="majorHAnsi" w:hAnsiTheme="majorHAnsi" w:cstheme="majorHAnsi"/>
          <w:sz w:val="24"/>
          <w:szCs w:val="24"/>
        </w:rPr>
        <w:t xml:space="preserve"> </w:t>
      </w:r>
      <w:r w:rsidR="0062086E" w:rsidRPr="003D2069">
        <w:rPr>
          <w:rFonts w:asciiTheme="majorHAnsi" w:hAnsiTheme="majorHAnsi" w:cstheme="majorHAnsi"/>
          <w:b/>
          <w:bCs/>
          <w:sz w:val="24"/>
          <w:szCs w:val="24"/>
        </w:rPr>
        <w:t>CONTRATANTE</w:t>
      </w:r>
      <w:r w:rsidRPr="003D2069">
        <w:rPr>
          <w:rFonts w:asciiTheme="majorHAnsi" w:hAnsiTheme="majorHAnsi" w:cstheme="majorHAnsi"/>
          <w:sz w:val="24"/>
          <w:szCs w:val="24"/>
        </w:rPr>
        <w:t>.</w:t>
      </w:r>
    </w:p>
    <w:p w14:paraId="32CD42E4" w14:textId="248E1CDF"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Prestar todo esclarecimento ou informação solicitada pel</w:t>
      </w:r>
      <w:r w:rsidR="002F65EA" w:rsidRPr="003D2069">
        <w:rPr>
          <w:rFonts w:asciiTheme="majorHAnsi" w:hAnsiTheme="majorHAnsi" w:cstheme="majorHAnsi"/>
          <w:sz w:val="24"/>
          <w:szCs w:val="24"/>
        </w:rPr>
        <w:t>a</w:t>
      </w:r>
      <w:r w:rsidRPr="003D2069">
        <w:rPr>
          <w:rFonts w:asciiTheme="majorHAnsi" w:hAnsiTheme="majorHAnsi" w:cstheme="majorHAnsi"/>
          <w:sz w:val="24"/>
          <w:szCs w:val="24"/>
        </w:rPr>
        <w:t xml:space="preserve"> </w:t>
      </w:r>
      <w:r w:rsidR="0062086E" w:rsidRPr="003D2069">
        <w:rPr>
          <w:rFonts w:asciiTheme="majorHAnsi" w:hAnsiTheme="majorHAnsi" w:cstheme="majorHAnsi"/>
          <w:b/>
          <w:bCs/>
          <w:sz w:val="24"/>
          <w:szCs w:val="24"/>
        </w:rPr>
        <w:t>CONTRATANTE</w:t>
      </w:r>
      <w:r w:rsidR="0062086E" w:rsidRPr="003D2069">
        <w:rPr>
          <w:rFonts w:asciiTheme="majorHAnsi" w:hAnsiTheme="majorHAnsi" w:cstheme="majorHAnsi"/>
          <w:sz w:val="24"/>
          <w:szCs w:val="24"/>
        </w:rPr>
        <w:t xml:space="preserve"> </w:t>
      </w:r>
      <w:r w:rsidRPr="003D2069">
        <w:rPr>
          <w:rFonts w:asciiTheme="majorHAnsi" w:hAnsiTheme="majorHAnsi" w:cstheme="majorHAnsi"/>
          <w:sz w:val="24"/>
          <w:szCs w:val="24"/>
        </w:rPr>
        <w:t>ou por seus prepostos, garantindo-lhes o acesso, a qualquer tempo, ao local dos trabalhos, bem como aos documentos relativos à execução do empreendimento.</w:t>
      </w:r>
    </w:p>
    <w:p w14:paraId="078BFD2C" w14:textId="5A17FB17"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Paralisar, por determinação d</w:t>
      </w:r>
      <w:r w:rsidR="002F65EA" w:rsidRPr="003D2069">
        <w:rPr>
          <w:rFonts w:asciiTheme="majorHAnsi" w:hAnsiTheme="majorHAnsi" w:cstheme="majorHAnsi"/>
          <w:sz w:val="24"/>
          <w:szCs w:val="24"/>
        </w:rPr>
        <w:t>a</w:t>
      </w:r>
      <w:r w:rsidRPr="003D2069">
        <w:rPr>
          <w:rFonts w:asciiTheme="majorHAnsi" w:hAnsiTheme="majorHAnsi" w:cstheme="majorHAnsi"/>
          <w:sz w:val="24"/>
          <w:szCs w:val="24"/>
        </w:rPr>
        <w:t xml:space="preserve"> </w:t>
      </w:r>
      <w:r w:rsidR="0062086E" w:rsidRPr="003D2069">
        <w:rPr>
          <w:rFonts w:asciiTheme="majorHAnsi" w:hAnsiTheme="majorHAnsi" w:cstheme="majorHAnsi"/>
          <w:b/>
          <w:bCs/>
          <w:sz w:val="24"/>
          <w:szCs w:val="24"/>
        </w:rPr>
        <w:t>CONTRATANTE</w:t>
      </w:r>
      <w:r w:rsidR="0062086E" w:rsidRPr="003D2069">
        <w:rPr>
          <w:rFonts w:asciiTheme="majorHAnsi" w:hAnsiTheme="majorHAnsi" w:cstheme="majorHAnsi"/>
          <w:sz w:val="24"/>
          <w:szCs w:val="24"/>
        </w:rPr>
        <w:t>,</w:t>
      </w:r>
      <w:r w:rsidRPr="003D2069">
        <w:rPr>
          <w:rFonts w:asciiTheme="majorHAnsi" w:hAnsiTheme="majorHAnsi" w:cstheme="majorHAnsi"/>
          <w:sz w:val="24"/>
          <w:szCs w:val="24"/>
        </w:rPr>
        <w:t xml:space="preserve"> qualquer atividade que não esteja sendo executada de acordo com a boa técnica ou que ponha em risco a segurança de pessoas ou bens de terceiros.</w:t>
      </w:r>
    </w:p>
    <w:p w14:paraId="207C3A62" w14:textId="77777777" w:rsidR="00A47CA7" w:rsidRPr="003D2069" w:rsidRDefault="00A47CA7" w:rsidP="003D2069">
      <w:pPr>
        <w:pStyle w:val="PargrafodaLista"/>
        <w:widowControl w:val="0"/>
        <w:numPr>
          <w:ilvl w:val="0"/>
          <w:numId w:val="28"/>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3D2069">
        <w:rPr>
          <w:rFonts w:asciiTheme="majorHAnsi" w:hAnsiTheme="majorHAnsi" w:cstheme="majorHAnsi"/>
          <w:sz w:val="24"/>
          <w:szCs w:val="24"/>
        </w:rPr>
        <w:t>Promover a guarda, manutenção e vigilância de materiais, ferramentas e tudo o que for necessário à execução dos serviços, durante a vigência do contrato.</w:t>
      </w:r>
    </w:p>
    <w:p w14:paraId="58D87A52" w14:textId="77777777" w:rsidR="00A47CA7" w:rsidRPr="003D2069" w:rsidRDefault="00A47CA7"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Promover a organização técnica e administrativa dos serviços, de modo a conduzi-los eficaz e eficientemente, de acordo com os documentos e especificações que integram este contrato, Termo de referência e Edital, no prazo determinado.</w:t>
      </w:r>
    </w:p>
    <w:p w14:paraId="03D988E3" w14:textId="65089A10" w:rsidR="00A47CA7" w:rsidRPr="003D2069" w:rsidRDefault="00A47CA7"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 xml:space="preserve">Submeter previamente, por escrito, </w:t>
      </w:r>
      <w:r w:rsidR="0062086E" w:rsidRPr="003D2069">
        <w:rPr>
          <w:rFonts w:asciiTheme="majorHAnsi" w:hAnsiTheme="majorHAnsi" w:cstheme="majorHAnsi"/>
          <w:sz w:val="24"/>
          <w:szCs w:val="24"/>
        </w:rPr>
        <w:t>a</w:t>
      </w:r>
      <w:r w:rsidRPr="003D2069">
        <w:rPr>
          <w:rFonts w:asciiTheme="majorHAnsi" w:hAnsiTheme="majorHAnsi" w:cstheme="majorHAnsi"/>
          <w:sz w:val="24"/>
          <w:szCs w:val="24"/>
        </w:rPr>
        <w:t xml:space="preserve"> </w:t>
      </w:r>
      <w:r w:rsidRPr="003D2069">
        <w:rPr>
          <w:rFonts w:asciiTheme="majorHAnsi" w:hAnsiTheme="majorHAnsi" w:cstheme="majorHAnsi"/>
          <w:b/>
          <w:bCs/>
          <w:sz w:val="24"/>
          <w:szCs w:val="24"/>
        </w:rPr>
        <w:t>C</w:t>
      </w:r>
      <w:r w:rsidR="0062086E" w:rsidRPr="003D2069">
        <w:rPr>
          <w:rFonts w:asciiTheme="majorHAnsi" w:hAnsiTheme="majorHAnsi" w:cstheme="majorHAnsi"/>
          <w:b/>
          <w:bCs/>
          <w:sz w:val="24"/>
          <w:szCs w:val="24"/>
        </w:rPr>
        <w:t>ONTRATANTE</w:t>
      </w:r>
      <w:r w:rsidRPr="003D2069">
        <w:rPr>
          <w:rFonts w:asciiTheme="majorHAnsi" w:hAnsiTheme="majorHAnsi" w:cstheme="majorHAnsi"/>
          <w:sz w:val="24"/>
          <w:szCs w:val="24"/>
        </w:rPr>
        <w:t>, para análise e aprovação, quaisquer mudanças nos métodos executivos que fujam às especializações do memorial descritivo.</w:t>
      </w:r>
    </w:p>
    <w:p w14:paraId="4B6531EC" w14:textId="5C1EEFC3" w:rsidR="00A47CA7" w:rsidRPr="003D2069" w:rsidRDefault="00A47CA7" w:rsidP="003D2069">
      <w:pPr>
        <w:numPr>
          <w:ilvl w:val="0"/>
          <w:numId w:val="28"/>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 xml:space="preserve">Manter, durante toda a execução da </w:t>
      </w:r>
      <w:r w:rsidR="002F65EA" w:rsidRPr="003D2069">
        <w:rPr>
          <w:rFonts w:asciiTheme="majorHAnsi" w:hAnsiTheme="majorHAnsi" w:cstheme="majorHAnsi"/>
          <w:sz w:val="24"/>
          <w:szCs w:val="24"/>
        </w:rPr>
        <w:t>Ata de Registro de Preço</w:t>
      </w:r>
      <w:r w:rsidRPr="003D2069">
        <w:rPr>
          <w:rFonts w:asciiTheme="majorHAnsi" w:hAnsiTheme="majorHAnsi" w:cstheme="majorHAnsi"/>
          <w:sz w:val="24"/>
          <w:szCs w:val="24"/>
        </w:rPr>
        <w:t>, em</w:t>
      </w:r>
      <w:r w:rsidR="00413D11" w:rsidRPr="003D2069">
        <w:rPr>
          <w:rFonts w:asciiTheme="majorHAnsi" w:hAnsiTheme="majorHAnsi" w:cstheme="majorHAnsi"/>
          <w:sz w:val="24"/>
          <w:szCs w:val="24"/>
        </w:rPr>
        <w:t xml:space="preserve"> </w:t>
      </w:r>
      <w:r w:rsidRPr="003D2069">
        <w:rPr>
          <w:rFonts w:asciiTheme="majorHAnsi" w:hAnsiTheme="majorHAnsi" w:cstheme="majorHAnsi"/>
          <w:sz w:val="24"/>
          <w:szCs w:val="24"/>
        </w:rPr>
        <w:t>compatibilidade com as obrigações assumidas, todas as condições de habilitação e qualificação exigidas na licitação.</w:t>
      </w:r>
    </w:p>
    <w:p w14:paraId="04391330" w14:textId="77777777" w:rsidR="00A47CA7" w:rsidRPr="003D2069" w:rsidRDefault="00A47CA7" w:rsidP="003D2069">
      <w:pPr>
        <w:numPr>
          <w:ilvl w:val="0"/>
          <w:numId w:val="28"/>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A7036DE" w14:textId="77777777" w:rsidR="00413D11" w:rsidRPr="003D2069" w:rsidRDefault="00A47CA7"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 xml:space="preserve">Realizar regularmente o pagamento das obrigações trabalhistas, previdenciárias, FGTS, bem como demais encargos relativos aos empregados que tenham participado da execução dos serviços contratados. </w:t>
      </w:r>
    </w:p>
    <w:p w14:paraId="1CA1D3DC" w14:textId="59C02ABB" w:rsidR="00A47CA7" w:rsidRPr="003D2069" w:rsidRDefault="00413D11" w:rsidP="003D2069">
      <w:pPr>
        <w:widowControl w:val="0"/>
        <w:numPr>
          <w:ilvl w:val="0"/>
          <w:numId w:val="28"/>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3D2069">
        <w:rPr>
          <w:rFonts w:asciiTheme="majorHAnsi" w:hAnsiTheme="majorHAnsi" w:cstheme="majorHAnsi"/>
          <w:sz w:val="24"/>
          <w:szCs w:val="24"/>
        </w:rPr>
        <w:t>E</w:t>
      </w:r>
      <w:r w:rsidR="00A47CA7" w:rsidRPr="003D2069">
        <w:rPr>
          <w:rFonts w:asciiTheme="majorHAnsi" w:hAnsiTheme="majorHAnsi" w:cstheme="majorHAnsi"/>
          <w:sz w:val="24"/>
          <w:szCs w:val="24"/>
        </w:rPr>
        <w:t xml:space="preserve">nviar toda a documentação exigida pela </w:t>
      </w:r>
      <w:r w:rsidRPr="003D2069">
        <w:rPr>
          <w:rFonts w:asciiTheme="majorHAnsi" w:hAnsiTheme="majorHAnsi" w:cstheme="majorHAnsi"/>
          <w:b/>
          <w:bCs/>
          <w:sz w:val="24"/>
          <w:szCs w:val="24"/>
        </w:rPr>
        <w:t>CONTRATANTE</w:t>
      </w:r>
      <w:r w:rsidR="00A47CA7" w:rsidRPr="003D2069">
        <w:rPr>
          <w:rFonts w:asciiTheme="majorHAnsi" w:hAnsiTheme="majorHAnsi" w:cstheme="majorHAnsi"/>
          <w:sz w:val="24"/>
          <w:szCs w:val="24"/>
        </w:rPr>
        <w:t xml:space="preserve"> eventualmente.</w:t>
      </w:r>
    </w:p>
    <w:p w14:paraId="074953FA" w14:textId="77777777" w:rsidR="00A47CA7" w:rsidRPr="003D2069" w:rsidRDefault="00A47CA7" w:rsidP="003D2069">
      <w:pPr>
        <w:widowControl w:val="0"/>
        <w:spacing w:after="120" w:line="240" w:lineRule="auto"/>
        <w:ind w:left="0" w:hanging="2"/>
        <w:jc w:val="both"/>
        <w:rPr>
          <w:rFonts w:asciiTheme="majorHAnsi" w:hAnsiTheme="majorHAnsi" w:cstheme="majorHAnsi"/>
          <w:sz w:val="24"/>
          <w:szCs w:val="24"/>
        </w:rPr>
      </w:pPr>
    </w:p>
    <w:p w14:paraId="23274203" w14:textId="38364393" w:rsidR="00A47CA7" w:rsidRPr="003D2069" w:rsidRDefault="00413D11" w:rsidP="003D2069">
      <w:pPr>
        <w:widowControl w:val="0"/>
        <w:spacing w:after="120" w:line="240" w:lineRule="auto"/>
        <w:ind w:leftChars="141" w:left="284" w:hanging="2"/>
        <w:jc w:val="both"/>
        <w:rPr>
          <w:rFonts w:asciiTheme="majorHAnsi" w:eastAsia="Calibri" w:hAnsiTheme="majorHAnsi" w:cstheme="majorHAnsi"/>
          <w:sz w:val="24"/>
          <w:szCs w:val="24"/>
        </w:rPr>
      </w:pPr>
      <w:r w:rsidRPr="003D2069">
        <w:rPr>
          <w:rFonts w:asciiTheme="majorHAnsi" w:hAnsiTheme="majorHAnsi" w:cstheme="majorHAnsi"/>
          <w:b/>
          <w:bCs/>
          <w:sz w:val="24"/>
          <w:szCs w:val="24"/>
        </w:rPr>
        <w:t>8</w:t>
      </w:r>
      <w:r w:rsidR="00A47CA7" w:rsidRPr="003D2069">
        <w:rPr>
          <w:rFonts w:asciiTheme="majorHAnsi" w:hAnsiTheme="majorHAnsi" w:cstheme="majorHAnsi"/>
          <w:b/>
          <w:bCs/>
          <w:sz w:val="24"/>
          <w:szCs w:val="24"/>
        </w:rPr>
        <w:t>.1.2.</w:t>
      </w:r>
      <w:r w:rsidR="00A47CA7" w:rsidRPr="003D2069">
        <w:rPr>
          <w:rFonts w:asciiTheme="majorHAnsi" w:hAnsiTheme="majorHAnsi" w:cstheme="majorHAnsi"/>
          <w:sz w:val="24"/>
          <w:szCs w:val="24"/>
        </w:rPr>
        <w:t xml:space="preserve"> Poderá a </w:t>
      </w:r>
      <w:r w:rsidR="002F65EA" w:rsidRPr="003D2069">
        <w:rPr>
          <w:rFonts w:asciiTheme="majorHAnsi" w:hAnsiTheme="majorHAnsi" w:cstheme="majorHAnsi"/>
          <w:b/>
          <w:bCs/>
          <w:sz w:val="24"/>
          <w:szCs w:val="24"/>
        </w:rPr>
        <w:t xml:space="preserve">CONTRATANTE </w:t>
      </w:r>
      <w:r w:rsidR="00A47CA7" w:rsidRPr="003D2069">
        <w:rPr>
          <w:rFonts w:asciiTheme="majorHAnsi" w:hAnsiTheme="majorHAnsi" w:cstheme="majorHAnsi"/>
          <w:sz w:val="24"/>
          <w:szCs w:val="24"/>
        </w:rPr>
        <w:t xml:space="preserve">rescindir o contrato por ato unilateral e escrito, além de aplicar as penalidades cabíveis, na hipótese de a </w:t>
      </w:r>
      <w:r w:rsidRPr="003D2069">
        <w:rPr>
          <w:rFonts w:asciiTheme="majorHAnsi" w:hAnsiTheme="majorHAnsi" w:cstheme="majorHAnsi"/>
          <w:b/>
          <w:bCs/>
          <w:sz w:val="24"/>
          <w:szCs w:val="24"/>
        </w:rPr>
        <w:t>CONTRATADA</w:t>
      </w:r>
      <w:r w:rsidR="00A47CA7" w:rsidRPr="003D2069">
        <w:rPr>
          <w:rFonts w:asciiTheme="majorHAnsi" w:hAnsiTheme="majorHAnsi" w:cstheme="majorHAnsi"/>
          <w:sz w:val="24"/>
          <w:szCs w:val="24"/>
        </w:rPr>
        <w:t xml:space="preserve"> não realizar o pagamento devido dos salários e das verbas trabalhistas, e pelo não recolhimento das contribuições sociais, previdenciárias e para com o FGTS.</w:t>
      </w:r>
    </w:p>
    <w:p w14:paraId="341C3CAA" w14:textId="1F7A01F0" w:rsidR="00A47CA7" w:rsidRPr="003D2069" w:rsidRDefault="00413D11" w:rsidP="003D2069">
      <w:pPr>
        <w:autoSpaceDE w:val="0"/>
        <w:autoSpaceDN w:val="0"/>
        <w:adjustRightInd w:val="0"/>
        <w:spacing w:after="120" w:line="240" w:lineRule="auto"/>
        <w:ind w:leftChars="141" w:left="284" w:hanging="2"/>
        <w:contextualSpacing/>
        <w:jc w:val="both"/>
        <w:rPr>
          <w:rFonts w:asciiTheme="majorHAnsi" w:hAnsiTheme="majorHAnsi" w:cstheme="majorHAnsi"/>
          <w:sz w:val="24"/>
          <w:szCs w:val="24"/>
        </w:rPr>
      </w:pPr>
      <w:r w:rsidRPr="003D2069">
        <w:rPr>
          <w:rFonts w:asciiTheme="majorHAnsi" w:hAnsiTheme="majorHAnsi" w:cstheme="majorHAnsi"/>
          <w:b/>
          <w:bCs/>
          <w:sz w:val="24"/>
          <w:szCs w:val="24"/>
        </w:rPr>
        <w:t>8</w:t>
      </w:r>
      <w:r w:rsidR="00A47CA7" w:rsidRPr="003D2069">
        <w:rPr>
          <w:rFonts w:asciiTheme="majorHAnsi" w:hAnsiTheme="majorHAnsi" w:cstheme="majorHAnsi"/>
          <w:b/>
          <w:bCs/>
          <w:sz w:val="24"/>
          <w:szCs w:val="24"/>
        </w:rPr>
        <w:t>.1.3.</w:t>
      </w:r>
      <w:r w:rsidR="00A47CA7" w:rsidRPr="003D2069">
        <w:rPr>
          <w:rFonts w:asciiTheme="majorHAnsi" w:hAnsiTheme="majorHAnsi" w:cstheme="majorHAnsi"/>
          <w:sz w:val="24"/>
          <w:szCs w:val="24"/>
        </w:rPr>
        <w:t xml:space="preserve"> Caso não ocorra a prestação dos serviços/entrega dos produtos, caracterizará a inadimplência da </w:t>
      </w:r>
      <w:r w:rsidR="003B09C2" w:rsidRPr="003D2069">
        <w:rPr>
          <w:rFonts w:asciiTheme="majorHAnsi" w:hAnsiTheme="majorHAnsi" w:cstheme="majorHAnsi"/>
          <w:b/>
          <w:bCs/>
          <w:sz w:val="24"/>
          <w:szCs w:val="24"/>
        </w:rPr>
        <w:t>CONTRATADA</w:t>
      </w:r>
      <w:r w:rsidR="00A47CA7" w:rsidRPr="003D2069">
        <w:rPr>
          <w:rFonts w:asciiTheme="majorHAnsi" w:hAnsiTheme="majorHAnsi" w:cstheme="majorHAnsi"/>
          <w:sz w:val="24"/>
          <w:szCs w:val="24"/>
        </w:rPr>
        <w:t>, sujeitando-se às penalidades legais.</w:t>
      </w:r>
    </w:p>
    <w:p w14:paraId="3A501BDA" w14:textId="77777777" w:rsidR="00A47CA7" w:rsidRPr="003D2069" w:rsidRDefault="00A47CA7" w:rsidP="003D2069">
      <w:pPr>
        <w:widowControl w:val="0"/>
        <w:spacing w:after="120" w:line="240" w:lineRule="auto"/>
        <w:ind w:left="0" w:hanging="2"/>
        <w:jc w:val="both"/>
        <w:rPr>
          <w:rFonts w:asciiTheme="majorHAnsi" w:eastAsia="Calibri" w:hAnsiTheme="majorHAnsi" w:cstheme="majorHAnsi"/>
          <w:sz w:val="24"/>
          <w:szCs w:val="24"/>
        </w:rPr>
      </w:pPr>
    </w:p>
    <w:p w14:paraId="2E4948B9" w14:textId="00ABC302" w:rsidR="00A47CA7" w:rsidRPr="003D2069" w:rsidRDefault="00413D11" w:rsidP="003D2069">
      <w:pPr>
        <w:widowControl w:val="0"/>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8</w:t>
      </w:r>
      <w:r w:rsidR="00A47CA7" w:rsidRPr="003D2069">
        <w:rPr>
          <w:rFonts w:asciiTheme="majorHAnsi" w:eastAsia="Calibri" w:hAnsiTheme="majorHAnsi" w:cstheme="majorHAnsi"/>
          <w:b/>
          <w:sz w:val="24"/>
          <w:szCs w:val="24"/>
        </w:rPr>
        <w:t xml:space="preserve">.2. </w:t>
      </w:r>
      <w:r w:rsidR="00A47CA7" w:rsidRPr="003D2069">
        <w:rPr>
          <w:rFonts w:asciiTheme="majorHAnsi" w:eastAsia="Calibri" w:hAnsiTheme="majorHAnsi" w:cstheme="majorHAnsi"/>
          <w:bCs/>
          <w:sz w:val="24"/>
          <w:szCs w:val="24"/>
        </w:rPr>
        <w:t>São obrigações d</w:t>
      </w:r>
      <w:r w:rsidRPr="003D2069">
        <w:rPr>
          <w:rFonts w:asciiTheme="majorHAnsi" w:eastAsia="Calibri" w:hAnsiTheme="majorHAnsi" w:cstheme="majorHAnsi"/>
          <w:bCs/>
          <w:sz w:val="24"/>
          <w:szCs w:val="24"/>
        </w:rPr>
        <w:t>o</w:t>
      </w:r>
      <w:r w:rsidR="00A47CA7" w:rsidRPr="003D2069">
        <w:rPr>
          <w:rFonts w:asciiTheme="majorHAnsi" w:eastAsia="Calibri" w:hAnsiTheme="majorHAnsi" w:cstheme="majorHAnsi"/>
          <w:bCs/>
          <w:sz w:val="24"/>
          <w:szCs w:val="24"/>
        </w:rPr>
        <w:t xml:space="preserve"> </w:t>
      </w:r>
      <w:r w:rsidR="00A47CA7" w:rsidRPr="003D2069">
        <w:rPr>
          <w:rFonts w:asciiTheme="majorHAnsi" w:eastAsia="Calibri" w:hAnsiTheme="majorHAnsi" w:cstheme="majorHAnsi"/>
          <w:b/>
          <w:sz w:val="24"/>
          <w:szCs w:val="24"/>
        </w:rPr>
        <w:t>CONTRATANTE</w:t>
      </w:r>
      <w:r w:rsidR="00A47CA7" w:rsidRPr="003D2069">
        <w:rPr>
          <w:rFonts w:asciiTheme="majorHAnsi" w:eastAsia="Calibri" w:hAnsiTheme="majorHAnsi" w:cstheme="majorHAnsi"/>
          <w:bCs/>
          <w:sz w:val="24"/>
          <w:szCs w:val="24"/>
        </w:rPr>
        <w:t>, além de outras fixadas n</w:t>
      </w:r>
      <w:r w:rsidRPr="003D2069">
        <w:rPr>
          <w:rFonts w:asciiTheme="majorHAnsi" w:eastAsia="Calibri" w:hAnsiTheme="majorHAnsi" w:cstheme="majorHAnsi"/>
          <w:bCs/>
          <w:sz w:val="24"/>
          <w:szCs w:val="24"/>
        </w:rPr>
        <w:t>o</w:t>
      </w:r>
      <w:r w:rsidR="00A47CA7" w:rsidRPr="003D2069">
        <w:rPr>
          <w:rFonts w:asciiTheme="majorHAnsi" w:eastAsia="Calibri" w:hAnsiTheme="majorHAnsi" w:cstheme="majorHAnsi"/>
          <w:bCs/>
          <w:sz w:val="24"/>
          <w:szCs w:val="24"/>
        </w:rPr>
        <w:t xml:space="preserve"> Termo de Referência e no respectivo Edital, as seguintes:</w:t>
      </w:r>
    </w:p>
    <w:p w14:paraId="4C77A278" w14:textId="77777777"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Receber provisoriamente o objeto, disponibilizando local, data e horário.</w:t>
      </w:r>
    </w:p>
    <w:p w14:paraId="24A0B774" w14:textId="77777777"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Verificar minuciosamente, no prazo fixado, a conformidade do material recebido provisoriamente com as especificações constantes do Edital e da proposta, para fins de aceitação e recebimento definitivos.</w:t>
      </w:r>
    </w:p>
    <w:p w14:paraId="44AA9929" w14:textId="2C733C2A"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Proporcionar todas as condições para que a </w:t>
      </w:r>
      <w:r w:rsidR="00413D11" w:rsidRPr="003D2069">
        <w:rPr>
          <w:rFonts w:asciiTheme="majorHAnsi" w:eastAsia="Calibri" w:hAnsiTheme="majorHAnsi" w:cstheme="majorHAnsi"/>
          <w:b/>
          <w:bCs/>
          <w:sz w:val="24"/>
          <w:szCs w:val="24"/>
        </w:rPr>
        <w:t>CONTRATADA</w:t>
      </w:r>
      <w:r w:rsidR="00413D11" w:rsidRPr="003D2069">
        <w:rPr>
          <w:rFonts w:asciiTheme="majorHAnsi" w:eastAsia="Calibri" w:hAnsiTheme="majorHAnsi" w:cstheme="majorHAnsi"/>
          <w:sz w:val="24"/>
          <w:szCs w:val="24"/>
        </w:rPr>
        <w:t xml:space="preserve"> </w:t>
      </w:r>
      <w:r w:rsidRPr="003D2069">
        <w:rPr>
          <w:rFonts w:asciiTheme="majorHAnsi" w:eastAsia="Calibri" w:hAnsiTheme="majorHAnsi" w:cstheme="majorHAnsi"/>
          <w:sz w:val="24"/>
          <w:szCs w:val="24"/>
        </w:rPr>
        <w:t>possa desempenhar fornecer os objetos de acordo com as determinações do Contrato, do Edital e seus Anexos, especialmente do Termo de Referência.</w:t>
      </w:r>
    </w:p>
    <w:p w14:paraId="5FC28053" w14:textId="047D3273"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Exigir o cumprimento de todas as obrigações assumidas pela </w:t>
      </w:r>
      <w:r w:rsidR="00413D11"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de acordo com as cláusulas contratuais e os termos de sua proposta.</w:t>
      </w:r>
    </w:p>
    <w:p w14:paraId="43C1E677" w14:textId="77777777"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Exercer o acompanhamento e a fiscalização dos serviços e/ou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14:paraId="00B335CE" w14:textId="7168B41E"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Notificar a </w:t>
      </w:r>
      <w:r w:rsidR="00413D11" w:rsidRPr="003D2069">
        <w:rPr>
          <w:rFonts w:asciiTheme="majorHAnsi" w:eastAsia="Calibri" w:hAnsiTheme="majorHAnsi" w:cstheme="majorHAnsi"/>
          <w:b/>
          <w:bCs/>
          <w:sz w:val="24"/>
          <w:szCs w:val="24"/>
        </w:rPr>
        <w:t>CONTRATADA</w:t>
      </w:r>
      <w:r w:rsidR="00413D11" w:rsidRPr="003D2069">
        <w:rPr>
          <w:rFonts w:asciiTheme="majorHAnsi" w:eastAsia="Calibri" w:hAnsiTheme="majorHAnsi" w:cstheme="majorHAnsi"/>
          <w:sz w:val="24"/>
          <w:szCs w:val="24"/>
        </w:rPr>
        <w:t xml:space="preserve"> </w:t>
      </w:r>
      <w:r w:rsidRPr="003D2069">
        <w:rPr>
          <w:rFonts w:asciiTheme="majorHAnsi" w:eastAsia="Calibri" w:hAnsiTheme="majorHAnsi" w:cstheme="majorHAnsi"/>
          <w:sz w:val="24"/>
          <w:szCs w:val="24"/>
        </w:rPr>
        <w:t>por escrito da ocorrência de eventuais imperfeições, falhas ou irregularidades constatadas no curso da execução dos serviços, fixando prazo para a sua correção, certificando-se que as soluções por ela propostas sejam as mais adequadas.</w:t>
      </w:r>
    </w:p>
    <w:p w14:paraId="7623D9C1" w14:textId="026F83B6"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Pagar à </w:t>
      </w:r>
      <w:r w:rsidR="00413D11" w:rsidRPr="003D2069">
        <w:rPr>
          <w:rFonts w:asciiTheme="majorHAnsi" w:eastAsia="Calibri" w:hAnsiTheme="majorHAnsi" w:cstheme="majorHAnsi"/>
          <w:b/>
          <w:bCs/>
          <w:sz w:val="24"/>
          <w:szCs w:val="24"/>
        </w:rPr>
        <w:t>CONTRATADA</w:t>
      </w:r>
      <w:r w:rsidR="00413D11" w:rsidRPr="003D2069">
        <w:rPr>
          <w:rFonts w:asciiTheme="majorHAnsi" w:eastAsia="Calibri" w:hAnsiTheme="majorHAnsi" w:cstheme="majorHAnsi"/>
          <w:sz w:val="24"/>
          <w:szCs w:val="24"/>
        </w:rPr>
        <w:t xml:space="preserve"> </w:t>
      </w:r>
      <w:r w:rsidRPr="003D2069">
        <w:rPr>
          <w:rFonts w:asciiTheme="majorHAnsi" w:eastAsia="Calibri" w:hAnsiTheme="majorHAnsi" w:cstheme="majorHAnsi"/>
          <w:sz w:val="24"/>
          <w:szCs w:val="24"/>
        </w:rPr>
        <w:t>o valor resultante da prestação do serviço, na forma estabelecida no edital e anexos.</w:t>
      </w:r>
    </w:p>
    <w:p w14:paraId="5865AA9D" w14:textId="630C1291"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Efetuar as retenções tributárias devidas sobre o valor da Nota Fiscal/Fatura emitida pela </w:t>
      </w:r>
      <w:r w:rsidR="00413D11"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b/>
          <w:bCs/>
          <w:sz w:val="24"/>
          <w:szCs w:val="24"/>
        </w:rPr>
        <w:t>.</w:t>
      </w:r>
    </w:p>
    <w:p w14:paraId="4F4F24D2" w14:textId="373BD73E"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Suprir a </w:t>
      </w:r>
      <w:r w:rsidR="00413D11"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b/>
          <w:bCs/>
          <w:sz w:val="24"/>
          <w:szCs w:val="24"/>
        </w:rPr>
        <w:t xml:space="preserve"> </w:t>
      </w:r>
      <w:r w:rsidRPr="003D2069">
        <w:rPr>
          <w:rFonts w:asciiTheme="majorHAnsi" w:eastAsia="Calibri" w:hAnsiTheme="majorHAnsi" w:cstheme="majorHAnsi"/>
          <w:sz w:val="24"/>
          <w:szCs w:val="24"/>
        </w:rPr>
        <w:t>de documentos, informações e demais elementos que possuir com relação ao objeto, bem como dirimir dúvidas e orientá-la nos casos omissos.</w:t>
      </w:r>
    </w:p>
    <w:p w14:paraId="2A4479B0" w14:textId="3DBD34C0" w:rsidR="00A47CA7" w:rsidRPr="003D2069" w:rsidRDefault="00A47CA7" w:rsidP="003D2069">
      <w:pPr>
        <w:pStyle w:val="PargrafodaLista"/>
        <w:widowControl w:val="0"/>
        <w:numPr>
          <w:ilvl w:val="0"/>
          <w:numId w:val="29"/>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Zelar para que durante toda a vigência do contrato sejam mantidas, em compatibilidade com as obrigações assumidas pela </w:t>
      </w:r>
      <w:r w:rsidR="003B09C2"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todas as condições de habilitação e qualificação exigidas na licitação, bem como o cumprimento dos requisitos legais, quando a </w:t>
      </w:r>
      <w:r w:rsidR="00413D11"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houver se beneficiado da preferência estabelecida pelo art. 3º, §5º, da Lei nº 8.666/93.</w:t>
      </w:r>
    </w:p>
    <w:p w14:paraId="1FFD0FE9" w14:textId="77777777" w:rsidR="00A47CA7" w:rsidRPr="003D2069" w:rsidRDefault="00A47CA7" w:rsidP="003D2069">
      <w:pPr>
        <w:widowControl w:val="0"/>
        <w:spacing w:after="60" w:line="240" w:lineRule="auto"/>
        <w:ind w:leftChars="0" w:left="-2" w:firstLineChars="0" w:firstLine="0"/>
        <w:jc w:val="both"/>
        <w:rPr>
          <w:rFonts w:asciiTheme="majorHAnsi" w:eastAsia="Calibri" w:hAnsiTheme="majorHAnsi" w:cstheme="majorHAnsi"/>
          <w:sz w:val="24"/>
          <w:szCs w:val="24"/>
        </w:rPr>
      </w:pPr>
    </w:p>
    <w:p w14:paraId="4A580F3F" w14:textId="56364B2C" w:rsidR="00A47CA7" w:rsidRPr="003D2069" w:rsidRDefault="00413D11" w:rsidP="003D2069">
      <w:pPr>
        <w:widowControl w:val="0"/>
        <w:spacing w:after="60" w:line="240" w:lineRule="auto"/>
        <w:ind w:leftChars="141" w:left="284"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8</w:t>
      </w:r>
      <w:r w:rsidR="00A47CA7" w:rsidRPr="003D2069">
        <w:rPr>
          <w:rFonts w:asciiTheme="majorHAnsi" w:eastAsia="Calibri" w:hAnsiTheme="majorHAnsi" w:cstheme="majorHAnsi"/>
          <w:b/>
          <w:bCs/>
          <w:sz w:val="24"/>
          <w:szCs w:val="24"/>
        </w:rPr>
        <w:t>.2.1</w:t>
      </w:r>
      <w:r w:rsidR="00A47CA7" w:rsidRPr="003D2069">
        <w:rPr>
          <w:rFonts w:asciiTheme="majorHAnsi" w:eastAsia="Calibri" w:hAnsiTheme="majorHAnsi" w:cstheme="majorHAnsi"/>
          <w:sz w:val="24"/>
          <w:szCs w:val="24"/>
        </w:rPr>
        <w:t>. A</w:t>
      </w:r>
      <w:r w:rsidR="002F65EA" w:rsidRPr="003D2069">
        <w:rPr>
          <w:rFonts w:asciiTheme="majorHAnsi" w:eastAsia="Calibri" w:hAnsiTheme="majorHAnsi" w:cstheme="majorHAnsi"/>
          <w:b/>
          <w:bCs/>
          <w:sz w:val="24"/>
          <w:szCs w:val="24"/>
        </w:rPr>
        <w:t xml:space="preserve"> CONTRATANTE</w:t>
      </w:r>
      <w:r w:rsidR="002F65EA" w:rsidRPr="003D2069">
        <w:rPr>
          <w:rFonts w:asciiTheme="majorHAnsi" w:eastAsia="Calibri" w:hAnsiTheme="majorHAnsi" w:cstheme="majorHAnsi"/>
          <w:sz w:val="24"/>
          <w:szCs w:val="24"/>
        </w:rPr>
        <w:t xml:space="preserve"> </w:t>
      </w:r>
      <w:r w:rsidR="00A47CA7" w:rsidRPr="003D2069">
        <w:rPr>
          <w:rFonts w:asciiTheme="majorHAnsi" w:eastAsia="Calibri" w:hAnsiTheme="majorHAnsi" w:cstheme="majorHAnsi"/>
          <w:sz w:val="24"/>
          <w:szCs w:val="24"/>
        </w:rPr>
        <w:t xml:space="preserve">não responderá por quaisquer compromissos assumidos pela </w:t>
      </w:r>
      <w:r w:rsidR="003B09C2" w:rsidRPr="003D2069">
        <w:rPr>
          <w:rFonts w:asciiTheme="majorHAnsi" w:eastAsia="Calibri" w:hAnsiTheme="majorHAnsi" w:cstheme="majorHAnsi"/>
          <w:b/>
          <w:bCs/>
          <w:sz w:val="24"/>
          <w:szCs w:val="24"/>
        </w:rPr>
        <w:t>CONTRATADA</w:t>
      </w:r>
      <w:r w:rsidR="00A47CA7" w:rsidRPr="003D2069">
        <w:rPr>
          <w:rFonts w:asciiTheme="majorHAnsi" w:eastAsia="Calibri" w:hAnsiTheme="majorHAnsi" w:cstheme="majorHAnsi"/>
          <w:sz w:val="24"/>
          <w:szCs w:val="24"/>
        </w:rPr>
        <w:t xml:space="preserve"> com terceiros, ainda que vinculados à execução do presente Termo de Contrato, bem como por qualquer dano causado a terceiros em decorrência de ato da </w:t>
      </w:r>
      <w:r w:rsidR="003B09C2" w:rsidRPr="003D2069">
        <w:rPr>
          <w:rFonts w:asciiTheme="majorHAnsi" w:eastAsia="Calibri" w:hAnsiTheme="majorHAnsi" w:cstheme="majorHAnsi"/>
          <w:b/>
          <w:bCs/>
          <w:sz w:val="24"/>
          <w:szCs w:val="24"/>
        </w:rPr>
        <w:t>CONTRATADA</w:t>
      </w:r>
      <w:r w:rsidR="00A47CA7" w:rsidRPr="003D2069">
        <w:rPr>
          <w:rFonts w:asciiTheme="majorHAnsi" w:eastAsia="Calibri" w:hAnsiTheme="majorHAnsi" w:cstheme="majorHAnsi"/>
          <w:sz w:val="24"/>
          <w:szCs w:val="24"/>
        </w:rPr>
        <w:t>, de seus empregados, prepostos ou subordinados.</w:t>
      </w:r>
    </w:p>
    <w:p w14:paraId="1695B8E6" w14:textId="08E30847" w:rsidR="00C85D93" w:rsidRPr="003D2069" w:rsidRDefault="00C85D93" w:rsidP="003D2069">
      <w:pPr>
        <w:widowControl w:val="0"/>
        <w:spacing w:after="60" w:line="240" w:lineRule="auto"/>
        <w:ind w:left="0" w:hanging="2"/>
        <w:jc w:val="both"/>
        <w:rPr>
          <w:rFonts w:asciiTheme="majorHAnsi" w:eastAsia="Calibri" w:hAnsiTheme="majorHAnsi" w:cstheme="majorHAnsi"/>
          <w:sz w:val="24"/>
          <w:szCs w:val="24"/>
        </w:rPr>
      </w:pPr>
    </w:p>
    <w:p w14:paraId="1F03828E" w14:textId="2D3D163B" w:rsidR="00C05ACD" w:rsidRPr="003D2069" w:rsidRDefault="00C05ACD" w:rsidP="003D2069">
      <w:pPr>
        <w:keepNext/>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CLÁUSULA </w:t>
      </w:r>
      <w:r w:rsidR="00413D11" w:rsidRPr="003D2069">
        <w:rPr>
          <w:rFonts w:asciiTheme="majorHAnsi" w:eastAsia="Calibri" w:hAnsiTheme="majorHAnsi" w:cstheme="majorHAnsi"/>
          <w:b/>
          <w:sz w:val="24"/>
          <w:szCs w:val="24"/>
        </w:rPr>
        <w:t>NONA</w:t>
      </w:r>
      <w:r w:rsidRPr="003D2069">
        <w:rPr>
          <w:rFonts w:asciiTheme="majorHAnsi" w:eastAsia="Calibri" w:hAnsiTheme="majorHAnsi" w:cstheme="majorHAnsi"/>
          <w:b/>
          <w:sz w:val="24"/>
          <w:szCs w:val="24"/>
        </w:rPr>
        <w:t xml:space="preserve"> </w:t>
      </w:r>
      <w:r w:rsidR="00C85D93" w:rsidRPr="003D2069">
        <w:rPr>
          <w:rFonts w:asciiTheme="majorHAnsi" w:eastAsia="Calibri" w:hAnsiTheme="majorHAnsi" w:cstheme="majorHAnsi"/>
          <w:b/>
          <w:sz w:val="24"/>
          <w:szCs w:val="24"/>
        </w:rPr>
        <w:t>–</w:t>
      </w:r>
      <w:r w:rsidRPr="003D2069">
        <w:rPr>
          <w:rFonts w:asciiTheme="majorHAnsi" w:eastAsia="Calibri" w:hAnsiTheme="majorHAnsi" w:cstheme="majorHAnsi"/>
          <w:b/>
          <w:sz w:val="24"/>
          <w:szCs w:val="24"/>
        </w:rPr>
        <w:t xml:space="preserve"> </w:t>
      </w:r>
      <w:r w:rsidR="00C85D93" w:rsidRPr="003D2069">
        <w:rPr>
          <w:rFonts w:asciiTheme="majorHAnsi" w:eastAsia="Calibri" w:hAnsiTheme="majorHAnsi" w:cstheme="majorHAnsi"/>
          <w:b/>
          <w:sz w:val="24"/>
          <w:szCs w:val="24"/>
        </w:rPr>
        <w:t>REAJUSTE,</w:t>
      </w:r>
      <w:r w:rsidRPr="003D2069">
        <w:rPr>
          <w:rFonts w:asciiTheme="majorHAnsi" w:eastAsia="Calibri" w:hAnsiTheme="majorHAnsi" w:cstheme="majorHAnsi"/>
          <w:b/>
          <w:sz w:val="24"/>
          <w:szCs w:val="24"/>
        </w:rPr>
        <w:t xml:space="preserve"> PRORROGAÇÃO CONTRATUAL</w:t>
      </w:r>
      <w:r w:rsidR="00C85D93" w:rsidRPr="003D2069">
        <w:rPr>
          <w:rFonts w:asciiTheme="majorHAnsi" w:eastAsia="Calibri" w:hAnsiTheme="majorHAnsi" w:cstheme="majorHAnsi"/>
          <w:b/>
          <w:sz w:val="24"/>
          <w:szCs w:val="24"/>
        </w:rPr>
        <w:t xml:space="preserve"> E DO REEQUILÍBRIO ECONÔMICO-FINANCEIRO</w:t>
      </w:r>
    </w:p>
    <w:p w14:paraId="2CDCE436" w14:textId="5F3501D6" w:rsidR="00C85D93" w:rsidRPr="003D2069" w:rsidRDefault="00413D11" w:rsidP="00F44DCF">
      <w:pPr>
        <w:pStyle w:val="Corpodetexto"/>
        <w:spacing w:after="120"/>
        <w:jc w:val="both"/>
        <w:rPr>
          <w:rFonts w:asciiTheme="majorHAnsi" w:hAnsiTheme="majorHAnsi" w:cstheme="majorHAnsi"/>
          <w:sz w:val="24"/>
          <w:szCs w:val="24"/>
        </w:rPr>
      </w:pPr>
      <w:r w:rsidRPr="003D2069">
        <w:rPr>
          <w:rFonts w:asciiTheme="majorHAnsi" w:hAnsiTheme="majorHAnsi" w:cstheme="majorHAnsi"/>
          <w:b/>
          <w:bCs/>
          <w:sz w:val="24"/>
          <w:szCs w:val="24"/>
        </w:rPr>
        <w:t>9</w:t>
      </w:r>
      <w:r w:rsidR="0015378C" w:rsidRPr="003D2069">
        <w:rPr>
          <w:rFonts w:asciiTheme="majorHAnsi" w:hAnsiTheme="majorHAnsi" w:cstheme="majorHAnsi"/>
          <w:b/>
          <w:bCs/>
          <w:sz w:val="24"/>
          <w:szCs w:val="24"/>
        </w:rPr>
        <w:t>.1.</w:t>
      </w:r>
      <w:r w:rsidR="0015378C" w:rsidRPr="003D2069">
        <w:rPr>
          <w:rFonts w:asciiTheme="majorHAnsi" w:hAnsiTheme="majorHAnsi" w:cstheme="majorHAnsi"/>
          <w:sz w:val="24"/>
          <w:szCs w:val="24"/>
        </w:rPr>
        <w:t xml:space="preserve"> </w:t>
      </w:r>
      <w:r w:rsidR="00C85D93" w:rsidRPr="003D2069">
        <w:rPr>
          <w:rFonts w:asciiTheme="majorHAnsi" w:hAnsiTheme="majorHAnsi" w:cstheme="majorHAnsi"/>
          <w:sz w:val="24"/>
          <w:szCs w:val="24"/>
        </w:rPr>
        <w:t>Os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valores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estabelecidos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neste</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contrato</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são</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fixos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e</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irreajustáveis,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com</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exceção</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de</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superveniência</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de fatos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imprevisíveis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ou previsíveis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de conseqüências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incalculadas – capazes de retardar ou impedir a execução do ajuste – ou ainda de casos de força maior,</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caso fortuito ou fato do príncipe, com a configuração de álea econômica extraordinária e extracontratual,</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hipóteses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nas</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quais será</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mantido o equilíbrio econômico-financeiro inicial</w:t>
      </w:r>
      <w:r w:rsidR="00C85D93" w:rsidRPr="003D2069">
        <w:rPr>
          <w:rFonts w:asciiTheme="majorHAnsi" w:hAnsiTheme="majorHAnsi" w:cstheme="majorHAnsi"/>
          <w:spacing w:val="-1"/>
          <w:sz w:val="24"/>
          <w:szCs w:val="24"/>
        </w:rPr>
        <w:t xml:space="preserve"> </w:t>
      </w:r>
      <w:r w:rsidR="00C85D93" w:rsidRPr="003D2069">
        <w:rPr>
          <w:rFonts w:asciiTheme="majorHAnsi" w:hAnsiTheme="majorHAnsi" w:cstheme="majorHAnsi"/>
          <w:sz w:val="24"/>
          <w:szCs w:val="24"/>
        </w:rPr>
        <w:t>contratado.</w:t>
      </w:r>
    </w:p>
    <w:p w14:paraId="64B4397B" w14:textId="5E7E1389" w:rsidR="00C05ACD" w:rsidRDefault="00413D11" w:rsidP="00F44DCF">
      <w:pPr>
        <w:spacing w:after="120" w:line="240" w:lineRule="auto"/>
        <w:ind w:left="0" w:hanging="2"/>
        <w:jc w:val="both"/>
        <w:rPr>
          <w:rFonts w:asciiTheme="majorHAnsi" w:eastAsia="Calibri" w:hAnsiTheme="majorHAnsi" w:cstheme="majorHAnsi"/>
          <w:color w:val="000000"/>
          <w:sz w:val="24"/>
          <w:szCs w:val="24"/>
        </w:rPr>
      </w:pPr>
      <w:r w:rsidRPr="003D2069">
        <w:rPr>
          <w:rFonts w:asciiTheme="majorHAnsi" w:hAnsiTheme="majorHAnsi" w:cstheme="majorHAnsi"/>
          <w:b/>
          <w:bCs/>
          <w:sz w:val="24"/>
          <w:szCs w:val="24"/>
        </w:rPr>
        <w:t>9</w:t>
      </w:r>
      <w:r w:rsidR="0015378C" w:rsidRPr="003D2069">
        <w:rPr>
          <w:rFonts w:asciiTheme="majorHAnsi" w:hAnsiTheme="majorHAnsi" w:cstheme="majorHAnsi"/>
          <w:b/>
          <w:bCs/>
          <w:sz w:val="24"/>
          <w:szCs w:val="24"/>
        </w:rPr>
        <w:t>.2.</w:t>
      </w:r>
      <w:r w:rsidR="0015378C" w:rsidRPr="003D2069">
        <w:rPr>
          <w:rFonts w:asciiTheme="majorHAnsi" w:hAnsiTheme="majorHAnsi" w:cstheme="majorHAnsi"/>
          <w:sz w:val="24"/>
          <w:szCs w:val="24"/>
        </w:rPr>
        <w:t xml:space="preserve"> </w:t>
      </w:r>
      <w:r w:rsidR="00C05ACD" w:rsidRPr="003D2069">
        <w:rPr>
          <w:rFonts w:asciiTheme="majorHAnsi" w:eastAsia="Calibri" w:hAnsiTheme="majorHAnsi" w:cstheme="majorHAnsi"/>
          <w:color w:val="000000"/>
          <w:sz w:val="24"/>
          <w:szCs w:val="24"/>
        </w:rPr>
        <w:t>Este contrato poderá ser alterado, com as devidas justificativas, de acordo com o que dispõe o art. 65, e prorrogado de acordo com o que dispõe o art. 57, ambos da Lei Federal n° 8.666/93.</w:t>
      </w:r>
    </w:p>
    <w:p w14:paraId="2BDCCE3B" w14:textId="712003CF" w:rsidR="00916880" w:rsidRPr="003D2069" w:rsidRDefault="000654EF" w:rsidP="00F44DCF">
      <w:pPr>
        <w:pStyle w:val="NormalWeb"/>
        <w:spacing w:before="0"/>
        <w:rPr>
          <w:rFonts w:asciiTheme="majorHAnsi" w:hAnsiTheme="majorHAnsi" w:cstheme="majorHAnsi"/>
          <w:color w:val="auto"/>
          <w:position w:val="0"/>
        </w:rPr>
      </w:pPr>
      <w:r w:rsidRPr="003D2069">
        <w:rPr>
          <w:rFonts w:asciiTheme="majorHAnsi" w:hAnsiTheme="majorHAnsi" w:cstheme="majorHAnsi"/>
          <w:b/>
        </w:rPr>
        <w:t>9</w:t>
      </w:r>
      <w:r w:rsidR="00916880" w:rsidRPr="003D2069">
        <w:rPr>
          <w:rFonts w:asciiTheme="majorHAnsi" w:hAnsiTheme="majorHAnsi" w:cstheme="majorHAnsi"/>
          <w:b/>
        </w:rPr>
        <w:t>.</w:t>
      </w:r>
      <w:r w:rsidR="003B773F" w:rsidRPr="003D2069">
        <w:rPr>
          <w:rFonts w:asciiTheme="majorHAnsi" w:hAnsiTheme="majorHAnsi" w:cstheme="majorHAnsi"/>
          <w:b/>
        </w:rPr>
        <w:t>3</w:t>
      </w:r>
      <w:r w:rsidR="00916880" w:rsidRPr="003D2069">
        <w:rPr>
          <w:rFonts w:asciiTheme="majorHAnsi" w:hAnsiTheme="majorHAnsi" w:cstheme="majorHAnsi"/>
          <w:b/>
        </w:rPr>
        <w:t>.</w:t>
      </w:r>
      <w:r w:rsidR="00916880" w:rsidRPr="003D2069">
        <w:rPr>
          <w:rFonts w:asciiTheme="majorHAnsi" w:hAnsiTheme="majorHAnsi" w:cstheme="majorHAnsi"/>
        </w:rPr>
        <w:t xml:space="preserve"> Os valores contratados poderão ser revistos mediante solicitação da </w:t>
      </w:r>
      <w:r w:rsidR="003B09C2" w:rsidRPr="003D2069">
        <w:rPr>
          <w:rFonts w:asciiTheme="majorHAnsi" w:hAnsiTheme="majorHAnsi" w:cstheme="majorHAnsi"/>
          <w:b/>
          <w:bCs/>
        </w:rPr>
        <w:t>CONTRATADA</w:t>
      </w:r>
      <w:r w:rsidR="00916880" w:rsidRPr="003D2069">
        <w:rPr>
          <w:rFonts w:asciiTheme="majorHAnsi" w:hAnsiTheme="majorHAnsi" w:cstheme="majorHAnsi"/>
        </w:rPr>
        <w:t xml:space="preserve"> com vistas à manutenção do equilíbrio econômico-financeiro do contrato, na forma do art. 65, II “d” da Lei 8.666/93.</w:t>
      </w:r>
    </w:p>
    <w:p w14:paraId="50E080AE" w14:textId="31267023" w:rsidR="00916880" w:rsidRPr="003D2069" w:rsidRDefault="000654EF" w:rsidP="003D2069">
      <w:pPr>
        <w:pStyle w:val="NormalWeb"/>
        <w:spacing w:before="0"/>
        <w:ind w:hanging="2"/>
        <w:rPr>
          <w:rFonts w:asciiTheme="majorHAnsi" w:hAnsiTheme="majorHAnsi" w:cstheme="majorHAnsi"/>
        </w:rPr>
      </w:pPr>
      <w:r w:rsidRPr="003D2069">
        <w:rPr>
          <w:rFonts w:asciiTheme="majorHAnsi" w:hAnsiTheme="majorHAnsi" w:cstheme="majorHAnsi"/>
          <w:b/>
        </w:rPr>
        <w:t>9</w:t>
      </w:r>
      <w:r w:rsidR="00916880" w:rsidRPr="003D2069">
        <w:rPr>
          <w:rFonts w:asciiTheme="majorHAnsi" w:hAnsiTheme="majorHAnsi" w:cstheme="majorHAnsi"/>
          <w:b/>
        </w:rPr>
        <w:t>.</w:t>
      </w:r>
      <w:r w:rsidR="003B773F" w:rsidRPr="003D2069">
        <w:rPr>
          <w:rFonts w:asciiTheme="majorHAnsi" w:hAnsiTheme="majorHAnsi" w:cstheme="majorHAnsi"/>
          <w:b/>
        </w:rPr>
        <w:t>4</w:t>
      </w:r>
      <w:r w:rsidR="00916880" w:rsidRPr="003D2069">
        <w:rPr>
          <w:rFonts w:asciiTheme="majorHAnsi" w:hAnsiTheme="majorHAnsi" w:cstheme="majorHAnsi"/>
        </w:rPr>
        <w:t>. As eventuais solicitações deverão fazer-se acompanhar de comprovação da superveniência do fato imprevisível ou previsível, porém de consequências incalculáveis, bem como de demonstração analítica de seu impacto nos custos do Contrato.</w:t>
      </w:r>
    </w:p>
    <w:p w14:paraId="4FB5657B" w14:textId="28B83A89" w:rsidR="00916880" w:rsidRPr="003D2069" w:rsidRDefault="000654EF" w:rsidP="003D2069">
      <w:pPr>
        <w:pStyle w:val="NormalWeb"/>
        <w:spacing w:before="0"/>
        <w:ind w:hanging="2"/>
        <w:rPr>
          <w:rFonts w:asciiTheme="majorHAnsi" w:hAnsiTheme="majorHAnsi" w:cstheme="majorHAnsi"/>
        </w:rPr>
      </w:pPr>
      <w:r w:rsidRPr="003D2069">
        <w:rPr>
          <w:rFonts w:asciiTheme="majorHAnsi" w:hAnsiTheme="majorHAnsi" w:cstheme="majorHAnsi"/>
          <w:b/>
        </w:rPr>
        <w:t>9</w:t>
      </w:r>
      <w:r w:rsidR="00916880" w:rsidRPr="003D2069">
        <w:rPr>
          <w:rFonts w:asciiTheme="majorHAnsi" w:hAnsiTheme="majorHAnsi" w:cstheme="majorHAnsi"/>
          <w:b/>
        </w:rPr>
        <w:t>.</w:t>
      </w:r>
      <w:r w:rsidR="003B773F" w:rsidRPr="003D2069">
        <w:rPr>
          <w:rFonts w:asciiTheme="majorHAnsi" w:hAnsiTheme="majorHAnsi" w:cstheme="majorHAnsi"/>
          <w:b/>
        </w:rPr>
        <w:t>4</w:t>
      </w:r>
      <w:r w:rsidR="00916880" w:rsidRPr="003D2069">
        <w:rPr>
          <w:rFonts w:asciiTheme="majorHAnsi" w:hAnsiTheme="majorHAnsi" w:cstheme="majorHAnsi"/>
          <w:b/>
        </w:rPr>
        <w:t>.1</w:t>
      </w:r>
      <w:r w:rsidR="00916880" w:rsidRPr="003D2069">
        <w:rPr>
          <w:rFonts w:asciiTheme="majorHAnsi" w:hAnsiTheme="majorHAnsi" w:cstheme="majorHAnsi"/>
        </w:rPr>
        <w:t xml:space="preserve">. Para a comprovação do item </w:t>
      </w:r>
      <w:r w:rsidR="0015378C" w:rsidRPr="003D2069">
        <w:rPr>
          <w:rFonts w:asciiTheme="majorHAnsi" w:hAnsiTheme="majorHAnsi" w:cstheme="majorHAnsi"/>
        </w:rPr>
        <w:t>anterior</w:t>
      </w:r>
      <w:r w:rsidR="00916880" w:rsidRPr="003D2069">
        <w:rPr>
          <w:rFonts w:asciiTheme="majorHAnsi" w:hAnsiTheme="majorHAnsi" w:cstheme="majorHAnsi"/>
        </w:rPr>
        <w:t>, a empresa licitante deve apresentar:</w:t>
      </w:r>
    </w:p>
    <w:p w14:paraId="7D030A74" w14:textId="77777777" w:rsidR="00916880" w:rsidRPr="003D2069" w:rsidRDefault="00916880" w:rsidP="003D2069">
      <w:pPr>
        <w:pStyle w:val="NormalWeb"/>
        <w:numPr>
          <w:ilvl w:val="0"/>
          <w:numId w:val="30"/>
        </w:numPr>
        <w:spacing w:before="0"/>
        <w:rPr>
          <w:rFonts w:asciiTheme="majorHAnsi" w:hAnsiTheme="majorHAnsi" w:cstheme="majorHAnsi"/>
        </w:rPr>
      </w:pPr>
      <w:r w:rsidRPr="003D2069">
        <w:rPr>
          <w:rFonts w:asciiTheme="majorHAnsi" w:hAnsiTheme="majorHAnsi" w:cstheme="majorHAnsi"/>
        </w:rPr>
        <w:t>notas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78B4FE1F" w14:textId="77777777" w:rsidR="00916880" w:rsidRPr="003D2069" w:rsidRDefault="00916880" w:rsidP="003D2069">
      <w:pPr>
        <w:pStyle w:val="NormalWeb"/>
        <w:numPr>
          <w:ilvl w:val="0"/>
          <w:numId w:val="30"/>
        </w:numPr>
        <w:spacing w:before="0"/>
        <w:rPr>
          <w:rFonts w:asciiTheme="majorHAnsi" w:hAnsiTheme="majorHAnsi" w:cstheme="majorHAnsi"/>
        </w:rPr>
      </w:pPr>
      <w:r w:rsidRPr="003D2069">
        <w:rPr>
          <w:rFonts w:asciiTheme="majorHAnsi" w:hAnsiTheme="majorHAnsi" w:cstheme="majorHAnsi"/>
        </w:rPr>
        <w:t>comprovação da ocorrência de fato imprevisível, ou previsível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 Em resumo, deve haver comprovação de um acontecimento estranho/alheio à vontade das partes, inevitável, enfim, uma causa de desequilíbrio grande e incomum depois da assinatura do contrato.</w:t>
      </w:r>
    </w:p>
    <w:p w14:paraId="5285E060" w14:textId="72AF30FA" w:rsidR="00916880" w:rsidRPr="003D2069" w:rsidRDefault="00916880" w:rsidP="003D2069">
      <w:pPr>
        <w:pStyle w:val="NormalWeb"/>
        <w:numPr>
          <w:ilvl w:val="0"/>
          <w:numId w:val="30"/>
        </w:numPr>
        <w:spacing w:before="0"/>
        <w:rPr>
          <w:rFonts w:asciiTheme="majorHAnsi" w:hAnsiTheme="majorHAnsi" w:cstheme="majorHAnsi"/>
        </w:rPr>
      </w:pPr>
      <w:r w:rsidRPr="003D2069">
        <w:rPr>
          <w:rFonts w:asciiTheme="majorHAnsi" w:hAnsiTheme="majorHAnsi" w:cstheme="majorHAnsi"/>
        </w:rPr>
        <w:t>O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74FD991D" w14:textId="28B260EB" w:rsidR="00916880" w:rsidRPr="003D2069" w:rsidRDefault="000654EF" w:rsidP="003D2069">
      <w:pPr>
        <w:pStyle w:val="NormalWeb"/>
        <w:spacing w:before="0"/>
        <w:ind w:hanging="2"/>
        <w:rPr>
          <w:rFonts w:asciiTheme="majorHAnsi" w:hAnsiTheme="majorHAnsi" w:cstheme="majorHAnsi"/>
        </w:rPr>
      </w:pPr>
      <w:r w:rsidRPr="003D2069">
        <w:rPr>
          <w:rFonts w:asciiTheme="majorHAnsi" w:hAnsiTheme="majorHAnsi" w:cstheme="majorHAnsi"/>
          <w:b/>
          <w:bCs/>
        </w:rPr>
        <w:t>9</w:t>
      </w:r>
      <w:r w:rsidR="00916880" w:rsidRPr="003D2069">
        <w:rPr>
          <w:rFonts w:asciiTheme="majorHAnsi" w:hAnsiTheme="majorHAnsi" w:cstheme="majorHAnsi"/>
          <w:b/>
          <w:bCs/>
        </w:rPr>
        <w:t>.</w:t>
      </w:r>
      <w:r w:rsidR="003B773F" w:rsidRPr="003D2069">
        <w:rPr>
          <w:rFonts w:asciiTheme="majorHAnsi" w:hAnsiTheme="majorHAnsi" w:cstheme="majorHAnsi"/>
          <w:b/>
          <w:bCs/>
        </w:rPr>
        <w:t>5</w:t>
      </w:r>
      <w:r w:rsidR="00916880" w:rsidRPr="003D2069">
        <w:rPr>
          <w:rFonts w:asciiTheme="majorHAnsi" w:hAnsiTheme="majorHAnsi" w:cstheme="majorHAnsi"/>
          <w:b/>
          <w:bCs/>
        </w:rPr>
        <w:t xml:space="preserve">. </w:t>
      </w:r>
      <w:r w:rsidR="00916880" w:rsidRPr="003D2069">
        <w:rPr>
          <w:rFonts w:asciiTheme="majorHAnsi" w:hAnsiTheme="majorHAnsi" w:cstheme="majorHAnsi"/>
        </w:rPr>
        <w:t>Pedidos genéricos que dizem apenas que houve aumento dos valores sem a devida comprovação serão indeferidos.</w:t>
      </w:r>
    </w:p>
    <w:p w14:paraId="0F6C76E7" w14:textId="622F7F99" w:rsidR="00A86CDB" w:rsidRPr="003D2069" w:rsidRDefault="00A86CDB" w:rsidP="003D2069">
      <w:pPr>
        <w:pStyle w:val="NormalWeb"/>
        <w:spacing w:before="0" w:line="276" w:lineRule="auto"/>
        <w:ind w:hanging="2"/>
        <w:rPr>
          <w:rFonts w:asciiTheme="majorHAnsi" w:hAnsiTheme="majorHAnsi" w:cstheme="majorHAnsi"/>
        </w:rPr>
      </w:pPr>
      <w:r w:rsidRPr="003D2069">
        <w:rPr>
          <w:rFonts w:asciiTheme="majorHAnsi" w:hAnsiTheme="majorHAnsi" w:cstheme="majorHAnsi"/>
          <w:b/>
          <w:bCs/>
        </w:rPr>
        <w:t>9.</w:t>
      </w:r>
      <w:r w:rsidR="003B773F" w:rsidRPr="003D2069">
        <w:rPr>
          <w:rFonts w:asciiTheme="majorHAnsi" w:hAnsiTheme="majorHAnsi" w:cstheme="majorHAnsi"/>
          <w:b/>
          <w:bCs/>
        </w:rPr>
        <w:t>6</w:t>
      </w:r>
      <w:r w:rsidRPr="003D2069">
        <w:rPr>
          <w:rFonts w:asciiTheme="majorHAnsi" w:hAnsiTheme="majorHAnsi" w:cstheme="majorHAnsi"/>
          <w:b/>
          <w:bCs/>
        </w:rPr>
        <w:t>.</w:t>
      </w:r>
      <w:r w:rsidRPr="003D2069">
        <w:rPr>
          <w:rFonts w:asciiTheme="majorHAnsi" w:hAnsiTheme="majorHAnsi" w:cstheme="majorHAnsi"/>
        </w:rPr>
        <w:t xml:space="preserve"> Na hipótese de prorrogação da vigência do contrato para prazo superior a 12 meses, será o valor do contrato reajustado, conforme Índice Geral de Preço de Mercado, e mediante requisição da contratada.</w:t>
      </w:r>
    </w:p>
    <w:p w14:paraId="4F1A2474" w14:textId="33DB930F" w:rsidR="00A86CDB" w:rsidRPr="003D2069" w:rsidRDefault="00A86CDB" w:rsidP="003D2069">
      <w:pPr>
        <w:pStyle w:val="NormalWeb"/>
        <w:spacing w:before="0" w:line="276" w:lineRule="auto"/>
        <w:ind w:hanging="2"/>
        <w:rPr>
          <w:rFonts w:asciiTheme="majorHAnsi" w:hAnsiTheme="majorHAnsi" w:cstheme="majorHAnsi"/>
        </w:rPr>
      </w:pPr>
      <w:r w:rsidRPr="003D2069">
        <w:rPr>
          <w:rFonts w:asciiTheme="majorHAnsi" w:hAnsiTheme="majorHAnsi" w:cstheme="majorHAnsi"/>
          <w:b/>
          <w:bCs/>
        </w:rPr>
        <w:t>9.</w:t>
      </w:r>
      <w:r w:rsidR="003B773F" w:rsidRPr="003D2069">
        <w:rPr>
          <w:rFonts w:asciiTheme="majorHAnsi" w:hAnsiTheme="majorHAnsi" w:cstheme="majorHAnsi"/>
          <w:b/>
          <w:bCs/>
        </w:rPr>
        <w:t>7</w:t>
      </w:r>
      <w:r w:rsidRPr="003D2069">
        <w:rPr>
          <w:rFonts w:asciiTheme="majorHAnsi" w:hAnsiTheme="majorHAnsi" w:cstheme="majorHAnsi"/>
          <w:b/>
          <w:bCs/>
        </w:rPr>
        <w:t xml:space="preserve">. </w:t>
      </w:r>
      <w:r w:rsidRPr="003D2069">
        <w:rPr>
          <w:rFonts w:asciiTheme="majorHAnsi" w:hAnsiTheme="majorHAnsi" w:cstheme="majorHAnsi"/>
        </w:rPr>
        <w:t>A proponente que vier a ser vencedora, ficará obrigada a aceitar, nas mesmas condições contratuais, os acréscimos e supressões que se fizerem necessárias até 25% (vinte e cinco por cento) do valor estimado do contrato.</w:t>
      </w:r>
    </w:p>
    <w:p w14:paraId="3C366FD1" w14:textId="339D9D89" w:rsidR="00A86CDB" w:rsidRPr="003D2069" w:rsidRDefault="00A86CDB" w:rsidP="003D2069">
      <w:pPr>
        <w:pStyle w:val="NormalWeb"/>
        <w:spacing w:before="0"/>
        <w:rPr>
          <w:rFonts w:asciiTheme="majorHAnsi" w:hAnsiTheme="majorHAnsi" w:cstheme="majorHAnsi"/>
        </w:rPr>
      </w:pPr>
    </w:p>
    <w:p w14:paraId="55ED40E0" w14:textId="702167E9" w:rsidR="00C05ACD" w:rsidRPr="003D2069" w:rsidRDefault="00C05ACD" w:rsidP="003D2069">
      <w:pPr>
        <w:keepNext/>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CLÁUSULA DÉCIMA - DAS SANÇÕES</w:t>
      </w:r>
    </w:p>
    <w:p w14:paraId="02B1DC76" w14:textId="23DB6010" w:rsidR="00916880" w:rsidRPr="003D2069" w:rsidRDefault="00916880" w:rsidP="003D2069">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.1.</w:t>
      </w:r>
      <w:r w:rsidRPr="003D2069">
        <w:rPr>
          <w:rFonts w:asciiTheme="majorHAnsi" w:eastAsia="Calibri" w:hAnsiTheme="majorHAnsi" w:cstheme="majorHAnsi"/>
          <w:sz w:val="24"/>
          <w:szCs w:val="24"/>
        </w:rPr>
        <w:t xml:space="preserve"> Comete infração administrativa, nos termos da Lei nº 10.520, de 2002, o licitante/adjudicatário que:</w:t>
      </w:r>
    </w:p>
    <w:p w14:paraId="7C635336"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não assinar o termo de contrato ou aceitar/retirar o instrumento equivalente, quando convocado dentro do prazo de validade da proposta;</w:t>
      </w:r>
    </w:p>
    <w:p w14:paraId="097C2F3E"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não assinar a ata de registro de preços, quando cabível;</w:t>
      </w:r>
    </w:p>
    <w:p w14:paraId="7C2D01DC"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apresentar documentação falsa;</w:t>
      </w:r>
    </w:p>
    <w:p w14:paraId="65AD58CB"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deixar de entregar os documentos exigidos no certame;</w:t>
      </w:r>
    </w:p>
    <w:p w14:paraId="463457F6"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ensejar o retardamento da execução do objeto;</w:t>
      </w:r>
    </w:p>
    <w:p w14:paraId="611F47A4"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não mantiver a proposta;</w:t>
      </w:r>
    </w:p>
    <w:p w14:paraId="080C3F2A"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cometer fraude fiscal;</w:t>
      </w:r>
    </w:p>
    <w:p w14:paraId="58DFE6E7" w14:textId="77777777" w:rsidR="00916880" w:rsidRPr="003D2069" w:rsidRDefault="00916880" w:rsidP="003D2069">
      <w:pPr>
        <w:numPr>
          <w:ilvl w:val="0"/>
          <w:numId w:val="24"/>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3D2069">
        <w:rPr>
          <w:rFonts w:asciiTheme="majorHAnsi" w:eastAsia="Calibri" w:hAnsiTheme="majorHAnsi" w:cstheme="majorHAnsi"/>
          <w:sz w:val="24"/>
          <w:szCs w:val="24"/>
        </w:rPr>
        <w:t>Comportar-se de modo inidôneo;</w:t>
      </w:r>
    </w:p>
    <w:p w14:paraId="20AA120C" w14:textId="77777777" w:rsidR="00916880" w:rsidRPr="003D2069" w:rsidRDefault="00916880" w:rsidP="003D2069">
      <w:pPr>
        <w:pStyle w:val="Normal2"/>
        <w:numPr>
          <w:ilvl w:val="0"/>
          <w:numId w:val="24"/>
        </w:numPr>
        <w:spacing w:after="60"/>
        <w:ind w:left="714" w:hanging="357"/>
        <w:jc w:val="both"/>
        <w:rPr>
          <w:rFonts w:asciiTheme="majorHAnsi" w:hAnsiTheme="majorHAnsi" w:cstheme="majorHAnsi"/>
          <w:position w:val="-1"/>
        </w:rPr>
      </w:pPr>
      <w:r w:rsidRPr="003D2069">
        <w:rPr>
          <w:rFonts w:asciiTheme="majorHAnsi" w:hAnsiTheme="majorHAnsi" w:cstheme="majorHAnsi"/>
          <w:position w:val="-1"/>
        </w:rPr>
        <w:t>falhar ou fraudar na execução do contrato.</w:t>
      </w:r>
    </w:p>
    <w:p w14:paraId="37831FF1" w14:textId="6C53E770"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.2.</w:t>
      </w:r>
      <w:r w:rsidRPr="003D2069">
        <w:rPr>
          <w:rFonts w:asciiTheme="majorHAnsi" w:eastAsia="Calibri" w:hAnsiTheme="majorHAnsi" w:cstheme="majorHAnsi"/>
          <w:sz w:val="24"/>
          <w:szCs w:val="24"/>
        </w:rPr>
        <w:t xml:space="preserve"> As sanções do item acima também se aplicam aos integrantes do cadastro de reserva, em pregão para registro de preços que, convocados, não honrarem o compromisso assumido injustificadamente.</w:t>
      </w:r>
    </w:p>
    <w:p w14:paraId="3C6D2243" w14:textId="36EB7CB8" w:rsidR="00916880" w:rsidRPr="003D2069" w:rsidRDefault="00916880" w:rsidP="003D2069">
      <w:pPr>
        <w:pStyle w:val="Normal2"/>
        <w:spacing w:after="120"/>
        <w:ind w:hanging="2"/>
        <w:jc w:val="both"/>
        <w:rPr>
          <w:rFonts w:asciiTheme="majorHAnsi" w:hAnsiTheme="majorHAnsi" w:cstheme="majorHAnsi"/>
          <w:position w:val="-1"/>
        </w:rPr>
      </w:pPr>
      <w:r w:rsidRPr="003D2069">
        <w:rPr>
          <w:rFonts w:asciiTheme="majorHAnsi" w:hAnsiTheme="majorHAnsi" w:cstheme="majorHAnsi"/>
          <w:b/>
          <w:bCs/>
          <w:position w:val="-1"/>
        </w:rPr>
        <w:t>1</w:t>
      </w:r>
      <w:r w:rsidR="000654EF" w:rsidRPr="003D2069">
        <w:rPr>
          <w:rFonts w:asciiTheme="majorHAnsi" w:hAnsiTheme="majorHAnsi" w:cstheme="majorHAnsi"/>
          <w:b/>
          <w:bCs/>
          <w:position w:val="-1"/>
        </w:rPr>
        <w:t>0</w:t>
      </w:r>
      <w:r w:rsidRPr="003D2069">
        <w:rPr>
          <w:rFonts w:asciiTheme="majorHAnsi" w:hAnsiTheme="majorHAnsi" w:cstheme="majorHAnsi"/>
          <w:b/>
          <w:bCs/>
          <w:position w:val="-1"/>
        </w:rPr>
        <w:t>.3.</w:t>
      </w:r>
      <w:r w:rsidRPr="003D2069">
        <w:rPr>
          <w:rFonts w:asciiTheme="majorHAnsi" w:hAnsiTheme="majorHAnsi" w:cstheme="majorHAnsi"/>
          <w:position w:val="-1"/>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849A5" w14:textId="75EFC783"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w:t>
      </w:r>
      <w:r w:rsidRPr="003D2069">
        <w:rPr>
          <w:rFonts w:asciiTheme="majorHAnsi" w:eastAsia="Calibri" w:hAnsiTheme="majorHAnsi" w:cstheme="majorHAnsi"/>
          <w:sz w:val="24"/>
          <w:szCs w:val="24"/>
        </w:rPr>
        <w:t xml:space="preserve"> O licitante/adjudicatário que cometer qualquer das infrações discriminadas nos subitens anteriores ficará sujeito, sem prejuízo da responsabilidade civil e criminal, às seguintes sanções:</w:t>
      </w:r>
    </w:p>
    <w:p w14:paraId="3BBE0899" w14:textId="636B0F67" w:rsidR="00916880" w:rsidRPr="003D2069" w:rsidRDefault="00916880" w:rsidP="003D2069">
      <w:pPr>
        <w:pStyle w:val="Normal2"/>
        <w:tabs>
          <w:tab w:val="left" w:pos="709"/>
        </w:tabs>
        <w:spacing w:after="120"/>
        <w:jc w:val="both"/>
        <w:rPr>
          <w:rFonts w:asciiTheme="majorHAnsi" w:hAnsiTheme="majorHAnsi" w:cstheme="majorHAnsi"/>
          <w:position w:val="-1"/>
        </w:rPr>
      </w:pPr>
      <w:r w:rsidRPr="003D2069">
        <w:rPr>
          <w:rFonts w:asciiTheme="majorHAnsi" w:hAnsiTheme="majorHAnsi" w:cstheme="majorHAnsi"/>
          <w:b/>
          <w:bCs/>
          <w:position w:val="-1"/>
        </w:rPr>
        <w:t>1</w:t>
      </w:r>
      <w:r w:rsidR="000654EF" w:rsidRPr="003D2069">
        <w:rPr>
          <w:rFonts w:asciiTheme="majorHAnsi" w:hAnsiTheme="majorHAnsi" w:cstheme="majorHAnsi"/>
          <w:b/>
          <w:bCs/>
          <w:position w:val="-1"/>
        </w:rPr>
        <w:t>0</w:t>
      </w:r>
      <w:r w:rsidRPr="003D2069">
        <w:rPr>
          <w:rFonts w:asciiTheme="majorHAnsi" w:hAnsiTheme="majorHAnsi" w:cstheme="majorHAnsi"/>
          <w:b/>
          <w:bCs/>
          <w:position w:val="-1"/>
        </w:rPr>
        <w:t>.4.1.</w:t>
      </w:r>
      <w:r w:rsidRPr="003D2069">
        <w:rPr>
          <w:rFonts w:asciiTheme="majorHAnsi" w:hAnsiTheme="majorHAnsi" w:cstheme="majorHAnsi"/>
          <w:position w:val="-1"/>
        </w:rPr>
        <w:t xml:space="preserve"> Advertência.</w:t>
      </w:r>
    </w:p>
    <w:p w14:paraId="045C9E44" w14:textId="74D2F96D"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.4.1.1.</w:t>
      </w:r>
      <w:r w:rsidRPr="003D2069">
        <w:rPr>
          <w:rFonts w:asciiTheme="majorHAnsi" w:eastAsia="Calibri" w:hAnsiTheme="majorHAnsi" w:cstheme="majorHAnsi"/>
          <w:sz w:val="24"/>
          <w:szCs w:val="24"/>
        </w:rPr>
        <w:t xml:space="preserve"> A sanção de advertência consiste em uma comunicação formal ao contratado, advertindo-lhe sobre o descumprimento de obrigação legal assumida, cláusula contratual ou falha na execução do serviço ou fornecimento, determinando que seja sanada a impropriedade e, notificando que, em caso de reincidência, sanção mais elevada poderá ser aplicada, e será expedido:</w:t>
      </w:r>
    </w:p>
    <w:p w14:paraId="70305185" w14:textId="77777777" w:rsidR="00916880" w:rsidRPr="003D2069" w:rsidRDefault="00916880" w:rsidP="003D2069">
      <w:pPr>
        <w:pStyle w:val="PargrafodaLista"/>
        <w:numPr>
          <w:ilvl w:val="0"/>
          <w:numId w:val="25"/>
        </w:numPr>
        <w:spacing w:after="120" w:line="240" w:lineRule="auto"/>
        <w:ind w:leftChars="0" w:left="1134"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pelo responsável pelo setor de licitações do órgão ou entidade da administração pública quando o descumprimento da obrigação ocorrer no âmbito do procedimento licitatório, e, em se tratando de licitação para registro de preços, até a emissão da autorização de compra para o órgão participante do Sistema de Registro de Preços;</w:t>
      </w:r>
    </w:p>
    <w:p w14:paraId="08B44BB6" w14:textId="77777777" w:rsidR="00916880" w:rsidRPr="003D2069" w:rsidRDefault="00916880" w:rsidP="003D2069">
      <w:pPr>
        <w:pStyle w:val="PargrafodaLista"/>
        <w:numPr>
          <w:ilvl w:val="0"/>
          <w:numId w:val="25"/>
        </w:numPr>
        <w:spacing w:after="120" w:line="240" w:lineRule="auto"/>
        <w:ind w:leftChars="0" w:left="1134"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pelo ordenador de despesas do órgão contratante se o descumprimento da obrigação ocorrer na fase de execução contratual, entendida desde a recusa em retirar a nota de empenho ou assinar o contrato.</w:t>
      </w:r>
    </w:p>
    <w:p w14:paraId="07C94A48" w14:textId="10F39893"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w:t>
      </w:r>
      <w:r w:rsidRPr="003D2069">
        <w:rPr>
          <w:rFonts w:asciiTheme="majorHAnsi" w:eastAsia="Calibri" w:hAnsiTheme="majorHAnsi" w:cstheme="majorHAnsi"/>
          <w:sz w:val="24"/>
          <w:szCs w:val="24"/>
        </w:rPr>
        <w:t xml:space="preserve"> Multa moratória e compensatória.</w:t>
      </w:r>
    </w:p>
    <w:p w14:paraId="5033525E" w14:textId="0DA09CAE"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 xml:space="preserve">.4.2.1. </w:t>
      </w:r>
      <w:r w:rsidRPr="003D2069">
        <w:rPr>
          <w:rFonts w:asciiTheme="majorHAnsi" w:eastAsia="Calibri" w:hAnsiTheme="majorHAnsi" w:cstheme="majorHAnsi"/>
          <w:sz w:val="24"/>
          <w:szCs w:val="24"/>
        </w:rPr>
        <w:t xml:space="preserve">Multa é a sanção pecuniária que será imposta à pessoa física ou jurídica licitante ou à </w:t>
      </w:r>
      <w:r w:rsidR="005C08D5"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responsável pelo atraso/mora no cumprimento de suas obrigações licitatórias ou contratuais ou pela prática de determinados atos, de acordo com os percentuais a seguir:</w:t>
      </w:r>
    </w:p>
    <w:p w14:paraId="5BEBD26A" w14:textId="2C16CCDF"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.4.2.2.</w:t>
      </w:r>
      <w:r w:rsidRPr="003D2069">
        <w:rPr>
          <w:rFonts w:asciiTheme="majorHAnsi" w:eastAsia="Calibri" w:hAnsiTheme="majorHAnsi" w:cstheme="majorHAnsi"/>
          <w:sz w:val="24"/>
          <w:szCs w:val="24"/>
        </w:rPr>
        <w:t xml:space="preserve"> Percentuais de multa moratória:</w:t>
      </w:r>
    </w:p>
    <w:p w14:paraId="00F4066D" w14:textId="77777777" w:rsidR="00916880" w:rsidRPr="003D2069" w:rsidRDefault="00916880" w:rsidP="003D2069">
      <w:pPr>
        <w:pStyle w:val="PargrafodaLista"/>
        <w:numPr>
          <w:ilvl w:val="0"/>
          <w:numId w:val="26"/>
        </w:numPr>
        <w:spacing w:after="120" w:line="240" w:lineRule="auto"/>
        <w:ind w:leftChars="353" w:left="1066"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0,5% (zero, cinco por cento) por dia de atraso injustificado, ou de justificativa recusada pela Administração, relacionado ao prazo de entrega/fornecimento do bem ou à execução de serviços, calculado sobre o valor correspondente à parte inadimplente, até o limite de 15% (quinze por cento).</w:t>
      </w:r>
    </w:p>
    <w:p w14:paraId="2CA735E0" w14:textId="7E826947"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.4.2.3.</w:t>
      </w:r>
      <w:r w:rsidRPr="003D2069">
        <w:rPr>
          <w:rFonts w:asciiTheme="majorHAnsi" w:eastAsia="Calibri" w:hAnsiTheme="majorHAnsi" w:cstheme="majorHAnsi"/>
          <w:sz w:val="24"/>
          <w:szCs w:val="24"/>
        </w:rPr>
        <w:t xml:space="preserve"> Percentuais de multa compensatória:</w:t>
      </w:r>
    </w:p>
    <w:p w14:paraId="25CAA7A6" w14:textId="77777777" w:rsidR="00916880" w:rsidRPr="003D2069" w:rsidRDefault="00916880" w:rsidP="003D2069">
      <w:pPr>
        <w:pStyle w:val="PargrafodaLista"/>
        <w:numPr>
          <w:ilvl w:val="0"/>
          <w:numId w:val="27"/>
        </w:numPr>
        <w:spacing w:after="120" w:line="240" w:lineRule="auto"/>
        <w:ind w:leftChars="0" w:left="1134"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10% (dez por cento) sobre o valor do bem ou serviço contratado, pelo descumprimento de qualquer obrigação por parte da pessoa física ou jurídica, exceto aquelas relacionadas ao prazo de entrega/fornecimento ou execução.</w:t>
      </w:r>
    </w:p>
    <w:p w14:paraId="6A8E3F0A" w14:textId="76EE6831"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.4.2.4.</w:t>
      </w:r>
      <w:r w:rsidRPr="003D2069">
        <w:rPr>
          <w:rFonts w:asciiTheme="majorHAnsi" w:eastAsia="Calibri" w:hAnsiTheme="majorHAnsi" w:cstheme="majorHAnsi"/>
          <w:sz w:val="24"/>
          <w:szCs w:val="24"/>
        </w:rPr>
        <w:t xml:space="preserve"> O valor da sanção pecuniária deverá obrigatoriamente ser deduzido de eventuais créditos ou garantias da pessoa física ou jurídica, ou cobrado administrativa ou judicialmente.</w:t>
      </w:r>
    </w:p>
    <w:p w14:paraId="6E155FDF" w14:textId="6604034B"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.4.2.5.</w:t>
      </w:r>
      <w:r w:rsidRPr="003D2069">
        <w:rPr>
          <w:rFonts w:asciiTheme="majorHAnsi" w:eastAsia="Calibri" w:hAnsiTheme="majorHAnsi" w:cstheme="majorHAnsi"/>
          <w:sz w:val="24"/>
          <w:szCs w:val="24"/>
        </w:rPr>
        <w:t xml:space="preserve"> Sempre que o valor da sanção pecuniária ultrapassar os créditos da </w:t>
      </w:r>
      <w:r w:rsidR="005C08D5"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e/ou garantias, o valor excedente será encaminhado à cobrança extrajudicial ou judicial, pelo órgão competente.</w:t>
      </w:r>
    </w:p>
    <w:p w14:paraId="450BF27C" w14:textId="02999905"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.4.2.6.</w:t>
      </w:r>
      <w:r w:rsidRPr="003D2069">
        <w:rPr>
          <w:rFonts w:asciiTheme="majorHAnsi" w:eastAsia="Calibri" w:hAnsiTheme="majorHAnsi" w:cstheme="majorHAnsi"/>
          <w:sz w:val="24"/>
          <w:szCs w:val="24"/>
        </w:rPr>
        <w:t xml:space="preserve"> O atraso, para efeito de cálculo de multa, será contado em dias corridos, a partir do dia seguinte ao do vencimento do prazo de entrega/fornecimento ou execução do serviço.</w:t>
      </w:r>
    </w:p>
    <w:p w14:paraId="76625E47" w14:textId="04D49FD9"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.4.2.7.</w:t>
      </w:r>
      <w:r w:rsidRPr="003D2069">
        <w:rPr>
          <w:rFonts w:asciiTheme="majorHAnsi" w:eastAsia="Calibri" w:hAnsiTheme="majorHAnsi" w:cstheme="majorHAnsi"/>
          <w:sz w:val="24"/>
          <w:szCs w:val="24"/>
        </w:rPr>
        <w:t xml:space="preserve"> A aplicação da sanção pecuniária não impede que sejam aplicadas outras penalidades previstas na Lei 8.666/93.</w:t>
      </w:r>
    </w:p>
    <w:p w14:paraId="36C7C4D3" w14:textId="6B795FF8"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 xml:space="preserve">.4.3. </w:t>
      </w:r>
      <w:r w:rsidRPr="003D2069">
        <w:rPr>
          <w:rFonts w:asciiTheme="majorHAnsi" w:eastAsia="Calibri" w:hAnsiTheme="majorHAnsi" w:cstheme="majorHAnsi"/>
          <w:sz w:val="24"/>
          <w:szCs w:val="24"/>
        </w:rPr>
        <w:t xml:space="preserve">Suspensão temporária de participação em licitação e impedimento de contratar com </w:t>
      </w:r>
      <w:r w:rsidR="00A86CDB" w:rsidRPr="003D2069">
        <w:rPr>
          <w:rFonts w:asciiTheme="majorHAnsi" w:eastAsia="Calibri" w:hAnsiTheme="majorHAnsi" w:cstheme="majorHAnsi"/>
          <w:sz w:val="24"/>
          <w:szCs w:val="24"/>
        </w:rPr>
        <w:t>o CISAB e o Município contratante</w:t>
      </w:r>
      <w:r w:rsidRPr="003D2069">
        <w:rPr>
          <w:rFonts w:asciiTheme="majorHAnsi" w:eastAsia="Calibri" w:hAnsiTheme="majorHAnsi" w:cstheme="majorHAnsi"/>
          <w:sz w:val="24"/>
          <w:szCs w:val="24"/>
        </w:rPr>
        <w:t xml:space="preserve">, </w:t>
      </w:r>
      <w:r w:rsidR="00A86CDB" w:rsidRPr="003D2069">
        <w:rPr>
          <w:rFonts w:asciiTheme="majorHAnsi" w:eastAsia="Calibri" w:hAnsiTheme="majorHAnsi" w:cstheme="majorHAnsi"/>
          <w:sz w:val="24"/>
          <w:szCs w:val="24"/>
        </w:rPr>
        <w:t>nos termos da Lei 8.666/93 e da Lei 10.520/2002</w:t>
      </w:r>
      <w:r w:rsidRPr="003D2069">
        <w:rPr>
          <w:rFonts w:asciiTheme="majorHAnsi" w:eastAsia="Calibri" w:hAnsiTheme="majorHAnsi" w:cstheme="majorHAnsi"/>
          <w:sz w:val="24"/>
          <w:szCs w:val="24"/>
        </w:rPr>
        <w:t>.</w:t>
      </w:r>
    </w:p>
    <w:p w14:paraId="28D6B662" w14:textId="5726DF28" w:rsidR="00916880" w:rsidRPr="003D2069" w:rsidRDefault="00916880" w:rsidP="003D2069">
      <w:pPr>
        <w:spacing w:after="120" w:line="240" w:lineRule="auto"/>
        <w:ind w:left="0" w:hanging="2"/>
        <w:jc w:val="both"/>
        <w:rPr>
          <w:rFonts w:asciiTheme="majorHAnsi" w:eastAsia="Calibri" w:hAnsiTheme="majorHAnsi" w:cstheme="majorHAnsi"/>
          <w:b/>
          <w:bCs/>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 xml:space="preserve">.4.4. </w:t>
      </w:r>
      <w:r w:rsidRPr="003D2069">
        <w:rPr>
          <w:rFonts w:asciiTheme="majorHAnsi" w:eastAsia="Calibri" w:hAnsiTheme="majorHAnsi" w:cstheme="majorHAnsi"/>
          <w:sz w:val="24"/>
          <w:szCs w:val="24"/>
        </w:rPr>
        <w:t xml:space="preserve">Declaração de inidoneidade para licitar ou contratar com a Administração Pública em geral enquanto perdurarem os motivos determinantes da punição ou até que seja promovida a reabilitação perante a própria autoridade que aplicou a penalidade, que será concedida sempre que a </w:t>
      </w:r>
      <w:r w:rsidR="005C08D5"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ressarcir a </w:t>
      </w:r>
      <w:r w:rsidR="002F65EA" w:rsidRPr="003D2069">
        <w:rPr>
          <w:rFonts w:asciiTheme="majorHAnsi" w:eastAsia="Calibri" w:hAnsiTheme="majorHAnsi" w:cstheme="majorHAnsi"/>
          <w:b/>
          <w:bCs/>
          <w:sz w:val="24"/>
          <w:szCs w:val="24"/>
        </w:rPr>
        <w:t xml:space="preserve">CONTRATANTE </w:t>
      </w:r>
      <w:r w:rsidRPr="003D2069">
        <w:rPr>
          <w:rFonts w:asciiTheme="majorHAnsi" w:eastAsia="Calibri" w:hAnsiTheme="majorHAnsi" w:cstheme="majorHAnsi"/>
          <w:sz w:val="24"/>
          <w:szCs w:val="24"/>
        </w:rPr>
        <w:t>pelos prejuízos resultantes e após decorrido o prazo da sanção aplicada com base no inciso anterior.</w:t>
      </w:r>
    </w:p>
    <w:p w14:paraId="501F9E60" w14:textId="6BD1418B"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.4.4.1.</w:t>
      </w:r>
      <w:r w:rsidRPr="003D2069">
        <w:rPr>
          <w:rFonts w:asciiTheme="majorHAnsi" w:eastAsia="Calibri" w:hAnsiTheme="majorHAnsi" w:cstheme="majorHAnsi"/>
          <w:sz w:val="24"/>
          <w:szCs w:val="24"/>
        </w:rPr>
        <w:t xml:space="preserve"> A declaração de inidoneidade será aplicada pela máxima autoridade da entidade competente.</w:t>
      </w:r>
    </w:p>
    <w:p w14:paraId="680B9B5E" w14:textId="3EC64735" w:rsidR="00916880" w:rsidRPr="003D2069" w:rsidRDefault="00916880" w:rsidP="003D2069">
      <w:pPr>
        <w:spacing w:after="120" w:line="240" w:lineRule="auto"/>
        <w:ind w:leftChars="353" w:left="708"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.4.4.2.</w:t>
      </w:r>
      <w:r w:rsidRPr="003D2069">
        <w:rPr>
          <w:rFonts w:asciiTheme="majorHAnsi" w:eastAsia="Calibri" w:hAnsiTheme="majorHAnsi" w:cstheme="majorHAnsi"/>
          <w:sz w:val="24"/>
          <w:szCs w:val="24"/>
        </w:rPr>
        <w:t xml:space="preserve"> A declaração de inidoneidade prevista neste item permanecerá em vigor enquanto perdurarem os motivos que determinaram a punibilidade ou até que seja promovida a reabilitação perante a autoridade que a aplicou.</w:t>
      </w:r>
    </w:p>
    <w:p w14:paraId="205464D4" w14:textId="2BB97553"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.5.</w:t>
      </w:r>
      <w:r w:rsidRPr="003D2069">
        <w:rPr>
          <w:rFonts w:asciiTheme="majorHAnsi" w:eastAsia="Calibri" w:hAnsiTheme="majorHAnsi" w:cstheme="majorHAnsi"/>
          <w:sz w:val="24"/>
          <w:szCs w:val="24"/>
        </w:rPr>
        <w:t xml:space="preserve"> Compete ao órgão ou entidade requisitante da contratação ou ao Pregoeiro a indicação das penalidades previstas, cuja aplicação dependerá de ato da autoridade competente.</w:t>
      </w:r>
    </w:p>
    <w:p w14:paraId="60ACE045" w14:textId="3DA995CB"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.6.</w:t>
      </w:r>
      <w:r w:rsidRPr="003D2069">
        <w:rPr>
          <w:rFonts w:asciiTheme="majorHAnsi" w:eastAsia="Calibri" w:hAnsiTheme="majorHAnsi" w:cstheme="majorHAnsi"/>
          <w:sz w:val="24"/>
          <w:szCs w:val="24"/>
        </w:rPr>
        <w:t xml:space="preserve"> É facultado à interessada interpor recurso contra a aplicação das penalidades previstas nos itens acima, no prazo de 5 (cinco) dias úteis, a contar do recebimento da notificação, que será dirigido à autoridade competente do órgão ou entidade.</w:t>
      </w:r>
    </w:p>
    <w:p w14:paraId="6324AD4D" w14:textId="2D2C6695"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.7.</w:t>
      </w:r>
      <w:r w:rsidRPr="003D2069">
        <w:rPr>
          <w:rFonts w:asciiTheme="majorHAnsi" w:eastAsia="Calibri" w:hAnsiTheme="majorHAnsi" w:cstheme="majorHAnsi"/>
          <w:sz w:val="24"/>
          <w:szCs w:val="24"/>
        </w:rPr>
        <w:t xml:space="preserve"> As penalidades aplicadas deverão ser registradas pelo setor de licitação do CISAB Zona da Mata.</w:t>
      </w:r>
    </w:p>
    <w:p w14:paraId="111954F1" w14:textId="4053845A"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0654EF"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.8.</w:t>
      </w:r>
      <w:r w:rsidRPr="003D2069">
        <w:rPr>
          <w:rFonts w:asciiTheme="majorHAnsi" w:eastAsia="Calibri" w:hAnsiTheme="majorHAnsi" w:cstheme="majorHAnsi"/>
          <w:sz w:val="24"/>
          <w:szCs w:val="24"/>
        </w:rPr>
        <w:t xml:space="preserve"> A sanção de advertência pode ser aplicada à </w:t>
      </w:r>
      <w:r w:rsidR="005C08D5" w:rsidRPr="003D2069">
        <w:rPr>
          <w:rFonts w:asciiTheme="majorHAnsi" w:eastAsia="Calibri" w:hAnsiTheme="majorHAnsi" w:cstheme="majorHAnsi"/>
          <w:b/>
          <w:bCs/>
          <w:sz w:val="24"/>
          <w:szCs w:val="24"/>
        </w:rPr>
        <w:t xml:space="preserve">CONTRATADA </w:t>
      </w:r>
      <w:r w:rsidRPr="003D2069">
        <w:rPr>
          <w:rFonts w:asciiTheme="majorHAnsi" w:eastAsia="Calibri" w:hAnsiTheme="majorHAnsi" w:cstheme="majorHAnsi"/>
          <w:sz w:val="24"/>
          <w:szCs w:val="24"/>
        </w:rPr>
        <w:t>juntamente com a multa.</w:t>
      </w:r>
    </w:p>
    <w:p w14:paraId="13DC5F98" w14:textId="741BDC13" w:rsidR="00916880" w:rsidRPr="003D2069" w:rsidRDefault="00916880"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.9.</w:t>
      </w:r>
      <w:r w:rsidRPr="003D2069">
        <w:rPr>
          <w:rFonts w:asciiTheme="majorHAnsi" w:eastAsia="Calibri" w:hAnsiTheme="majorHAnsi" w:cstheme="majorHAnsi"/>
          <w:sz w:val="24"/>
          <w:szCs w:val="24"/>
        </w:rPr>
        <w:t xml:space="preserve"> A autoridade competente, na aplicação das sanções, levará em consideração a gravidade da conduta do infrator, o caráter educativo da pena, bem como o dano causado, observado o princípio da proporcionalidade.</w:t>
      </w:r>
    </w:p>
    <w:p w14:paraId="084C0CFC" w14:textId="7B59F4AC" w:rsidR="00916880" w:rsidRPr="003D2069" w:rsidRDefault="00916880" w:rsidP="003D2069">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0</w:t>
      </w:r>
      <w:r w:rsidRPr="003D2069">
        <w:rPr>
          <w:rFonts w:asciiTheme="majorHAnsi" w:eastAsia="Calibri" w:hAnsiTheme="majorHAnsi" w:cstheme="majorHAnsi"/>
          <w:b/>
          <w:bCs/>
          <w:sz w:val="24"/>
          <w:szCs w:val="24"/>
        </w:rPr>
        <w:t>.10.</w:t>
      </w:r>
      <w:r w:rsidRPr="003D2069">
        <w:rPr>
          <w:rFonts w:asciiTheme="majorHAnsi" w:eastAsia="Calibri" w:hAnsiTheme="majorHAnsi" w:cstheme="majorHAnsi"/>
          <w:sz w:val="24"/>
          <w:szCs w:val="24"/>
        </w:rPr>
        <w:t xml:space="preserve"> Comprovado impedimento ou reconhecida força maior, devidamente justificado e aceito pelo CISAB Zona da Mata, a </w:t>
      </w:r>
      <w:r w:rsidR="005C08D5" w:rsidRPr="003D2069">
        <w:rPr>
          <w:rFonts w:asciiTheme="majorHAnsi" w:eastAsia="Calibri" w:hAnsiTheme="majorHAnsi" w:cstheme="majorHAnsi"/>
          <w:b/>
          <w:bCs/>
          <w:sz w:val="24"/>
          <w:szCs w:val="24"/>
        </w:rPr>
        <w:t>CONTRATADA</w:t>
      </w:r>
      <w:r w:rsidRPr="003D2069">
        <w:rPr>
          <w:rFonts w:asciiTheme="majorHAnsi" w:eastAsia="Calibri" w:hAnsiTheme="majorHAnsi" w:cstheme="majorHAnsi"/>
          <w:sz w:val="24"/>
          <w:szCs w:val="24"/>
        </w:rPr>
        <w:t xml:space="preserve"> ficará isenta das penalidades mencionadas neste termo.</w:t>
      </w:r>
    </w:p>
    <w:p w14:paraId="450C546F" w14:textId="7D7DB4EE" w:rsidR="00A86CDB" w:rsidRPr="003D2069" w:rsidRDefault="00A86CDB" w:rsidP="003D2069">
      <w:pPr>
        <w:keepLines/>
        <w:tabs>
          <w:tab w:val="center" w:pos="-24200"/>
          <w:tab w:val="right" w:pos="-19381"/>
        </w:tabs>
        <w:spacing w:after="120" w:line="240" w:lineRule="auto"/>
        <w:ind w:left="0" w:hanging="2"/>
        <w:jc w:val="both"/>
        <w:rPr>
          <w:rFonts w:asciiTheme="majorHAnsi" w:eastAsia="SymbolMT" w:hAnsiTheme="majorHAnsi" w:cstheme="majorHAnsi"/>
          <w:sz w:val="24"/>
          <w:szCs w:val="24"/>
        </w:rPr>
      </w:pPr>
      <w:r w:rsidRPr="003D2069">
        <w:rPr>
          <w:rFonts w:asciiTheme="majorHAnsi" w:eastAsia="Calibri" w:hAnsiTheme="majorHAnsi" w:cstheme="majorHAnsi"/>
          <w:b/>
          <w:bCs/>
          <w:sz w:val="24"/>
          <w:szCs w:val="24"/>
        </w:rPr>
        <w:t>10.11.</w:t>
      </w:r>
      <w:r w:rsidRPr="003D2069">
        <w:rPr>
          <w:rFonts w:asciiTheme="majorHAnsi" w:eastAsia="Calibri" w:hAnsiTheme="majorHAnsi" w:cstheme="majorHAnsi"/>
          <w:sz w:val="24"/>
          <w:szCs w:val="24"/>
        </w:rPr>
        <w:t xml:space="preserve"> Antes da aplicação das sanções, como já exposto no Edital, será oportunizado à contratada, através de notificação administrativa, prazo para defesa prévia, na qual poderá utilizar os argumentos de fato e de direito pertinentes, bem como apresentar provas que julgar necessárias</w:t>
      </w:r>
      <w:r w:rsidR="00091ECF" w:rsidRPr="003D2069">
        <w:rPr>
          <w:rFonts w:asciiTheme="majorHAnsi" w:eastAsia="Calibri" w:hAnsiTheme="majorHAnsi" w:cstheme="majorHAnsi"/>
          <w:sz w:val="24"/>
          <w:szCs w:val="24"/>
        </w:rPr>
        <w:t>.</w:t>
      </w:r>
    </w:p>
    <w:p w14:paraId="3A703F5B" w14:textId="68B778A2" w:rsidR="00AB5B61" w:rsidRPr="003D2069" w:rsidRDefault="00AB5B61" w:rsidP="003D2069">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42D5FAE7" w14:textId="52715925"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CLÁUSULA DÉCIMA </w:t>
      </w:r>
      <w:r w:rsidR="00B10455" w:rsidRPr="003D2069">
        <w:rPr>
          <w:rFonts w:asciiTheme="majorHAnsi" w:eastAsia="Calibri" w:hAnsiTheme="majorHAnsi" w:cstheme="majorHAnsi"/>
          <w:b/>
          <w:sz w:val="24"/>
          <w:szCs w:val="24"/>
        </w:rPr>
        <w:t>PRIMEIRA</w:t>
      </w:r>
      <w:r w:rsidRPr="003D2069">
        <w:rPr>
          <w:rFonts w:asciiTheme="majorHAnsi" w:eastAsia="Calibri" w:hAnsiTheme="majorHAnsi" w:cstheme="majorHAnsi"/>
          <w:b/>
          <w:sz w:val="24"/>
          <w:szCs w:val="24"/>
        </w:rPr>
        <w:t xml:space="preserve"> - DA RESCISÃO</w:t>
      </w:r>
    </w:p>
    <w:p w14:paraId="260759F2" w14:textId="7D1EE653"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1</w:t>
      </w:r>
      <w:r w:rsidRPr="003D2069">
        <w:rPr>
          <w:rFonts w:asciiTheme="majorHAnsi" w:eastAsia="Calibri" w:hAnsiTheme="majorHAnsi" w:cstheme="majorHAnsi"/>
          <w:b/>
          <w:bCs/>
          <w:sz w:val="24"/>
          <w:szCs w:val="24"/>
        </w:rPr>
        <w:t>.1</w:t>
      </w:r>
      <w:r w:rsidR="0015378C" w:rsidRPr="003D2069">
        <w:rPr>
          <w:rFonts w:asciiTheme="majorHAnsi" w:eastAsia="Calibri" w:hAnsiTheme="majorHAnsi" w:cstheme="majorHAnsi"/>
          <w:b/>
          <w:bCs/>
          <w:sz w:val="24"/>
          <w:szCs w:val="24"/>
        </w:rPr>
        <w:t>.</w:t>
      </w:r>
      <w:r w:rsidR="0015378C" w:rsidRPr="003D2069">
        <w:rPr>
          <w:rFonts w:asciiTheme="majorHAnsi" w:eastAsia="Calibri" w:hAnsiTheme="majorHAnsi" w:cstheme="majorHAnsi"/>
          <w:sz w:val="24"/>
          <w:szCs w:val="24"/>
        </w:rPr>
        <w:t xml:space="preserve"> </w:t>
      </w:r>
      <w:r w:rsidRPr="003D2069">
        <w:rPr>
          <w:rFonts w:asciiTheme="majorHAnsi" w:eastAsia="Calibri" w:hAnsiTheme="majorHAnsi" w:cstheme="majorHAnsi"/>
          <w:sz w:val="24"/>
          <w:szCs w:val="24"/>
        </w:rPr>
        <w:t xml:space="preserve">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3D2069">
        <w:rPr>
          <w:rFonts w:asciiTheme="majorHAnsi" w:eastAsia="Calibri" w:hAnsiTheme="majorHAnsi" w:cstheme="majorHAnsi"/>
          <w:sz w:val="24"/>
          <w:szCs w:val="24"/>
        </w:rPr>
        <w:t>arts</w:t>
      </w:r>
      <w:proofErr w:type="spellEnd"/>
      <w:r w:rsidRPr="003D2069">
        <w:rPr>
          <w:rFonts w:asciiTheme="majorHAnsi" w:eastAsia="Calibri" w:hAnsiTheme="majorHAnsi" w:cstheme="majorHAnsi"/>
          <w:sz w:val="24"/>
          <w:szCs w:val="24"/>
        </w:rPr>
        <w:t xml:space="preserve">. 77 e 78, na forma do art. 79 da Lei Federal n. º 8.666/93, desde que motivado o ato e assegurado à </w:t>
      </w:r>
      <w:r w:rsidRPr="003D2069">
        <w:rPr>
          <w:rFonts w:asciiTheme="majorHAnsi" w:eastAsia="Calibri" w:hAnsiTheme="majorHAnsi" w:cstheme="majorHAnsi"/>
          <w:b/>
          <w:sz w:val="24"/>
          <w:szCs w:val="24"/>
        </w:rPr>
        <w:t>CONTRATADA</w:t>
      </w:r>
      <w:r w:rsidRPr="003D2069">
        <w:rPr>
          <w:rFonts w:asciiTheme="majorHAnsi" w:eastAsia="Calibri" w:hAnsiTheme="majorHAnsi" w:cstheme="majorHAnsi"/>
          <w:sz w:val="24"/>
          <w:szCs w:val="24"/>
        </w:rPr>
        <w:t xml:space="preserve"> o contraditório e a ampla defesa quando esta:</w:t>
      </w:r>
    </w:p>
    <w:p w14:paraId="03124D38" w14:textId="709275E9" w:rsidR="00C05ACD" w:rsidRPr="003D2069" w:rsidRDefault="00C05ACD" w:rsidP="003D2069">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venha a ser atingida por protesto de título, execução fiscal ou outros fatos que comprometam sua capacidade econômico-financeira;</w:t>
      </w:r>
    </w:p>
    <w:p w14:paraId="70290893" w14:textId="0F7E2C97" w:rsidR="00C05ACD" w:rsidRPr="003D2069" w:rsidRDefault="00C05ACD" w:rsidP="003D2069">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for envolvida em escândalo público e notório;</w:t>
      </w:r>
    </w:p>
    <w:p w14:paraId="713AE830" w14:textId="1FBF2FEE" w:rsidR="00C05ACD" w:rsidRPr="003D2069" w:rsidRDefault="00C05ACD" w:rsidP="003D2069">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 xml:space="preserve">quebrar o sigilo profissional; </w:t>
      </w:r>
    </w:p>
    <w:p w14:paraId="7BEA62DC" w14:textId="676E2C4F" w:rsidR="00C05ACD" w:rsidRPr="003D2069" w:rsidRDefault="00C05ACD" w:rsidP="003D2069">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utilizar, em benefício próprio ou de terceiros, informações não divulgadas ao público e às quais tenha acesso por força de suas atribuições e que contrariem as disposições estabelecidas pe</w:t>
      </w:r>
      <w:r w:rsidR="00916880" w:rsidRPr="003D2069">
        <w:rPr>
          <w:rFonts w:asciiTheme="majorHAnsi" w:eastAsia="Calibri" w:hAnsiTheme="majorHAnsi" w:cstheme="majorHAnsi"/>
          <w:sz w:val="24"/>
          <w:szCs w:val="24"/>
        </w:rPr>
        <w:t xml:space="preserve">la </w:t>
      </w:r>
      <w:r w:rsidR="003B09C2" w:rsidRPr="003D2069">
        <w:rPr>
          <w:rFonts w:asciiTheme="majorHAnsi" w:eastAsia="Calibri" w:hAnsiTheme="majorHAnsi" w:cstheme="majorHAnsi"/>
          <w:b/>
          <w:bCs/>
          <w:sz w:val="24"/>
          <w:szCs w:val="24"/>
        </w:rPr>
        <w:t>CONTRATANTE;</w:t>
      </w:r>
    </w:p>
    <w:p w14:paraId="69DF81A3" w14:textId="32612C25" w:rsidR="00C05ACD" w:rsidRPr="003D2069" w:rsidRDefault="00C05ACD" w:rsidP="003D2069">
      <w:pPr>
        <w:pStyle w:val="PargrafodaLista"/>
        <w:numPr>
          <w:ilvl w:val="0"/>
          <w:numId w:val="31"/>
        </w:numPr>
        <w:spacing w:after="120" w:line="240" w:lineRule="auto"/>
        <w:ind w:leftChars="0" w:firstLineChars="0"/>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na hipótese de ser anulada a adjudicação em função de qualquer dispositivo legal que a autorize.</w:t>
      </w:r>
    </w:p>
    <w:p w14:paraId="03B04B59" w14:textId="5FA44AD7" w:rsidR="00916880" w:rsidRPr="003D2069" w:rsidRDefault="0015378C" w:rsidP="003D2069">
      <w:pPr>
        <w:spacing w:after="120" w:line="240" w:lineRule="auto"/>
        <w:ind w:leftChars="0" w:left="0" w:firstLineChars="0" w:firstLine="0"/>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1</w:t>
      </w:r>
      <w:r w:rsidRPr="003D2069">
        <w:rPr>
          <w:rFonts w:asciiTheme="majorHAnsi" w:eastAsia="Calibri" w:hAnsiTheme="majorHAnsi" w:cstheme="majorHAnsi"/>
          <w:b/>
          <w:bCs/>
          <w:sz w:val="24"/>
          <w:szCs w:val="24"/>
        </w:rPr>
        <w:t>.2.</w:t>
      </w:r>
      <w:r w:rsidRPr="003D2069">
        <w:rPr>
          <w:rFonts w:asciiTheme="majorHAnsi" w:eastAsia="Calibri" w:hAnsiTheme="majorHAnsi" w:cstheme="majorHAnsi"/>
          <w:sz w:val="24"/>
          <w:szCs w:val="24"/>
        </w:rPr>
        <w:t xml:space="preserve"> </w:t>
      </w:r>
      <w:r w:rsidR="00916880" w:rsidRPr="003D2069">
        <w:rPr>
          <w:rFonts w:asciiTheme="majorHAnsi" w:eastAsia="Calibri" w:hAnsiTheme="majorHAnsi" w:cstheme="majorHAnsi"/>
          <w:sz w:val="24"/>
          <w:szCs w:val="24"/>
        </w:rPr>
        <w:t>A rescisão contratual poderá ser:</w:t>
      </w:r>
    </w:p>
    <w:p w14:paraId="1D473BC6" w14:textId="65CD31B5" w:rsidR="00916880" w:rsidRPr="003D2069" w:rsidRDefault="0015378C" w:rsidP="003D2069">
      <w:pPr>
        <w:spacing w:after="120" w:line="240" w:lineRule="auto"/>
        <w:ind w:leftChars="212" w:left="426"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1</w:t>
      </w:r>
      <w:r w:rsidRPr="003D2069">
        <w:rPr>
          <w:rFonts w:asciiTheme="majorHAnsi" w:eastAsia="Calibri" w:hAnsiTheme="majorHAnsi" w:cstheme="majorHAnsi"/>
          <w:b/>
          <w:bCs/>
          <w:sz w:val="24"/>
          <w:szCs w:val="24"/>
        </w:rPr>
        <w:t>.2.1.</w:t>
      </w:r>
      <w:r w:rsidR="00916880" w:rsidRPr="003D2069">
        <w:rPr>
          <w:rFonts w:asciiTheme="majorHAnsi" w:eastAsia="Calibri" w:hAnsiTheme="majorHAnsi" w:cstheme="majorHAnsi"/>
          <w:sz w:val="24"/>
          <w:szCs w:val="24"/>
        </w:rPr>
        <w:t xml:space="preserve"> </w:t>
      </w:r>
      <w:r w:rsidRPr="003D2069">
        <w:rPr>
          <w:rFonts w:asciiTheme="majorHAnsi" w:eastAsia="Calibri" w:hAnsiTheme="majorHAnsi" w:cstheme="majorHAnsi"/>
          <w:sz w:val="24"/>
          <w:szCs w:val="24"/>
        </w:rPr>
        <w:t>D</w:t>
      </w:r>
      <w:r w:rsidR="00916880" w:rsidRPr="003D2069">
        <w:rPr>
          <w:rFonts w:asciiTheme="majorHAnsi" w:eastAsia="Calibri" w:hAnsiTheme="majorHAnsi" w:cstheme="majorHAnsi"/>
          <w:sz w:val="24"/>
          <w:szCs w:val="24"/>
        </w:rPr>
        <w:t>eterminada por ato unilateral e escrito d</w:t>
      </w:r>
      <w:r w:rsidR="003B09C2" w:rsidRPr="003D2069">
        <w:rPr>
          <w:rFonts w:asciiTheme="majorHAnsi" w:eastAsia="Calibri" w:hAnsiTheme="majorHAnsi" w:cstheme="majorHAnsi"/>
          <w:sz w:val="24"/>
          <w:szCs w:val="24"/>
        </w:rPr>
        <w:t>a</w:t>
      </w:r>
      <w:r w:rsidR="00916880" w:rsidRPr="003D2069">
        <w:rPr>
          <w:rFonts w:asciiTheme="majorHAnsi" w:eastAsia="Calibri" w:hAnsiTheme="majorHAnsi" w:cstheme="majorHAnsi"/>
          <w:sz w:val="24"/>
          <w:szCs w:val="24"/>
        </w:rPr>
        <w:t xml:space="preserve"> </w:t>
      </w:r>
      <w:r w:rsidR="003B09C2" w:rsidRPr="003D2069">
        <w:rPr>
          <w:rFonts w:asciiTheme="majorHAnsi" w:eastAsia="Calibri" w:hAnsiTheme="majorHAnsi" w:cstheme="majorHAnsi"/>
          <w:b/>
          <w:bCs/>
          <w:sz w:val="24"/>
          <w:szCs w:val="24"/>
        </w:rPr>
        <w:t>CONTRATANTE</w:t>
      </w:r>
      <w:r w:rsidR="00916880" w:rsidRPr="003D2069">
        <w:rPr>
          <w:rFonts w:asciiTheme="majorHAnsi" w:eastAsia="Calibri" w:hAnsiTheme="majorHAnsi" w:cstheme="majorHAnsi"/>
          <w:sz w:val="24"/>
          <w:szCs w:val="24"/>
        </w:rPr>
        <w:t>, nos seguintes casos:</w:t>
      </w:r>
    </w:p>
    <w:p w14:paraId="50CCD560" w14:textId="1249EFF3"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não cumprimento das cláusulas contratuais nas condições e prazos especificados;</w:t>
      </w:r>
    </w:p>
    <w:p w14:paraId="5D22916D" w14:textId="0D9F9A22"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cumprimento irregular de cláusulas contratuais diante das condições e prazos especificados;</w:t>
      </w:r>
    </w:p>
    <w:p w14:paraId="1231DC5D" w14:textId="1D5F6DF3"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cometimento reiterado de faltas na execução do contrato;</w:t>
      </w:r>
    </w:p>
    <w:p w14:paraId="1DDFA67E" w14:textId="7198B563"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decretação de falência ou instauração de insolvência civil;</w:t>
      </w:r>
    </w:p>
    <w:p w14:paraId="2802E6EC" w14:textId="5329BB87"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dissolução da sociedade da contratada;</w:t>
      </w:r>
    </w:p>
    <w:p w14:paraId="1261B997" w14:textId="67FB8D4A"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alteração social ou modificação da finalidade ou da estrutura da empresa que prejudiquem a execução do contrato;</w:t>
      </w:r>
    </w:p>
    <w:p w14:paraId="4A197EC4" w14:textId="5A8B040D" w:rsidR="00916880" w:rsidRPr="003D2069" w:rsidRDefault="00916880" w:rsidP="003D2069">
      <w:pPr>
        <w:pStyle w:val="PargrafodaLista"/>
        <w:numPr>
          <w:ilvl w:val="0"/>
          <w:numId w:val="34"/>
        </w:numPr>
        <w:spacing w:after="120" w:line="240" w:lineRule="auto"/>
        <w:ind w:leftChars="0" w:left="851" w:firstLineChars="0" w:hanging="425"/>
        <w:jc w:val="both"/>
        <w:rPr>
          <w:rFonts w:asciiTheme="majorHAnsi" w:eastAsia="Calibri" w:hAnsiTheme="majorHAnsi" w:cstheme="majorHAnsi"/>
          <w:sz w:val="24"/>
          <w:szCs w:val="24"/>
        </w:rPr>
      </w:pPr>
      <w:r w:rsidRPr="003D2069">
        <w:rPr>
          <w:rFonts w:asciiTheme="majorHAnsi" w:eastAsia="Calibri" w:hAnsiTheme="majorHAnsi" w:cstheme="majorHAnsi"/>
          <w:sz w:val="24"/>
          <w:szCs w:val="24"/>
        </w:rPr>
        <w:t>ocorrência de caso fortuito ou força maior, regularmente comprovadas, desde que impeditivas à execução do contrato</w:t>
      </w:r>
      <w:r w:rsidR="0015378C" w:rsidRPr="003D2069">
        <w:rPr>
          <w:rFonts w:asciiTheme="majorHAnsi" w:eastAsia="Calibri" w:hAnsiTheme="majorHAnsi" w:cstheme="majorHAnsi"/>
          <w:sz w:val="24"/>
          <w:szCs w:val="24"/>
        </w:rPr>
        <w:t>.</w:t>
      </w:r>
    </w:p>
    <w:p w14:paraId="4F2105C9" w14:textId="465CCD2D" w:rsidR="00916880" w:rsidRPr="003D2069" w:rsidRDefault="0015378C" w:rsidP="003D2069">
      <w:pPr>
        <w:spacing w:after="120" w:line="240" w:lineRule="auto"/>
        <w:ind w:leftChars="212" w:left="426"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1</w:t>
      </w:r>
      <w:r w:rsidRPr="003D2069">
        <w:rPr>
          <w:rFonts w:asciiTheme="majorHAnsi" w:eastAsia="Calibri" w:hAnsiTheme="majorHAnsi" w:cstheme="majorHAnsi"/>
          <w:b/>
          <w:bCs/>
          <w:sz w:val="24"/>
          <w:szCs w:val="24"/>
        </w:rPr>
        <w:t>.2.2.</w:t>
      </w:r>
      <w:r w:rsidRPr="003D2069">
        <w:rPr>
          <w:rFonts w:asciiTheme="majorHAnsi" w:eastAsia="Calibri" w:hAnsiTheme="majorHAnsi" w:cstheme="majorHAnsi"/>
          <w:sz w:val="24"/>
          <w:szCs w:val="24"/>
        </w:rPr>
        <w:t xml:space="preserve"> A</w:t>
      </w:r>
      <w:r w:rsidR="00916880" w:rsidRPr="003D2069">
        <w:rPr>
          <w:rFonts w:asciiTheme="majorHAnsi" w:eastAsia="Calibri" w:hAnsiTheme="majorHAnsi" w:cstheme="majorHAnsi"/>
          <w:sz w:val="24"/>
          <w:szCs w:val="24"/>
        </w:rPr>
        <w:t>migável, por acordo entre as partes, diante da conveniência d</w:t>
      </w:r>
      <w:r w:rsidR="003B09C2" w:rsidRPr="003D2069">
        <w:rPr>
          <w:rFonts w:asciiTheme="majorHAnsi" w:eastAsia="Calibri" w:hAnsiTheme="majorHAnsi" w:cstheme="majorHAnsi"/>
          <w:sz w:val="24"/>
          <w:szCs w:val="24"/>
        </w:rPr>
        <w:t>a</w:t>
      </w:r>
      <w:r w:rsidR="00916880" w:rsidRPr="003D2069">
        <w:rPr>
          <w:rFonts w:asciiTheme="majorHAnsi" w:eastAsia="Calibri" w:hAnsiTheme="majorHAnsi" w:cstheme="majorHAnsi"/>
          <w:sz w:val="24"/>
          <w:szCs w:val="24"/>
        </w:rPr>
        <w:t xml:space="preserve"> </w:t>
      </w:r>
      <w:r w:rsidR="003B09C2" w:rsidRPr="003D2069">
        <w:rPr>
          <w:rFonts w:asciiTheme="majorHAnsi" w:eastAsia="Calibri" w:hAnsiTheme="majorHAnsi" w:cstheme="majorHAnsi"/>
          <w:b/>
          <w:bCs/>
          <w:sz w:val="24"/>
          <w:szCs w:val="24"/>
        </w:rPr>
        <w:t>CONTRATANTE.</w:t>
      </w:r>
    </w:p>
    <w:p w14:paraId="1FD3E741" w14:textId="0EF5394C" w:rsidR="00944847"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w:t>
      </w:r>
      <w:r w:rsidR="00B10455" w:rsidRPr="003D2069">
        <w:rPr>
          <w:rFonts w:asciiTheme="majorHAnsi" w:eastAsia="Calibri" w:hAnsiTheme="majorHAnsi" w:cstheme="majorHAnsi"/>
          <w:b/>
          <w:bCs/>
          <w:sz w:val="24"/>
          <w:szCs w:val="24"/>
        </w:rPr>
        <w:t>1</w:t>
      </w:r>
      <w:r w:rsidRPr="003D2069">
        <w:rPr>
          <w:rFonts w:asciiTheme="majorHAnsi" w:eastAsia="Calibri" w:hAnsiTheme="majorHAnsi" w:cstheme="majorHAnsi"/>
          <w:b/>
          <w:bCs/>
          <w:sz w:val="24"/>
          <w:szCs w:val="24"/>
        </w:rPr>
        <w:t>.</w:t>
      </w:r>
      <w:r w:rsidR="0015378C" w:rsidRPr="003D2069">
        <w:rPr>
          <w:rFonts w:asciiTheme="majorHAnsi" w:eastAsia="Calibri" w:hAnsiTheme="majorHAnsi" w:cstheme="majorHAnsi"/>
          <w:b/>
          <w:bCs/>
          <w:sz w:val="24"/>
          <w:szCs w:val="24"/>
        </w:rPr>
        <w:t>3.</w:t>
      </w:r>
      <w:r w:rsidRPr="003D2069">
        <w:rPr>
          <w:rFonts w:asciiTheme="majorHAnsi" w:eastAsia="Calibri" w:hAnsiTheme="majorHAnsi" w:cstheme="majorHAnsi"/>
          <w:sz w:val="24"/>
          <w:szCs w:val="24"/>
        </w:rPr>
        <w:t xml:space="preserve"> A nulidade do processo licitatório induz à extinção do presente contrato, sem prejuízo do disposto no parágrafo único do art. 59, da Lei Federal n° 8.666/93.</w:t>
      </w:r>
    </w:p>
    <w:p w14:paraId="70A3D526" w14:textId="77777777" w:rsidR="003D2069" w:rsidRPr="003D2069" w:rsidRDefault="003D2069" w:rsidP="003D2069">
      <w:pPr>
        <w:spacing w:after="120" w:line="240" w:lineRule="auto"/>
        <w:ind w:left="0" w:hanging="2"/>
        <w:jc w:val="both"/>
        <w:rPr>
          <w:rFonts w:asciiTheme="majorHAnsi" w:eastAsia="Calibri" w:hAnsiTheme="majorHAnsi" w:cstheme="majorHAnsi"/>
          <w:sz w:val="24"/>
          <w:szCs w:val="24"/>
        </w:rPr>
      </w:pPr>
    </w:p>
    <w:p w14:paraId="1AC59383" w14:textId="650FAD9B"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CLÁUSULA DÉCIMA </w:t>
      </w:r>
      <w:r w:rsidR="00B10455" w:rsidRPr="003D2069">
        <w:rPr>
          <w:rFonts w:asciiTheme="majorHAnsi" w:eastAsia="Calibri" w:hAnsiTheme="majorHAnsi" w:cstheme="majorHAnsi"/>
          <w:b/>
          <w:sz w:val="24"/>
          <w:szCs w:val="24"/>
        </w:rPr>
        <w:t>SEGUNDA -</w:t>
      </w:r>
      <w:r w:rsidRPr="003D2069">
        <w:rPr>
          <w:rFonts w:asciiTheme="majorHAnsi" w:eastAsia="Calibri" w:hAnsiTheme="majorHAnsi" w:cstheme="majorHAnsi"/>
          <w:b/>
          <w:sz w:val="24"/>
          <w:szCs w:val="24"/>
        </w:rPr>
        <w:t xml:space="preserve"> DA LEGISLAÇÃO APLICÁVEL</w:t>
      </w:r>
    </w:p>
    <w:p w14:paraId="28B8B5D9" w14:textId="0B41663D" w:rsidR="00C05ACD" w:rsidRPr="003D2069" w:rsidRDefault="00B10455"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12.1.</w:t>
      </w:r>
      <w:r w:rsidRPr="003D2069">
        <w:rPr>
          <w:rFonts w:asciiTheme="majorHAnsi" w:eastAsia="Calibri" w:hAnsiTheme="majorHAnsi" w:cstheme="majorHAnsi"/>
          <w:sz w:val="24"/>
          <w:szCs w:val="24"/>
        </w:rPr>
        <w:t xml:space="preserve"> </w:t>
      </w:r>
      <w:r w:rsidR="00C05ACD" w:rsidRPr="003D2069">
        <w:rPr>
          <w:rFonts w:asciiTheme="majorHAnsi" w:eastAsia="Calibri" w:hAnsiTheme="majorHAnsi" w:cstheme="majorHAnsi"/>
          <w:sz w:val="24"/>
          <w:szCs w:val="24"/>
        </w:rPr>
        <w:t>Quaisquer controvérsias e omissões deste contrato serão regidas pela Lei Federal n° 10.520/02, subsidiariamente a Lei Federal n. º 8.666/93, e suas alterações.</w:t>
      </w:r>
    </w:p>
    <w:p w14:paraId="51251495" w14:textId="7425F67A"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p>
    <w:p w14:paraId="59DFB3C7" w14:textId="73FFCA00" w:rsidR="00F41A53" w:rsidRPr="003D2069" w:rsidRDefault="00F41A53" w:rsidP="003D2069">
      <w:pPr>
        <w:shd w:val="clear" w:color="auto" w:fill="FFFFFF"/>
        <w:spacing w:after="120" w:line="240" w:lineRule="auto"/>
        <w:ind w:left="0" w:hanging="2"/>
        <w:jc w:val="both"/>
        <w:rPr>
          <w:rFonts w:asciiTheme="majorHAnsi" w:eastAsia="Calibri" w:hAnsiTheme="majorHAnsi" w:cstheme="majorHAnsi"/>
          <w:b/>
          <w:color w:val="000000"/>
          <w:sz w:val="24"/>
          <w:szCs w:val="24"/>
        </w:rPr>
      </w:pPr>
      <w:r w:rsidRPr="003D2069">
        <w:rPr>
          <w:rFonts w:asciiTheme="majorHAnsi" w:eastAsia="Calibri" w:hAnsiTheme="majorHAnsi" w:cstheme="majorHAnsi"/>
          <w:b/>
          <w:color w:val="000000"/>
          <w:sz w:val="24"/>
          <w:szCs w:val="24"/>
        </w:rPr>
        <w:t xml:space="preserve">CLÁUSULA DÉCIMA </w:t>
      </w:r>
      <w:r w:rsidR="00B10455" w:rsidRPr="003D2069">
        <w:rPr>
          <w:rFonts w:asciiTheme="majorHAnsi" w:eastAsia="Calibri" w:hAnsiTheme="majorHAnsi" w:cstheme="majorHAnsi"/>
          <w:b/>
          <w:color w:val="000000"/>
          <w:sz w:val="24"/>
          <w:szCs w:val="24"/>
        </w:rPr>
        <w:t>TERCEIRA</w:t>
      </w:r>
      <w:r w:rsidR="0015378C" w:rsidRPr="003D2069">
        <w:rPr>
          <w:rFonts w:asciiTheme="majorHAnsi" w:eastAsia="Calibri" w:hAnsiTheme="majorHAnsi" w:cstheme="majorHAnsi"/>
          <w:b/>
          <w:color w:val="000000"/>
          <w:sz w:val="24"/>
          <w:szCs w:val="24"/>
        </w:rPr>
        <w:t xml:space="preserve"> -</w:t>
      </w:r>
      <w:r w:rsidRPr="003D2069">
        <w:rPr>
          <w:rFonts w:asciiTheme="majorHAnsi" w:eastAsia="Calibri" w:hAnsiTheme="majorHAnsi" w:cstheme="majorHAnsi"/>
          <w:b/>
          <w:color w:val="000000"/>
          <w:sz w:val="24"/>
          <w:szCs w:val="24"/>
        </w:rPr>
        <w:t xml:space="preserve"> DA VINCULAÇÃO CONTRATUAL</w:t>
      </w:r>
    </w:p>
    <w:p w14:paraId="7600B6BA" w14:textId="198A03E4" w:rsidR="00F41A53" w:rsidRPr="003D2069" w:rsidRDefault="00B10455" w:rsidP="003D2069">
      <w:pPr>
        <w:shd w:val="clear" w:color="auto" w:fill="FFFFFF"/>
        <w:spacing w:after="120" w:line="240" w:lineRule="auto"/>
        <w:ind w:left="0" w:hanging="2"/>
        <w:jc w:val="both"/>
        <w:rPr>
          <w:rFonts w:asciiTheme="majorHAnsi" w:eastAsia="Calibri" w:hAnsiTheme="majorHAnsi" w:cstheme="majorHAnsi"/>
          <w:color w:val="000000"/>
          <w:sz w:val="24"/>
          <w:szCs w:val="24"/>
        </w:rPr>
      </w:pPr>
      <w:r w:rsidRPr="003D2069">
        <w:rPr>
          <w:rFonts w:asciiTheme="majorHAnsi" w:eastAsia="Calibri" w:hAnsiTheme="majorHAnsi" w:cstheme="majorHAnsi"/>
          <w:b/>
          <w:bCs/>
          <w:color w:val="000000"/>
          <w:sz w:val="24"/>
          <w:szCs w:val="24"/>
        </w:rPr>
        <w:t>13.1.</w:t>
      </w:r>
      <w:r w:rsidRPr="003D2069">
        <w:rPr>
          <w:rFonts w:asciiTheme="majorHAnsi" w:eastAsia="Calibri" w:hAnsiTheme="majorHAnsi" w:cstheme="majorHAnsi"/>
          <w:color w:val="000000"/>
          <w:sz w:val="24"/>
          <w:szCs w:val="24"/>
        </w:rPr>
        <w:t xml:space="preserve"> </w:t>
      </w:r>
      <w:r w:rsidR="00F41A53" w:rsidRPr="003D2069">
        <w:rPr>
          <w:rFonts w:asciiTheme="majorHAnsi" w:eastAsia="Calibri" w:hAnsiTheme="majorHAnsi" w:cstheme="majorHAnsi"/>
          <w:color w:val="000000"/>
          <w:sz w:val="24"/>
          <w:szCs w:val="24"/>
        </w:rPr>
        <w:t>Este contrato está vinculado de forma total e plena ao processo licitatório e pregão eletrônico que lhe deu causa.</w:t>
      </w:r>
    </w:p>
    <w:p w14:paraId="6F6D9450" w14:textId="77777777" w:rsidR="00F41A53" w:rsidRPr="003D2069" w:rsidRDefault="00F41A53" w:rsidP="003D2069">
      <w:pPr>
        <w:spacing w:after="120" w:line="240" w:lineRule="auto"/>
        <w:ind w:left="0" w:hanging="2"/>
        <w:jc w:val="both"/>
        <w:rPr>
          <w:rFonts w:asciiTheme="majorHAnsi" w:eastAsia="Calibri" w:hAnsiTheme="majorHAnsi" w:cstheme="majorHAnsi"/>
          <w:sz w:val="24"/>
          <w:szCs w:val="24"/>
        </w:rPr>
      </w:pPr>
    </w:p>
    <w:p w14:paraId="16936E4D" w14:textId="17032D2C"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sz w:val="24"/>
          <w:szCs w:val="24"/>
        </w:rPr>
        <w:t xml:space="preserve">CLÁUSULA DÉCIMA </w:t>
      </w:r>
      <w:r w:rsidR="0015378C" w:rsidRPr="003D2069">
        <w:rPr>
          <w:rFonts w:asciiTheme="majorHAnsi" w:eastAsia="Calibri" w:hAnsiTheme="majorHAnsi" w:cstheme="majorHAnsi"/>
          <w:b/>
          <w:sz w:val="24"/>
          <w:szCs w:val="24"/>
        </w:rPr>
        <w:t>QU</w:t>
      </w:r>
      <w:r w:rsidR="00B10455" w:rsidRPr="003D2069">
        <w:rPr>
          <w:rFonts w:asciiTheme="majorHAnsi" w:eastAsia="Calibri" w:hAnsiTheme="majorHAnsi" w:cstheme="majorHAnsi"/>
          <w:b/>
          <w:sz w:val="24"/>
          <w:szCs w:val="24"/>
        </w:rPr>
        <w:t>ARTA</w:t>
      </w:r>
      <w:r w:rsidR="000E4D06" w:rsidRPr="003D2069">
        <w:rPr>
          <w:rFonts w:asciiTheme="majorHAnsi" w:eastAsia="Calibri" w:hAnsiTheme="majorHAnsi" w:cstheme="majorHAnsi"/>
          <w:b/>
          <w:sz w:val="24"/>
          <w:szCs w:val="24"/>
        </w:rPr>
        <w:t xml:space="preserve"> -</w:t>
      </w:r>
      <w:r w:rsidRPr="003D2069">
        <w:rPr>
          <w:rFonts w:asciiTheme="majorHAnsi" w:eastAsia="Calibri" w:hAnsiTheme="majorHAnsi" w:cstheme="majorHAnsi"/>
          <w:b/>
          <w:sz w:val="24"/>
          <w:szCs w:val="24"/>
        </w:rPr>
        <w:t xml:space="preserve"> DO FORO</w:t>
      </w:r>
    </w:p>
    <w:p w14:paraId="30FB2F1B" w14:textId="182AAD70"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14.1</w:t>
      </w:r>
      <w:r w:rsidR="00B10455" w:rsidRPr="003D2069">
        <w:rPr>
          <w:rFonts w:asciiTheme="majorHAnsi" w:eastAsia="Calibri" w:hAnsiTheme="majorHAnsi" w:cstheme="majorHAnsi"/>
          <w:b/>
          <w:bCs/>
          <w:sz w:val="24"/>
          <w:szCs w:val="24"/>
        </w:rPr>
        <w:t>.</w:t>
      </w:r>
      <w:r w:rsidR="00B10455" w:rsidRPr="003D2069">
        <w:rPr>
          <w:rFonts w:asciiTheme="majorHAnsi" w:eastAsia="Calibri" w:hAnsiTheme="majorHAnsi" w:cstheme="majorHAnsi"/>
          <w:sz w:val="24"/>
          <w:szCs w:val="24"/>
        </w:rPr>
        <w:t xml:space="preserve"> </w:t>
      </w:r>
      <w:r w:rsidR="003D2069" w:rsidRPr="003D2069">
        <w:rPr>
          <w:rFonts w:asciiTheme="majorHAnsi" w:eastAsia="Calibri" w:hAnsiTheme="majorHAnsi" w:cstheme="majorHAnsi"/>
          <w:sz w:val="24"/>
          <w:szCs w:val="24"/>
        </w:rPr>
        <w:t>Fica eleito o foro da Comarca de ..............................................., Estado de Minas Gerais, com exclusão de qualquer outro, para solucionar quaisquer questões oriundas deste contrato</w:t>
      </w:r>
      <w:r w:rsidRPr="003D2069">
        <w:rPr>
          <w:rFonts w:asciiTheme="majorHAnsi" w:eastAsia="Calibri" w:hAnsiTheme="majorHAnsi" w:cstheme="majorHAnsi"/>
          <w:sz w:val="24"/>
          <w:szCs w:val="24"/>
        </w:rPr>
        <w:t>.</w:t>
      </w:r>
    </w:p>
    <w:p w14:paraId="2F4ADBF4" w14:textId="755AA199" w:rsidR="00C05ACD" w:rsidRPr="003D2069" w:rsidRDefault="00C05ACD" w:rsidP="003D2069">
      <w:pPr>
        <w:spacing w:after="120" w:line="240" w:lineRule="auto"/>
        <w:ind w:left="0" w:hanging="2"/>
        <w:jc w:val="both"/>
        <w:rPr>
          <w:rFonts w:asciiTheme="majorHAnsi" w:eastAsia="Calibri" w:hAnsiTheme="majorHAnsi" w:cstheme="majorHAnsi"/>
          <w:sz w:val="24"/>
          <w:szCs w:val="24"/>
        </w:rPr>
      </w:pPr>
      <w:r w:rsidRPr="003D2069">
        <w:rPr>
          <w:rFonts w:asciiTheme="majorHAnsi" w:eastAsia="Calibri" w:hAnsiTheme="majorHAnsi" w:cstheme="majorHAnsi"/>
          <w:b/>
          <w:bCs/>
          <w:sz w:val="24"/>
          <w:szCs w:val="24"/>
        </w:rPr>
        <w:t>14.2</w:t>
      </w:r>
      <w:r w:rsidR="00B10455" w:rsidRPr="003D2069">
        <w:rPr>
          <w:rFonts w:asciiTheme="majorHAnsi" w:eastAsia="Calibri" w:hAnsiTheme="majorHAnsi" w:cstheme="majorHAnsi"/>
          <w:b/>
          <w:bCs/>
          <w:sz w:val="24"/>
          <w:szCs w:val="24"/>
        </w:rPr>
        <w:t>.</w:t>
      </w:r>
      <w:r w:rsidRPr="003D2069">
        <w:rPr>
          <w:rFonts w:asciiTheme="majorHAnsi" w:eastAsia="Calibri" w:hAnsiTheme="majorHAnsi" w:cstheme="majorHAnsi"/>
          <w:sz w:val="24"/>
          <w:szCs w:val="24"/>
        </w:rPr>
        <w:t xml:space="preserve"> E, por estarem assim justos e contratados, assinam o presente documento em três (03) vias de igual teor e forma, para um só efeito, na presença de duas testemunhas abaixo assinadas, que a tudo presenciaram, ouvindo, ao final, a respectiva leitura.</w:t>
      </w:r>
    </w:p>
    <w:p w14:paraId="4B72F957" w14:textId="77777777" w:rsidR="00C85B9C" w:rsidRPr="003D2069" w:rsidRDefault="00C85B9C" w:rsidP="003D2069">
      <w:pPr>
        <w:shd w:val="clear" w:color="auto" w:fill="FFFFFF"/>
        <w:spacing w:after="120" w:line="240" w:lineRule="auto"/>
        <w:ind w:left="0" w:hanging="2"/>
        <w:jc w:val="both"/>
        <w:rPr>
          <w:rFonts w:asciiTheme="majorHAnsi" w:eastAsia="Calibri" w:hAnsiTheme="majorHAnsi" w:cstheme="majorHAnsi"/>
          <w:color w:val="000000"/>
          <w:sz w:val="24"/>
          <w:szCs w:val="24"/>
        </w:rPr>
      </w:pPr>
    </w:p>
    <w:p w14:paraId="73B1E1E5" w14:textId="3716750F" w:rsidR="00C05ACD" w:rsidRPr="003D2069" w:rsidRDefault="00F44DCF" w:rsidP="003D2069">
      <w:pPr>
        <w:spacing w:after="120" w:line="240" w:lineRule="auto"/>
        <w:ind w:left="0" w:hanging="2"/>
        <w:jc w:val="center"/>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w:t>
      </w:r>
      <w:r w:rsidR="00C05ACD" w:rsidRPr="003D2069">
        <w:rPr>
          <w:rFonts w:asciiTheme="majorHAnsi" w:eastAsia="Calibri" w:hAnsiTheme="majorHAnsi" w:cstheme="majorHAnsi"/>
          <w:color w:val="000000"/>
          <w:sz w:val="24"/>
          <w:szCs w:val="24"/>
        </w:rPr>
        <w:t xml:space="preserve">– </w:t>
      </w:r>
      <w:r w:rsidR="004D3530" w:rsidRPr="003D2069">
        <w:rPr>
          <w:rFonts w:asciiTheme="majorHAnsi" w:eastAsia="Calibri" w:hAnsiTheme="majorHAnsi" w:cstheme="majorHAnsi"/>
          <w:color w:val="000000"/>
          <w:sz w:val="24"/>
          <w:szCs w:val="24"/>
        </w:rPr>
        <w:t>MG,</w:t>
      </w:r>
      <w:r w:rsidR="004D3530" w:rsidRPr="003D2069">
        <w:rPr>
          <w:rFonts w:asciiTheme="majorHAnsi" w:eastAsia="Calibri" w:hAnsiTheme="majorHAnsi" w:cstheme="majorHAnsi"/>
          <w:sz w:val="24"/>
          <w:szCs w:val="24"/>
        </w:rPr>
        <w:t xml:space="preserve"> _</w:t>
      </w:r>
      <w:r w:rsidR="00C05ACD" w:rsidRPr="003D2069">
        <w:rPr>
          <w:rFonts w:asciiTheme="majorHAnsi" w:eastAsia="Calibri" w:hAnsiTheme="majorHAnsi" w:cstheme="majorHAnsi"/>
          <w:sz w:val="24"/>
          <w:szCs w:val="24"/>
        </w:rPr>
        <w:t xml:space="preserve">____ de ________________ </w:t>
      </w:r>
      <w:proofErr w:type="spellStart"/>
      <w:r w:rsidR="00C05ACD" w:rsidRPr="003D2069">
        <w:rPr>
          <w:rFonts w:asciiTheme="majorHAnsi" w:eastAsia="Calibri" w:hAnsiTheme="majorHAnsi" w:cstheme="majorHAnsi"/>
          <w:sz w:val="24"/>
          <w:szCs w:val="24"/>
        </w:rPr>
        <w:t>de</w:t>
      </w:r>
      <w:proofErr w:type="spellEnd"/>
      <w:r w:rsidR="00C05ACD" w:rsidRPr="003D2069">
        <w:rPr>
          <w:rFonts w:asciiTheme="majorHAnsi" w:eastAsia="Calibri" w:hAnsiTheme="majorHAnsi" w:cstheme="majorHAnsi"/>
          <w:color w:val="000000"/>
          <w:sz w:val="24"/>
          <w:szCs w:val="24"/>
        </w:rPr>
        <w:t xml:space="preserve"> 202</w:t>
      </w:r>
      <w:r w:rsidR="000E4D06" w:rsidRPr="003D2069">
        <w:rPr>
          <w:rFonts w:asciiTheme="majorHAnsi" w:eastAsia="Calibri" w:hAnsiTheme="majorHAnsi" w:cstheme="majorHAnsi"/>
          <w:color w:val="000000"/>
          <w:sz w:val="24"/>
          <w:szCs w:val="24"/>
        </w:rPr>
        <w:t>2</w:t>
      </w:r>
      <w:r w:rsidR="00C05ACD" w:rsidRPr="003D2069">
        <w:rPr>
          <w:rFonts w:asciiTheme="majorHAnsi" w:eastAsia="Calibri" w:hAnsiTheme="majorHAnsi" w:cstheme="majorHAnsi"/>
          <w:color w:val="000000"/>
          <w:sz w:val="24"/>
          <w:szCs w:val="24"/>
        </w:rPr>
        <w:t>.</w:t>
      </w:r>
    </w:p>
    <w:p w14:paraId="57C5D492" w14:textId="77777777" w:rsidR="00091ECF" w:rsidRPr="003D2069" w:rsidRDefault="00091ECF" w:rsidP="003D2069">
      <w:pPr>
        <w:spacing w:after="120" w:line="240" w:lineRule="auto"/>
        <w:ind w:left="0" w:hanging="2"/>
        <w:jc w:val="center"/>
        <w:rPr>
          <w:rFonts w:asciiTheme="majorHAnsi" w:eastAsia="Calibri" w:hAnsiTheme="majorHAnsi" w:cstheme="majorHAnsi"/>
          <w:color w:val="000000"/>
          <w:sz w:val="24"/>
          <w:szCs w:val="24"/>
        </w:rPr>
      </w:pPr>
    </w:p>
    <w:p w14:paraId="7B7EDDB6" w14:textId="77777777" w:rsidR="00B10455" w:rsidRPr="003D2069" w:rsidRDefault="00B10455" w:rsidP="003D2069">
      <w:pPr>
        <w:spacing w:after="120" w:line="240" w:lineRule="auto"/>
        <w:ind w:leftChars="0" w:left="0" w:firstLineChars="0"/>
        <w:jc w:val="center"/>
        <w:rPr>
          <w:rFonts w:asciiTheme="majorHAnsi" w:eastAsia="Calibri" w:hAnsiTheme="majorHAnsi" w:cstheme="majorHAnsi"/>
          <w:b/>
          <w:sz w:val="24"/>
          <w:szCs w:val="24"/>
        </w:rPr>
      </w:pPr>
    </w:p>
    <w:p w14:paraId="065EB561" w14:textId="0D38A475" w:rsidR="00C05ACD" w:rsidRPr="003D2069" w:rsidRDefault="00C05ACD" w:rsidP="003D2069">
      <w:pPr>
        <w:spacing w:after="120" w:line="240" w:lineRule="auto"/>
        <w:ind w:leftChars="0" w:left="0" w:firstLineChars="0"/>
        <w:jc w:val="center"/>
        <w:rPr>
          <w:rFonts w:asciiTheme="majorHAnsi" w:eastAsia="Calibri" w:hAnsiTheme="majorHAnsi" w:cstheme="majorHAnsi"/>
          <w:sz w:val="24"/>
          <w:szCs w:val="24"/>
        </w:rPr>
      </w:pPr>
      <w:r w:rsidRPr="003D2069">
        <w:rPr>
          <w:rFonts w:asciiTheme="majorHAnsi" w:eastAsia="Calibri" w:hAnsiTheme="majorHAnsi" w:cstheme="majorHAnsi"/>
          <w:sz w:val="24"/>
          <w:szCs w:val="24"/>
        </w:rPr>
        <w:t>_________</w:t>
      </w:r>
      <w:r w:rsidR="00B10455" w:rsidRPr="003D2069">
        <w:rPr>
          <w:rFonts w:asciiTheme="majorHAnsi" w:eastAsia="Calibri" w:hAnsiTheme="majorHAnsi" w:cstheme="majorHAnsi"/>
          <w:sz w:val="24"/>
          <w:szCs w:val="24"/>
        </w:rPr>
        <w:t>_______</w:t>
      </w:r>
      <w:r w:rsidRPr="003D2069">
        <w:rPr>
          <w:rFonts w:asciiTheme="majorHAnsi" w:eastAsia="Calibri" w:hAnsiTheme="majorHAnsi" w:cstheme="majorHAnsi"/>
          <w:sz w:val="24"/>
          <w:szCs w:val="24"/>
        </w:rPr>
        <w:t>__</w:t>
      </w:r>
      <w:r w:rsidR="00251317" w:rsidRPr="003D2069">
        <w:rPr>
          <w:rFonts w:asciiTheme="majorHAnsi" w:eastAsia="Calibri" w:hAnsiTheme="majorHAnsi" w:cstheme="majorHAnsi"/>
          <w:sz w:val="24"/>
          <w:szCs w:val="24"/>
        </w:rPr>
        <w:t>__________________</w:t>
      </w:r>
    </w:p>
    <w:p w14:paraId="1BCC9F1A" w14:textId="140074CD" w:rsidR="00B10455" w:rsidRPr="003D2069" w:rsidRDefault="00B10455" w:rsidP="003D2069">
      <w:pPr>
        <w:spacing w:after="120" w:line="240" w:lineRule="auto"/>
        <w:ind w:leftChars="0" w:left="0" w:firstLineChars="0"/>
        <w:jc w:val="center"/>
        <w:rPr>
          <w:rFonts w:asciiTheme="majorHAnsi" w:eastAsia="Calibri" w:hAnsiTheme="majorHAnsi" w:cstheme="majorHAnsi"/>
          <w:b/>
          <w:sz w:val="24"/>
          <w:szCs w:val="24"/>
        </w:rPr>
      </w:pPr>
      <w:r w:rsidRPr="003D2069">
        <w:rPr>
          <w:rFonts w:asciiTheme="majorHAnsi" w:eastAsia="Calibri" w:hAnsiTheme="majorHAnsi" w:cstheme="majorHAnsi"/>
          <w:b/>
          <w:sz w:val="24"/>
          <w:szCs w:val="24"/>
        </w:rPr>
        <w:t>PELA CONTRATANTE</w:t>
      </w:r>
    </w:p>
    <w:p w14:paraId="4873B3ED" w14:textId="32C4CC58" w:rsidR="00C05ACD" w:rsidRPr="003D2069" w:rsidRDefault="00C05ACD" w:rsidP="003D2069">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42E026B5" w14:textId="77777777" w:rsidR="00B10455" w:rsidRPr="003D2069" w:rsidRDefault="00B10455" w:rsidP="003D2069">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1465E7B4" w14:textId="1C82CB87" w:rsidR="00327BDD" w:rsidRPr="003D2069" w:rsidRDefault="00C05ACD" w:rsidP="003D2069">
      <w:pPr>
        <w:spacing w:after="120" w:line="240" w:lineRule="auto"/>
        <w:ind w:leftChars="0" w:left="0" w:firstLineChars="0"/>
        <w:jc w:val="center"/>
        <w:rPr>
          <w:rFonts w:asciiTheme="majorHAnsi" w:eastAsia="Calibri" w:hAnsiTheme="majorHAnsi" w:cstheme="majorHAnsi"/>
          <w:sz w:val="24"/>
          <w:szCs w:val="24"/>
        </w:rPr>
      </w:pPr>
      <w:r w:rsidRPr="003D2069">
        <w:rPr>
          <w:rFonts w:asciiTheme="majorHAnsi" w:eastAsia="Calibri" w:hAnsiTheme="majorHAnsi" w:cstheme="majorHAnsi"/>
          <w:sz w:val="24"/>
          <w:szCs w:val="24"/>
        </w:rPr>
        <w:t>__________</w:t>
      </w:r>
      <w:r w:rsidR="00B10455" w:rsidRPr="003D2069">
        <w:rPr>
          <w:rFonts w:asciiTheme="majorHAnsi" w:eastAsia="Calibri" w:hAnsiTheme="majorHAnsi" w:cstheme="majorHAnsi"/>
          <w:sz w:val="24"/>
          <w:szCs w:val="24"/>
        </w:rPr>
        <w:t>______</w:t>
      </w:r>
      <w:r w:rsidRPr="003D2069">
        <w:rPr>
          <w:rFonts w:asciiTheme="majorHAnsi" w:eastAsia="Calibri" w:hAnsiTheme="majorHAnsi" w:cstheme="majorHAnsi"/>
          <w:sz w:val="24"/>
          <w:szCs w:val="24"/>
        </w:rPr>
        <w:t>___</w:t>
      </w:r>
      <w:r w:rsidR="00251317" w:rsidRPr="003D2069">
        <w:rPr>
          <w:rFonts w:asciiTheme="majorHAnsi" w:eastAsia="Calibri" w:hAnsiTheme="majorHAnsi" w:cstheme="majorHAnsi"/>
          <w:sz w:val="24"/>
          <w:szCs w:val="24"/>
        </w:rPr>
        <w:t>________________</w:t>
      </w:r>
    </w:p>
    <w:p w14:paraId="1C7B6A9B" w14:textId="60C6AB7E" w:rsidR="00B10455" w:rsidRPr="003D2069" w:rsidRDefault="00B10455" w:rsidP="003D2069">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r w:rsidRPr="003D2069">
        <w:rPr>
          <w:rFonts w:asciiTheme="majorHAnsi" w:eastAsia="Calibri" w:hAnsiTheme="majorHAnsi" w:cstheme="majorHAnsi"/>
          <w:b/>
          <w:sz w:val="24"/>
          <w:szCs w:val="24"/>
        </w:rPr>
        <w:t>PELO CONTRATADO</w:t>
      </w:r>
    </w:p>
    <w:p w14:paraId="2F71AF3C" w14:textId="77777777" w:rsidR="00251317" w:rsidRPr="003D2069" w:rsidRDefault="00251317" w:rsidP="003D2069">
      <w:pPr>
        <w:spacing w:after="120" w:line="240" w:lineRule="auto"/>
        <w:ind w:leftChars="1062" w:left="2126" w:hanging="2"/>
        <w:jc w:val="both"/>
        <w:rPr>
          <w:rFonts w:asciiTheme="majorHAnsi" w:eastAsia="Calibri" w:hAnsiTheme="majorHAnsi" w:cstheme="majorHAnsi"/>
          <w:sz w:val="24"/>
          <w:szCs w:val="24"/>
        </w:rPr>
      </w:pPr>
    </w:p>
    <w:p w14:paraId="4368EEAD" w14:textId="77777777" w:rsidR="00251317" w:rsidRPr="003D2069" w:rsidRDefault="00251317" w:rsidP="003D2069">
      <w:pPr>
        <w:spacing w:after="120" w:line="240" w:lineRule="auto"/>
        <w:ind w:leftChars="1062" w:left="2126" w:hanging="2"/>
        <w:jc w:val="both"/>
        <w:rPr>
          <w:rFonts w:asciiTheme="majorHAnsi" w:eastAsia="Calibri" w:hAnsiTheme="majorHAnsi" w:cstheme="majorHAnsi"/>
          <w:sz w:val="24"/>
          <w:szCs w:val="24"/>
        </w:rPr>
      </w:pPr>
    </w:p>
    <w:p w14:paraId="3597D0AB" w14:textId="77777777" w:rsidR="00251317" w:rsidRPr="003D2069" w:rsidRDefault="00251317" w:rsidP="003D2069">
      <w:pPr>
        <w:spacing w:after="120" w:line="240" w:lineRule="auto"/>
        <w:ind w:leftChars="1062" w:left="2126" w:hanging="2"/>
        <w:jc w:val="both"/>
        <w:rPr>
          <w:rFonts w:asciiTheme="majorHAnsi" w:eastAsia="Calibri" w:hAnsiTheme="majorHAnsi" w:cstheme="majorHAnsi"/>
          <w:sz w:val="24"/>
          <w:szCs w:val="24"/>
        </w:rPr>
      </w:pPr>
    </w:p>
    <w:p w14:paraId="60797B07" w14:textId="535E925D" w:rsidR="00251317" w:rsidRPr="003D2069" w:rsidRDefault="00251317" w:rsidP="003D2069">
      <w:pPr>
        <w:spacing w:after="120" w:line="240" w:lineRule="auto"/>
        <w:ind w:left="0" w:hanging="2"/>
        <w:jc w:val="both"/>
        <w:rPr>
          <w:rFonts w:asciiTheme="majorHAnsi" w:hAnsiTheme="majorHAnsi" w:cstheme="majorHAnsi"/>
          <w:color w:val="000000" w:themeColor="text1"/>
          <w:sz w:val="24"/>
          <w:szCs w:val="24"/>
        </w:rPr>
      </w:pPr>
      <w:r w:rsidRPr="003D2069">
        <w:rPr>
          <w:rFonts w:asciiTheme="majorHAnsi" w:eastAsia="Calibri" w:hAnsiTheme="majorHAnsi" w:cstheme="majorHAnsi"/>
          <w:color w:val="000000" w:themeColor="text1"/>
          <w:sz w:val="24"/>
          <w:szCs w:val="24"/>
        </w:rPr>
        <w:t>Testemunha: ________________________     Testemunha: __________________________</w:t>
      </w:r>
      <w:r w:rsidR="00091ECF" w:rsidRPr="003D2069">
        <w:rPr>
          <w:rFonts w:asciiTheme="majorHAnsi" w:eastAsia="Calibri" w:hAnsiTheme="majorHAnsi" w:cstheme="majorHAnsi"/>
          <w:color w:val="000000" w:themeColor="text1"/>
          <w:sz w:val="24"/>
          <w:szCs w:val="24"/>
        </w:rPr>
        <w:t xml:space="preserve"> </w:t>
      </w:r>
      <w:r w:rsidRPr="003D2069">
        <w:rPr>
          <w:rFonts w:asciiTheme="majorHAnsi" w:eastAsia="Calibri" w:hAnsiTheme="majorHAnsi" w:cstheme="majorHAnsi"/>
          <w:color w:val="000000" w:themeColor="text1"/>
          <w:sz w:val="24"/>
          <w:szCs w:val="24"/>
        </w:rPr>
        <w:t xml:space="preserve">CPF                                                                            </w:t>
      </w:r>
      <w:proofErr w:type="spellStart"/>
      <w:r w:rsidRPr="003D2069">
        <w:rPr>
          <w:rFonts w:asciiTheme="majorHAnsi" w:eastAsia="Calibri" w:hAnsiTheme="majorHAnsi" w:cstheme="majorHAnsi"/>
          <w:color w:val="000000" w:themeColor="text1"/>
          <w:sz w:val="24"/>
          <w:szCs w:val="24"/>
        </w:rPr>
        <w:t>CPF</w:t>
      </w:r>
      <w:proofErr w:type="spellEnd"/>
    </w:p>
    <w:p w14:paraId="44079480" w14:textId="77777777" w:rsidR="00251317" w:rsidRPr="003D2069" w:rsidRDefault="00251317" w:rsidP="003D2069">
      <w:pPr>
        <w:spacing w:after="120" w:line="240" w:lineRule="auto"/>
        <w:ind w:leftChars="1062" w:left="2126" w:hanging="2"/>
        <w:jc w:val="both"/>
        <w:rPr>
          <w:rFonts w:asciiTheme="majorHAnsi" w:eastAsia="Calibri" w:hAnsiTheme="majorHAnsi" w:cstheme="majorHAnsi"/>
          <w:sz w:val="24"/>
          <w:szCs w:val="24"/>
        </w:rPr>
      </w:pPr>
    </w:p>
    <w:sectPr w:rsidR="00251317" w:rsidRPr="003D2069">
      <w:headerReference w:type="even" r:id="rId9"/>
      <w:headerReference w:type="default" r:id="rId10"/>
      <w:footerReference w:type="even" r:id="rId11"/>
      <w:footerReference w:type="default" r:id="rId12"/>
      <w:headerReference w:type="first" r:id="rId13"/>
      <w:footerReference w:type="first" r:id="rId14"/>
      <w:pgSz w:w="11906" w:h="16838"/>
      <w:pgMar w:top="73" w:right="1133" w:bottom="776" w:left="1701" w:header="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A165" w14:textId="77777777" w:rsidR="0053681A" w:rsidRDefault="0053681A">
      <w:pPr>
        <w:spacing w:line="240" w:lineRule="auto"/>
        <w:ind w:left="0" w:hanging="2"/>
      </w:pPr>
      <w:r>
        <w:separator/>
      </w:r>
    </w:p>
  </w:endnote>
  <w:endnote w:type="continuationSeparator" w:id="0">
    <w:p w14:paraId="0EA6103B" w14:textId="77777777" w:rsidR="0053681A" w:rsidRDefault="005368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8CCE"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93F" w14:textId="77777777" w:rsidR="00BF6710" w:rsidRDefault="00BF6710" w:rsidP="00BF6710">
    <w:pPr>
      <w:spacing w:before="14" w:line="249" w:lineRule="auto"/>
      <w:ind w:left="0" w:right="18" w:hanging="2"/>
      <w:jc w:val="center"/>
      <w:rPr>
        <w:rFonts w:ascii="Arial" w:hAnsi="Arial"/>
        <w:b/>
        <w:sz w:val="18"/>
      </w:rPr>
    </w:pPr>
  </w:p>
  <w:p w14:paraId="7E9F6617" w14:textId="77777777"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41C7CF6"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639F1545" w14:textId="39D6BAF0" w:rsidR="00BF6710" w:rsidRDefault="00BF6710" w:rsidP="00BF6710">
    <w:pPr>
      <w:spacing w:before="14" w:line="249" w:lineRule="auto"/>
      <w:ind w:left="0" w:right="18" w:hanging="2"/>
      <w:jc w:val="center"/>
      <w:rPr>
        <w:rFonts w:ascii="Arial" w:hAnsi="Arial"/>
        <w:b/>
        <w:sz w:val="18"/>
      </w:rPr>
    </w:pPr>
    <w:r>
      <w:rPr>
        <w:rFonts w:ascii="Arial" w:hAnsi="Arial"/>
        <w:b/>
        <w:sz w:val="18"/>
      </w:rPr>
      <w:t>Tel.:</w:t>
    </w:r>
    <w:r>
      <w:rPr>
        <w:rFonts w:ascii="Arial" w:hAnsi="Arial"/>
        <w:b/>
        <w:spacing w:val="-3"/>
        <w:sz w:val="18"/>
      </w:rPr>
      <w:t xml:space="preserve"> </w:t>
    </w:r>
    <w:r>
      <w:rPr>
        <w:rFonts w:ascii="Arial" w:hAnsi="Arial"/>
        <w:b/>
        <w:sz w:val="18"/>
      </w:rPr>
      <w:t>(031) 3891-5636 E-mail: licitacaocisab@gmail.com.br</w:t>
    </w:r>
  </w:p>
  <w:p w14:paraId="1C031E51" w14:textId="77777777" w:rsidR="00327BDD" w:rsidRDefault="00327BDD">
    <w:pPr>
      <w:ind w:left="0" w:hanging="2"/>
      <w:rPr>
        <w:rFonts w:ascii="Arial" w:eastAsia="Arial" w:hAnsi="Arial" w:cs="Arial"/>
        <w:sz w:val="18"/>
        <w:szCs w:val="18"/>
      </w:rPr>
    </w:pPr>
  </w:p>
  <w:p w14:paraId="3EAED361" w14:textId="77777777" w:rsidR="00327BDD" w:rsidRDefault="00327BDD">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DAFD"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20E8C" w14:textId="77777777" w:rsidR="0053681A" w:rsidRDefault="0053681A">
      <w:pPr>
        <w:spacing w:line="240" w:lineRule="auto"/>
        <w:ind w:left="0" w:hanging="2"/>
      </w:pPr>
      <w:r>
        <w:separator/>
      </w:r>
    </w:p>
  </w:footnote>
  <w:footnote w:type="continuationSeparator" w:id="0">
    <w:p w14:paraId="3595255B" w14:textId="77777777" w:rsidR="0053681A" w:rsidRDefault="005368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04B4B"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BD05" w14:textId="35B9A279" w:rsidR="00BF6710" w:rsidRDefault="00F34F2B" w:rsidP="00BF6710">
    <w:pPr>
      <w:ind w:left="0" w:hanging="2"/>
      <w:rPr>
        <w:color w:val="000000"/>
        <w:sz w:val="32"/>
        <w:szCs w:val="32"/>
      </w:rPr>
    </w:pPr>
    <w:r>
      <w:rPr>
        <w:noProof/>
      </w:rPr>
      <w:drawing>
        <wp:anchor distT="0" distB="0" distL="0" distR="0" simplePos="0" relativeHeight="251660288" behindDoc="1" locked="0" layoutInCell="1" allowOverlap="1" wp14:anchorId="350B7252" wp14:editId="46E442C5">
          <wp:simplePos x="0" y="0"/>
          <wp:positionH relativeFrom="page">
            <wp:posOffset>770577</wp:posOffset>
          </wp:positionH>
          <wp:positionV relativeFrom="page">
            <wp:posOffset>248920</wp:posOffset>
          </wp:positionV>
          <wp:extent cx="1362710" cy="800100"/>
          <wp:effectExtent l="0" t="0" r="889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r w:rsidR="00BF6710">
      <w:rPr>
        <w:noProof/>
      </w:rPr>
      <w:drawing>
        <wp:anchor distT="0" distB="0" distL="114300" distR="114300" simplePos="0" relativeHeight="251659264" behindDoc="0" locked="0" layoutInCell="1" hidden="0" allowOverlap="1" wp14:anchorId="558B0C10" wp14:editId="26998C6F">
          <wp:simplePos x="0" y="0"/>
          <wp:positionH relativeFrom="column">
            <wp:posOffset>4720590</wp:posOffset>
          </wp:positionH>
          <wp:positionV relativeFrom="paragraph">
            <wp:posOffset>114935</wp:posOffset>
          </wp:positionV>
          <wp:extent cx="1685925" cy="571500"/>
          <wp:effectExtent l="0" t="0" r="9525"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p>
  <w:p w14:paraId="47594667" w14:textId="73A25591"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6EEB23D"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4E389950" w14:textId="77777777" w:rsidR="00BF6710" w:rsidRDefault="00BF6710" w:rsidP="00BF6710">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6C5E7304" w14:textId="3C2C7AB6" w:rsidR="00BF6710" w:rsidRDefault="00510067" w:rsidP="00BF6710">
    <w:pPr>
      <w:spacing w:before="1"/>
      <w:ind w:left="0" w:right="16" w:hanging="2"/>
      <w:jc w:val="center"/>
      <w:rPr>
        <w:rFonts w:ascii="Arial"/>
        <w:b/>
        <w:sz w:val="18"/>
      </w:rPr>
    </w:pPr>
    <w:hyperlink r:id="rId3">
      <w:r w:rsidR="00BF6710">
        <w:rPr>
          <w:rFonts w:ascii="Arial"/>
          <w:b/>
          <w:sz w:val="18"/>
          <w:u w:val="single"/>
        </w:rPr>
        <w:t>www.cisab.com.br</w:t>
      </w:r>
    </w:hyperlink>
  </w:p>
  <w:p w14:paraId="7E6F624D" w14:textId="77777777" w:rsidR="00BF6710" w:rsidRDefault="00BF6710" w:rsidP="00BF6710">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121B1BF0" w14:textId="4A500EAE" w:rsidR="00BF6710" w:rsidRDefault="00B82D07" w:rsidP="00BF6710">
    <w:pPr>
      <w:spacing w:before="9"/>
      <w:ind w:left="0" w:right="15" w:hanging="2"/>
      <w:jc w:val="center"/>
      <w:rPr>
        <w:rFonts w:ascii="Arial" w:hAnsi="Arial"/>
        <w:b/>
        <w:sz w:val="18"/>
      </w:rPr>
    </w:pPr>
    <w:r>
      <w:rPr>
        <w:rFonts w:ascii="Arial" w:hAnsi="Arial"/>
        <w:b/>
        <w:sz w:val="18"/>
      </w:rPr>
      <w:t xml:space="preserve">CEP: </w:t>
    </w:r>
    <w:r w:rsidR="00BF6710">
      <w:rPr>
        <w:rFonts w:ascii="Arial" w:hAnsi="Arial"/>
        <w:b/>
        <w:sz w:val="18"/>
      </w:rPr>
      <w:t>36.570-135</w:t>
    </w:r>
    <w:r w:rsidR="00BF6710">
      <w:rPr>
        <w:rFonts w:ascii="Arial" w:hAnsi="Arial"/>
        <w:b/>
        <w:spacing w:val="1"/>
        <w:sz w:val="18"/>
      </w:rPr>
      <w:t xml:space="preserve"> </w:t>
    </w:r>
    <w:r w:rsidR="00BF6710">
      <w:rPr>
        <w:rFonts w:ascii="Arial" w:hAnsi="Arial"/>
        <w:b/>
        <w:sz w:val="18"/>
      </w:rPr>
      <w:t>–</w:t>
    </w:r>
    <w:r w:rsidR="00BF6710">
      <w:rPr>
        <w:rFonts w:ascii="Arial" w:hAnsi="Arial"/>
        <w:b/>
        <w:spacing w:val="1"/>
        <w:sz w:val="18"/>
      </w:rPr>
      <w:t xml:space="preserve"> </w:t>
    </w:r>
    <w:r w:rsidR="00BF6710">
      <w:rPr>
        <w:rFonts w:ascii="Arial" w:hAnsi="Arial"/>
        <w:b/>
        <w:sz w:val="18"/>
      </w:rPr>
      <w:t>Viçosa</w:t>
    </w:r>
    <w:r w:rsidR="00BF6710">
      <w:rPr>
        <w:rFonts w:ascii="Arial" w:hAnsi="Arial"/>
        <w:b/>
        <w:spacing w:val="1"/>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Minas Gerais</w:t>
    </w:r>
    <w:r w:rsidR="00BF6710">
      <w:rPr>
        <w:rFonts w:ascii="Arial" w:hAnsi="Arial"/>
        <w:b/>
        <w:spacing w:val="2"/>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Tel.:</w:t>
    </w:r>
    <w:r w:rsidR="00BF6710">
      <w:rPr>
        <w:rFonts w:ascii="Arial" w:hAnsi="Arial"/>
        <w:b/>
        <w:spacing w:val="-3"/>
        <w:sz w:val="18"/>
      </w:rPr>
      <w:t xml:space="preserve"> </w:t>
    </w:r>
    <w:r w:rsidR="00BF6710">
      <w:rPr>
        <w:rFonts w:ascii="Arial" w:hAnsi="Arial"/>
        <w:b/>
        <w:sz w:val="18"/>
      </w:rPr>
      <w:t>(031) 3891-5636</w:t>
    </w:r>
  </w:p>
  <w:p w14:paraId="41123EA4" w14:textId="77777777" w:rsidR="00327BDD" w:rsidRPr="00BF6710" w:rsidRDefault="00327BDD" w:rsidP="00BF6710">
    <w:pPr>
      <w:pStyle w:val="Cabealho"/>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8072"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FB4"/>
    <w:multiLevelType w:val="multilevel"/>
    <w:tmpl w:val="7F1CE604"/>
    <w:lvl w:ilvl="0">
      <w:start w:val="4"/>
      <w:numFmt w:val="decimal"/>
      <w:lvlText w:val="%1"/>
      <w:lvlJc w:val="left"/>
      <w:pPr>
        <w:ind w:left="360" w:hanging="360"/>
      </w:pPr>
      <w:rPr>
        <w:rFonts w:eastAsia="Times New Roman" w:hint="default"/>
        <w:b/>
      </w:rPr>
    </w:lvl>
    <w:lvl w:ilvl="1">
      <w:start w:val="9"/>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07A15B9D"/>
    <w:multiLevelType w:val="multilevel"/>
    <w:tmpl w:val="A57C10D4"/>
    <w:lvl w:ilvl="0">
      <w:start w:val="9"/>
      <w:numFmt w:val="decimal"/>
      <w:lvlText w:val="%1"/>
      <w:lvlJc w:val="left"/>
      <w:pPr>
        <w:ind w:left="360" w:hanging="360"/>
      </w:pPr>
      <w:rPr>
        <w:rFonts w:hint="default"/>
        <w:b/>
      </w:rPr>
    </w:lvl>
    <w:lvl w:ilvl="1">
      <w:start w:val="1"/>
      <w:numFmt w:val="decimal"/>
      <w:lvlText w:val="%1.%2"/>
      <w:lvlJc w:val="left"/>
      <w:pPr>
        <w:ind w:left="358" w:hanging="36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784" w:hanging="1800"/>
      </w:pPr>
      <w:rPr>
        <w:rFonts w:hint="default"/>
        <w:b/>
      </w:rPr>
    </w:lvl>
  </w:abstractNum>
  <w:abstractNum w:abstractNumId="3" w15:restartNumberingAfterBreak="0">
    <w:nsid w:val="0EBB5C1A"/>
    <w:multiLevelType w:val="hybridMultilevel"/>
    <w:tmpl w:val="E3385E0E"/>
    <w:lvl w:ilvl="0" w:tplc="04160019">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127A1215"/>
    <w:multiLevelType w:val="hybridMultilevel"/>
    <w:tmpl w:val="8C4CA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DE6CE0"/>
    <w:multiLevelType w:val="hybridMultilevel"/>
    <w:tmpl w:val="4E6A9F66"/>
    <w:lvl w:ilvl="0" w:tplc="0416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57119"/>
    <w:multiLevelType w:val="hybridMultilevel"/>
    <w:tmpl w:val="055E4C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2A2E15"/>
    <w:multiLevelType w:val="multilevel"/>
    <w:tmpl w:val="01C68C42"/>
    <w:lvl w:ilvl="0">
      <w:start w:val="3"/>
      <w:numFmt w:val="decimal"/>
      <w:lvlText w:val="%1"/>
      <w:lvlJc w:val="left"/>
      <w:pPr>
        <w:ind w:left="360" w:hanging="360"/>
      </w:pPr>
      <w:rPr>
        <w:rFonts w:hint="default"/>
      </w:rPr>
    </w:lvl>
    <w:lvl w:ilvl="1">
      <w:start w:val="5"/>
      <w:numFmt w:val="decimal"/>
      <w:lvlText w:val="%1.%2"/>
      <w:lvlJc w:val="left"/>
      <w:pPr>
        <w:ind w:left="358" w:hanging="360"/>
      </w:pPr>
      <w:rPr>
        <w:rFonts w:hint="default"/>
      </w:rPr>
    </w:lvl>
    <w:lvl w:ilvl="2">
      <w:start w:val="1"/>
      <w:numFmt w:val="decimal"/>
      <w:lvlText w:val="%1.%2.%3"/>
      <w:lvlJc w:val="left"/>
      <w:pPr>
        <w:ind w:left="716" w:hanging="720"/>
      </w:pPr>
      <w:rPr>
        <w:rFonts w:hint="default"/>
        <w:b/>
        <w:bCs/>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8" w15:restartNumberingAfterBreak="0">
    <w:nsid w:val="19452879"/>
    <w:multiLevelType w:val="hybridMultilevel"/>
    <w:tmpl w:val="B276CCA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19D95A99"/>
    <w:multiLevelType w:val="hybridMultilevel"/>
    <w:tmpl w:val="F4E811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00EA509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9B75A2"/>
    <w:multiLevelType w:val="multilevel"/>
    <w:tmpl w:val="6FD80948"/>
    <w:lvl w:ilvl="0">
      <w:start w:val="9"/>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2" w15:restartNumberingAfterBreak="0">
    <w:nsid w:val="28FF6CAB"/>
    <w:multiLevelType w:val="hybridMultilevel"/>
    <w:tmpl w:val="4EBC01E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3" w15:restartNumberingAfterBreak="0">
    <w:nsid w:val="2CAA434A"/>
    <w:multiLevelType w:val="multilevel"/>
    <w:tmpl w:val="5E660D02"/>
    <w:lvl w:ilvl="0">
      <w:start w:val="4"/>
      <w:numFmt w:val="decimal"/>
      <w:lvlText w:val="%1"/>
      <w:lvlJc w:val="left"/>
      <w:pPr>
        <w:ind w:left="360" w:hanging="360"/>
      </w:pPr>
      <w:rPr>
        <w:rFonts w:eastAsia="Calibri" w:hint="default"/>
        <w:b/>
      </w:rPr>
    </w:lvl>
    <w:lvl w:ilvl="1">
      <w:start w:val="5"/>
      <w:numFmt w:val="decimal"/>
      <w:lvlText w:val="%1.%2"/>
      <w:lvlJc w:val="left"/>
      <w:pPr>
        <w:ind w:left="358" w:hanging="360"/>
      </w:pPr>
      <w:rPr>
        <w:rFonts w:eastAsia="Calibri" w:hint="default"/>
        <w:b/>
      </w:rPr>
    </w:lvl>
    <w:lvl w:ilvl="2">
      <w:start w:val="1"/>
      <w:numFmt w:val="decimal"/>
      <w:lvlText w:val="%1.%2.%3"/>
      <w:lvlJc w:val="left"/>
      <w:pPr>
        <w:ind w:left="716" w:hanging="720"/>
      </w:pPr>
      <w:rPr>
        <w:rFonts w:eastAsia="Calibri" w:hint="default"/>
        <w:b/>
      </w:rPr>
    </w:lvl>
    <w:lvl w:ilvl="3">
      <w:start w:val="1"/>
      <w:numFmt w:val="decimal"/>
      <w:lvlText w:val="%1.%2.%3.%4"/>
      <w:lvlJc w:val="left"/>
      <w:pPr>
        <w:ind w:left="1074" w:hanging="1080"/>
      </w:pPr>
      <w:rPr>
        <w:rFonts w:eastAsia="Calibri" w:hint="default"/>
        <w:b/>
      </w:rPr>
    </w:lvl>
    <w:lvl w:ilvl="4">
      <w:start w:val="1"/>
      <w:numFmt w:val="decimal"/>
      <w:lvlText w:val="%1.%2.%3.%4.%5"/>
      <w:lvlJc w:val="left"/>
      <w:pPr>
        <w:ind w:left="1072" w:hanging="1080"/>
      </w:pPr>
      <w:rPr>
        <w:rFonts w:eastAsia="Calibri" w:hint="default"/>
        <w:b/>
      </w:rPr>
    </w:lvl>
    <w:lvl w:ilvl="5">
      <w:start w:val="1"/>
      <w:numFmt w:val="decimal"/>
      <w:lvlText w:val="%1.%2.%3.%4.%5.%6"/>
      <w:lvlJc w:val="left"/>
      <w:pPr>
        <w:ind w:left="1430" w:hanging="1440"/>
      </w:pPr>
      <w:rPr>
        <w:rFonts w:eastAsia="Calibri" w:hint="default"/>
        <w:b/>
      </w:rPr>
    </w:lvl>
    <w:lvl w:ilvl="6">
      <w:start w:val="1"/>
      <w:numFmt w:val="decimal"/>
      <w:lvlText w:val="%1.%2.%3.%4.%5.%6.%7"/>
      <w:lvlJc w:val="left"/>
      <w:pPr>
        <w:ind w:left="1428" w:hanging="1440"/>
      </w:pPr>
      <w:rPr>
        <w:rFonts w:eastAsia="Calibri" w:hint="default"/>
        <w:b/>
      </w:rPr>
    </w:lvl>
    <w:lvl w:ilvl="7">
      <w:start w:val="1"/>
      <w:numFmt w:val="decimal"/>
      <w:lvlText w:val="%1.%2.%3.%4.%5.%6.%7.%8"/>
      <w:lvlJc w:val="left"/>
      <w:pPr>
        <w:ind w:left="1786" w:hanging="1800"/>
      </w:pPr>
      <w:rPr>
        <w:rFonts w:eastAsia="Calibri" w:hint="default"/>
        <w:b/>
      </w:rPr>
    </w:lvl>
    <w:lvl w:ilvl="8">
      <w:start w:val="1"/>
      <w:numFmt w:val="decimal"/>
      <w:lvlText w:val="%1.%2.%3.%4.%5.%6.%7.%8.%9"/>
      <w:lvlJc w:val="left"/>
      <w:pPr>
        <w:ind w:left="1784" w:hanging="1800"/>
      </w:pPr>
      <w:rPr>
        <w:rFonts w:eastAsia="Calibri" w:hint="default"/>
        <w:b/>
      </w:rPr>
    </w:lvl>
  </w:abstractNum>
  <w:abstractNum w:abstractNumId="14" w15:restartNumberingAfterBreak="0">
    <w:nsid w:val="30A56A58"/>
    <w:multiLevelType w:val="hybridMultilevel"/>
    <w:tmpl w:val="EFA4E71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5"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16201"/>
    <w:multiLevelType w:val="multilevel"/>
    <w:tmpl w:val="E342D566"/>
    <w:lvl w:ilvl="0">
      <w:start w:val="9"/>
      <w:numFmt w:val="decimal"/>
      <w:lvlText w:val="%1"/>
      <w:lvlJc w:val="left"/>
      <w:pPr>
        <w:ind w:left="0" w:firstLine="0"/>
      </w:pPr>
      <w:rPr>
        <w:rFonts w:eastAsia="Times New Roman" w:hint="default"/>
      </w:rPr>
    </w:lvl>
    <w:lvl w:ilvl="1">
      <w:start w:val="2"/>
      <w:numFmt w:val="decimal"/>
      <w:lvlText w:val="%1.%2"/>
      <w:lvlJc w:val="left"/>
      <w:pPr>
        <w:ind w:left="0" w:firstLine="0"/>
      </w:pPr>
      <w:rPr>
        <w:rFonts w:eastAsia="Times New Roman" w:hint="default"/>
      </w:rPr>
    </w:lvl>
    <w:lvl w:ilvl="2">
      <w:start w:val="8"/>
      <w:numFmt w:val="decimal"/>
      <w:lvlText w:val="%1.%2.%3"/>
      <w:lvlJc w:val="left"/>
      <w:pPr>
        <w:ind w:left="0" w:firstLine="0"/>
      </w:pPr>
      <w:rPr>
        <w:rFonts w:eastAsia="Times New Roman" w:hint="default"/>
      </w:rPr>
    </w:lvl>
    <w:lvl w:ilvl="3">
      <w:start w:val="1"/>
      <w:numFmt w:val="decimal"/>
      <w:lvlText w:val="%1.%2.%3.%4"/>
      <w:lvlJc w:val="left"/>
      <w:pPr>
        <w:ind w:left="0" w:firstLine="0"/>
      </w:pPr>
      <w:rPr>
        <w:rFonts w:eastAsia="Times New Roman" w:hint="default"/>
      </w:rPr>
    </w:lvl>
    <w:lvl w:ilvl="4">
      <w:start w:val="1"/>
      <w:numFmt w:val="decimal"/>
      <w:lvlText w:val="%1.%2.%3.%4.%5"/>
      <w:lvlJc w:val="left"/>
      <w:pPr>
        <w:ind w:left="0" w:firstLine="0"/>
      </w:pPr>
      <w:rPr>
        <w:rFonts w:eastAsia="Times New Roman" w:hint="default"/>
      </w:rPr>
    </w:lvl>
    <w:lvl w:ilvl="5">
      <w:start w:val="1"/>
      <w:numFmt w:val="decimal"/>
      <w:lvlText w:val="%1.%2.%3.%4.%5.%6"/>
      <w:lvlJc w:val="left"/>
      <w:pPr>
        <w:ind w:left="0" w:firstLine="0"/>
      </w:pPr>
      <w:rPr>
        <w:rFonts w:eastAsia="Times New Roman" w:hint="default"/>
      </w:rPr>
    </w:lvl>
    <w:lvl w:ilvl="6">
      <w:start w:val="1"/>
      <w:numFmt w:val="decimal"/>
      <w:lvlText w:val="%1.%2.%3.%4.%5.%6.%7"/>
      <w:lvlJc w:val="left"/>
      <w:pPr>
        <w:ind w:left="0" w:firstLine="0"/>
      </w:pPr>
      <w:rPr>
        <w:rFonts w:eastAsia="Times New Roman" w:hint="default"/>
      </w:rPr>
    </w:lvl>
    <w:lvl w:ilvl="7">
      <w:start w:val="1"/>
      <w:numFmt w:val="decimal"/>
      <w:lvlText w:val="%1.%2.%3.%4.%5.%6.%7.%8"/>
      <w:lvlJc w:val="left"/>
      <w:pPr>
        <w:ind w:left="0" w:firstLine="0"/>
      </w:pPr>
      <w:rPr>
        <w:rFonts w:eastAsia="Times New Roman" w:hint="default"/>
      </w:rPr>
    </w:lvl>
    <w:lvl w:ilvl="8">
      <w:start w:val="1"/>
      <w:numFmt w:val="decimal"/>
      <w:lvlText w:val="%1.%2.%3.%4.%5.%6.%7.%8.%9"/>
      <w:lvlJc w:val="left"/>
      <w:pPr>
        <w:ind w:left="0" w:firstLine="0"/>
      </w:pPr>
      <w:rPr>
        <w:rFonts w:eastAsia="Times New Roman" w:hint="default"/>
      </w:rPr>
    </w:lvl>
  </w:abstractNum>
  <w:abstractNum w:abstractNumId="18" w15:restartNumberingAfterBreak="0">
    <w:nsid w:val="3986094D"/>
    <w:multiLevelType w:val="hybridMultilevel"/>
    <w:tmpl w:val="07C44FEA"/>
    <w:lvl w:ilvl="0" w:tplc="38848580">
      <w:start w:val="1"/>
      <w:numFmt w:val="lowerLetter"/>
      <w:lvlText w:val="%1)"/>
      <w:lvlJc w:val="left"/>
      <w:pPr>
        <w:ind w:left="718" w:hanging="720"/>
      </w:pPr>
      <w:rPr>
        <w:rFonts w:hint="default"/>
        <w:b/>
        <w:bCs/>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15:restartNumberingAfterBreak="0">
    <w:nsid w:val="39B92735"/>
    <w:multiLevelType w:val="hybridMultilevel"/>
    <w:tmpl w:val="9C0C18AE"/>
    <w:lvl w:ilvl="0" w:tplc="BDD87DC4">
      <w:start w:val="1"/>
      <w:numFmt w:val="lowerLetter"/>
      <w:lvlText w:val="%1)"/>
      <w:lvlJc w:val="left"/>
      <w:pPr>
        <w:ind w:left="356"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0" w15:restartNumberingAfterBreak="0">
    <w:nsid w:val="3A0F12D2"/>
    <w:multiLevelType w:val="hybridMultilevel"/>
    <w:tmpl w:val="722C6626"/>
    <w:lvl w:ilvl="0" w:tplc="C00C101A">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2" w15:restartNumberingAfterBreak="0">
    <w:nsid w:val="3DC165C0"/>
    <w:multiLevelType w:val="hybridMultilevel"/>
    <w:tmpl w:val="6EE4832A"/>
    <w:lvl w:ilvl="0" w:tplc="BDD87DC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3" w15:restartNumberingAfterBreak="0">
    <w:nsid w:val="4644638D"/>
    <w:multiLevelType w:val="multilevel"/>
    <w:tmpl w:val="091CCF0C"/>
    <w:lvl w:ilvl="0">
      <w:start w:val="9"/>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4" w15:restartNumberingAfterBreak="0">
    <w:nsid w:val="4BD90F64"/>
    <w:multiLevelType w:val="multilevel"/>
    <w:tmpl w:val="2D5687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0A2A96"/>
    <w:multiLevelType w:val="multilevel"/>
    <w:tmpl w:val="0EA29F3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7" w15:restartNumberingAfterBreak="0">
    <w:nsid w:val="5BB455C7"/>
    <w:multiLevelType w:val="multilevel"/>
    <w:tmpl w:val="892CD7DA"/>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61A72199"/>
    <w:multiLevelType w:val="multilevel"/>
    <w:tmpl w:val="6A56C2DE"/>
    <w:lvl w:ilvl="0">
      <w:start w:val="9"/>
      <w:numFmt w:val="decimal"/>
      <w:lvlText w:val="%1."/>
      <w:lvlJc w:val="left"/>
      <w:pPr>
        <w:ind w:left="480" w:hanging="480"/>
      </w:pPr>
      <w:rPr>
        <w:rFonts w:hint="default"/>
        <w:b/>
        <w:bCs/>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24C3D08"/>
    <w:multiLevelType w:val="hybridMultilevel"/>
    <w:tmpl w:val="58AAE89A"/>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0" w15:restartNumberingAfterBreak="0">
    <w:nsid w:val="626349FC"/>
    <w:multiLevelType w:val="multilevel"/>
    <w:tmpl w:val="D5E44AEA"/>
    <w:lvl w:ilvl="0">
      <w:start w:val="1"/>
      <w:numFmt w:val="decimal"/>
      <w:lvlText w:val="%1."/>
      <w:lvlJc w:val="left"/>
      <w:pPr>
        <w:ind w:left="360" w:hanging="360"/>
      </w:pPr>
      <w:rPr>
        <w:rFonts w:hint="default"/>
        <w:b/>
      </w:rPr>
    </w:lvl>
    <w:lvl w:ilvl="1">
      <w:start w:val="5"/>
      <w:numFmt w:val="decimal"/>
      <w:lvlText w:val="%1.%2."/>
      <w:lvlJc w:val="left"/>
      <w:pPr>
        <w:ind w:left="574" w:hanging="432"/>
      </w:pPr>
      <w:rPr>
        <w:rFonts w:hint="default"/>
        <w:b/>
        <w:sz w:val="24"/>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A93706"/>
    <w:multiLevelType w:val="multilevel"/>
    <w:tmpl w:val="2C786174"/>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3697CF9"/>
    <w:multiLevelType w:val="multilevel"/>
    <w:tmpl w:val="6958C9C0"/>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F26F7C"/>
    <w:multiLevelType w:val="hybridMultilevel"/>
    <w:tmpl w:val="0D3869EA"/>
    <w:lvl w:ilvl="0" w:tplc="C00C10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2558AF"/>
    <w:multiLevelType w:val="hybridMultilevel"/>
    <w:tmpl w:val="6E1A5ABC"/>
    <w:lvl w:ilvl="0" w:tplc="5582D74A">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5" w15:restartNumberingAfterBreak="0">
    <w:nsid w:val="6F8F1B64"/>
    <w:multiLevelType w:val="multilevel"/>
    <w:tmpl w:val="FE6E48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7" w15:restartNumberingAfterBreak="0">
    <w:nsid w:val="71923C95"/>
    <w:multiLevelType w:val="hybridMultilevel"/>
    <w:tmpl w:val="C856307C"/>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8"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C249B1"/>
    <w:multiLevelType w:val="multilevel"/>
    <w:tmpl w:val="2258FA1C"/>
    <w:lvl w:ilvl="0">
      <w:start w:val="9"/>
      <w:numFmt w:val="decimal"/>
      <w:lvlText w:val="%1"/>
      <w:lvlJc w:val="left"/>
      <w:pPr>
        <w:ind w:left="0" w:firstLine="0"/>
      </w:pPr>
      <w:rPr>
        <w:rFonts w:eastAsia="Times New Roman" w:hint="default"/>
      </w:rPr>
    </w:lvl>
    <w:lvl w:ilvl="1">
      <w:start w:val="2"/>
      <w:numFmt w:val="decimal"/>
      <w:lvlText w:val="%1.%2"/>
      <w:lvlJc w:val="left"/>
      <w:pPr>
        <w:ind w:left="0" w:firstLine="0"/>
      </w:pPr>
      <w:rPr>
        <w:rFonts w:eastAsia="Times New Roman" w:hint="default"/>
      </w:rPr>
    </w:lvl>
    <w:lvl w:ilvl="2">
      <w:start w:val="9"/>
      <w:numFmt w:val="decimal"/>
      <w:lvlText w:val="%1.%2.%3"/>
      <w:lvlJc w:val="left"/>
      <w:pPr>
        <w:ind w:left="0" w:firstLine="0"/>
      </w:pPr>
      <w:rPr>
        <w:rFonts w:eastAsia="Times New Roman" w:hint="default"/>
      </w:rPr>
    </w:lvl>
    <w:lvl w:ilvl="3">
      <w:start w:val="1"/>
      <w:numFmt w:val="decimal"/>
      <w:lvlText w:val="%1.%2.%3.%4"/>
      <w:lvlJc w:val="left"/>
      <w:pPr>
        <w:ind w:left="0" w:firstLine="0"/>
      </w:pPr>
      <w:rPr>
        <w:rFonts w:eastAsia="Times New Roman" w:hint="default"/>
      </w:rPr>
    </w:lvl>
    <w:lvl w:ilvl="4">
      <w:start w:val="1"/>
      <w:numFmt w:val="decimal"/>
      <w:lvlText w:val="%1.%2.%3.%4.%5"/>
      <w:lvlJc w:val="left"/>
      <w:pPr>
        <w:ind w:left="0" w:firstLine="0"/>
      </w:pPr>
      <w:rPr>
        <w:rFonts w:eastAsia="Times New Roman" w:hint="default"/>
      </w:rPr>
    </w:lvl>
    <w:lvl w:ilvl="5">
      <w:start w:val="1"/>
      <w:numFmt w:val="decimal"/>
      <w:lvlText w:val="%1.%2.%3.%4.%5.%6"/>
      <w:lvlJc w:val="left"/>
      <w:pPr>
        <w:ind w:left="0" w:firstLine="0"/>
      </w:pPr>
      <w:rPr>
        <w:rFonts w:eastAsia="Times New Roman" w:hint="default"/>
      </w:rPr>
    </w:lvl>
    <w:lvl w:ilvl="6">
      <w:start w:val="1"/>
      <w:numFmt w:val="decimal"/>
      <w:lvlText w:val="%1.%2.%3.%4.%5.%6.%7"/>
      <w:lvlJc w:val="left"/>
      <w:pPr>
        <w:ind w:left="0" w:firstLine="0"/>
      </w:pPr>
      <w:rPr>
        <w:rFonts w:eastAsia="Times New Roman" w:hint="default"/>
      </w:rPr>
    </w:lvl>
    <w:lvl w:ilvl="7">
      <w:start w:val="1"/>
      <w:numFmt w:val="decimal"/>
      <w:lvlText w:val="%1.%2.%3.%4.%5.%6.%7.%8"/>
      <w:lvlJc w:val="left"/>
      <w:pPr>
        <w:ind w:left="0" w:firstLine="0"/>
      </w:pPr>
      <w:rPr>
        <w:rFonts w:eastAsia="Times New Roman" w:hint="default"/>
      </w:rPr>
    </w:lvl>
    <w:lvl w:ilvl="8">
      <w:start w:val="1"/>
      <w:numFmt w:val="decimal"/>
      <w:lvlText w:val="%1.%2.%3.%4.%5.%6.%7.%8.%9"/>
      <w:lvlJc w:val="left"/>
      <w:pPr>
        <w:ind w:left="0" w:firstLine="0"/>
      </w:pPr>
      <w:rPr>
        <w:rFonts w:eastAsia="Times New Roman" w:hint="default"/>
      </w:rPr>
    </w:lvl>
  </w:abstractNum>
  <w:abstractNum w:abstractNumId="40" w15:restartNumberingAfterBreak="0">
    <w:nsid w:val="7F7F1021"/>
    <w:multiLevelType w:val="hybridMultilevel"/>
    <w:tmpl w:val="1DE0732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abstractNumId w:val="35"/>
  </w:num>
  <w:num w:numId="2">
    <w:abstractNumId w:val="24"/>
  </w:num>
  <w:num w:numId="3">
    <w:abstractNumId w:val="25"/>
  </w:num>
  <w:num w:numId="4">
    <w:abstractNumId w:val="10"/>
  </w:num>
  <w:num w:numId="5">
    <w:abstractNumId w:val="31"/>
  </w:num>
  <w:num w:numId="6">
    <w:abstractNumId w:val="37"/>
  </w:num>
  <w:num w:numId="7">
    <w:abstractNumId w:val="9"/>
  </w:num>
  <w:num w:numId="8">
    <w:abstractNumId w:val="0"/>
  </w:num>
  <w:num w:numId="9">
    <w:abstractNumId w:val="1"/>
  </w:num>
  <w:num w:numId="10">
    <w:abstractNumId w:val="2"/>
  </w:num>
  <w:num w:numId="11">
    <w:abstractNumId w:val="6"/>
  </w:num>
  <w:num w:numId="12">
    <w:abstractNumId w:val="3"/>
  </w:num>
  <w:num w:numId="13">
    <w:abstractNumId w:val="28"/>
  </w:num>
  <w:num w:numId="14">
    <w:abstractNumId w:val="32"/>
  </w:num>
  <w:num w:numId="15">
    <w:abstractNumId w:val="11"/>
  </w:num>
  <w:num w:numId="16">
    <w:abstractNumId w:val="17"/>
  </w:num>
  <w:num w:numId="17">
    <w:abstractNumId w:val="23"/>
  </w:num>
  <w:num w:numId="18">
    <w:abstractNumId w:val="27"/>
  </w:num>
  <w:num w:numId="19">
    <w:abstractNumId w:val="31"/>
    <w:lvlOverride w:ilvl="0">
      <w:startOverride w:val="9"/>
    </w:lvlOverride>
    <w:lvlOverride w:ilvl="1">
      <w:startOverride w:val="2"/>
    </w:lvlOverride>
    <w:lvlOverride w:ilvl="2">
      <w:startOverride w:val="9"/>
    </w:lvlOverride>
  </w:num>
  <w:num w:numId="20">
    <w:abstractNumId w:val="39"/>
  </w:num>
  <w:num w:numId="21">
    <w:abstractNumId w:val="16"/>
  </w:num>
  <w:num w:numId="22">
    <w:abstractNumId w:val="38"/>
  </w:num>
  <w:num w:numId="23">
    <w:abstractNumId w:val="14"/>
  </w:num>
  <w:num w:numId="24">
    <w:abstractNumId w:val="15"/>
  </w:num>
  <w:num w:numId="25">
    <w:abstractNumId w:val="26"/>
  </w:num>
  <w:num w:numId="26">
    <w:abstractNumId w:val="21"/>
  </w:num>
  <w:num w:numId="27">
    <w:abstractNumId w:val="36"/>
  </w:num>
  <w:num w:numId="28">
    <w:abstractNumId w:val="5"/>
  </w:num>
  <w:num w:numId="29">
    <w:abstractNumId w:val="33"/>
  </w:num>
  <w:num w:numId="30">
    <w:abstractNumId w:val="20"/>
  </w:num>
  <w:num w:numId="31">
    <w:abstractNumId w:val="34"/>
  </w:num>
  <w:num w:numId="32">
    <w:abstractNumId w:val="22"/>
  </w:num>
  <w:num w:numId="33">
    <w:abstractNumId w:val="19"/>
  </w:num>
  <w:num w:numId="34">
    <w:abstractNumId w:val="18"/>
  </w:num>
  <w:num w:numId="35">
    <w:abstractNumId w:val="4"/>
  </w:num>
  <w:num w:numId="36">
    <w:abstractNumId w:val="12"/>
  </w:num>
  <w:num w:numId="37">
    <w:abstractNumId w:val="29"/>
  </w:num>
  <w:num w:numId="38">
    <w:abstractNumId w:val="8"/>
  </w:num>
  <w:num w:numId="39">
    <w:abstractNumId w:val="40"/>
  </w:num>
  <w:num w:numId="40">
    <w:abstractNumId w:val="13"/>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DD"/>
    <w:rsid w:val="000054DE"/>
    <w:rsid w:val="00006A23"/>
    <w:rsid w:val="00015F86"/>
    <w:rsid w:val="000654EF"/>
    <w:rsid w:val="0007111F"/>
    <w:rsid w:val="000721B8"/>
    <w:rsid w:val="000774B1"/>
    <w:rsid w:val="00083B5D"/>
    <w:rsid w:val="000847B0"/>
    <w:rsid w:val="00091ECF"/>
    <w:rsid w:val="000E28B1"/>
    <w:rsid w:val="000E4D06"/>
    <w:rsid w:val="000F0EA3"/>
    <w:rsid w:val="000F3643"/>
    <w:rsid w:val="001058B4"/>
    <w:rsid w:val="00126D95"/>
    <w:rsid w:val="0015378C"/>
    <w:rsid w:val="001772A8"/>
    <w:rsid w:val="00182795"/>
    <w:rsid w:val="00197E82"/>
    <w:rsid w:val="001A40B4"/>
    <w:rsid w:val="001C4CA4"/>
    <w:rsid w:val="001E1F23"/>
    <w:rsid w:val="0021749D"/>
    <w:rsid w:val="00246596"/>
    <w:rsid w:val="00251317"/>
    <w:rsid w:val="00263F60"/>
    <w:rsid w:val="002747CA"/>
    <w:rsid w:val="002B441E"/>
    <w:rsid w:val="002D3494"/>
    <w:rsid w:val="002F3B6E"/>
    <w:rsid w:val="002F65EA"/>
    <w:rsid w:val="00327BDD"/>
    <w:rsid w:val="003504F3"/>
    <w:rsid w:val="003B09C2"/>
    <w:rsid w:val="003B773F"/>
    <w:rsid w:val="003D2069"/>
    <w:rsid w:val="00413D11"/>
    <w:rsid w:val="0042503A"/>
    <w:rsid w:val="0044660C"/>
    <w:rsid w:val="00454310"/>
    <w:rsid w:val="00460689"/>
    <w:rsid w:val="00471A35"/>
    <w:rsid w:val="0048060E"/>
    <w:rsid w:val="004B0C37"/>
    <w:rsid w:val="004B1727"/>
    <w:rsid w:val="004D3530"/>
    <w:rsid w:val="004E19B5"/>
    <w:rsid w:val="004E35CA"/>
    <w:rsid w:val="004F7FF5"/>
    <w:rsid w:val="00505158"/>
    <w:rsid w:val="00510067"/>
    <w:rsid w:val="0053681A"/>
    <w:rsid w:val="005733E3"/>
    <w:rsid w:val="00590A3D"/>
    <w:rsid w:val="005C08D5"/>
    <w:rsid w:val="005C21AB"/>
    <w:rsid w:val="005C43F6"/>
    <w:rsid w:val="0062086E"/>
    <w:rsid w:val="00635D10"/>
    <w:rsid w:val="00676CB1"/>
    <w:rsid w:val="00690A1E"/>
    <w:rsid w:val="00725084"/>
    <w:rsid w:val="007339D5"/>
    <w:rsid w:val="007516FE"/>
    <w:rsid w:val="00774D9D"/>
    <w:rsid w:val="0078207A"/>
    <w:rsid w:val="007A199E"/>
    <w:rsid w:val="007F1BAD"/>
    <w:rsid w:val="008105E3"/>
    <w:rsid w:val="00826910"/>
    <w:rsid w:val="00827AA0"/>
    <w:rsid w:val="008309AA"/>
    <w:rsid w:val="008535B2"/>
    <w:rsid w:val="008633E1"/>
    <w:rsid w:val="008658AB"/>
    <w:rsid w:val="008B5651"/>
    <w:rsid w:val="008B7356"/>
    <w:rsid w:val="008C56F9"/>
    <w:rsid w:val="008E6BE2"/>
    <w:rsid w:val="00916880"/>
    <w:rsid w:val="00917CC8"/>
    <w:rsid w:val="00920824"/>
    <w:rsid w:val="009245DF"/>
    <w:rsid w:val="00944847"/>
    <w:rsid w:val="00976E02"/>
    <w:rsid w:val="009F43F2"/>
    <w:rsid w:val="00A17A00"/>
    <w:rsid w:val="00A34619"/>
    <w:rsid w:val="00A35F83"/>
    <w:rsid w:val="00A47CA7"/>
    <w:rsid w:val="00A86CDB"/>
    <w:rsid w:val="00AB0852"/>
    <w:rsid w:val="00AB5B61"/>
    <w:rsid w:val="00AC483E"/>
    <w:rsid w:val="00B10455"/>
    <w:rsid w:val="00B10AFC"/>
    <w:rsid w:val="00B13972"/>
    <w:rsid w:val="00B74684"/>
    <w:rsid w:val="00B814C4"/>
    <w:rsid w:val="00B82D07"/>
    <w:rsid w:val="00B84869"/>
    <w:rsid w:val="00B86D10"/>
    <w:rsid w:val="00B940EE"/>
    <w:rsid w:val="00BE1D19"/>
    <w:rsid w:val="00BE77C1"/>
    <w:rsid w:val="00BF6710"/>
    <w:rsid w:val="00C05ACD"/>
    <w:rsid w:val="00C2280E"/>
    <w:rsid w:val="00C26049"/>
    <w:rsid w:val="00C33561"/>
    <w:rsid w:val="00C67CFB"/>
    <w:rsid w:val="00C85B9C"/>
    <w:rsid w:val="00C85D93"/>
    <w:rsid w:val="00C922B0"/>
    <w:rsid w:val="00D44857"/>
    <w:rsid w:val="00D741C8"/>
    <w:rsid w:val="00D96AC2"/>
    <w:rsid w:val="00DA03F8"/>
    <w:rsid w:val="00DA134C"/>
    <w:rsid w:val="00DA5E06"/>
    <w:rsid w:val="00DA674D"/>
    <w:rsid w:val="00DB16D6"/>
    <w:rsid w:val="00DB5E63"/>
    <w:rsid w:val="00DD7085"/>
    <w:rsid w:val="00DE273F"/>
    <w:rsid w:val="00DE75B4"/>
    <w:rsid w:val="00E15EE0"/>
    <w:rsid w:val="00E25CE0"/>
    <w:rsid w:val="00E36333"/>
    <w:rsid w:val="00E9578D"/>
    <w:rsid w:val="00EC693C"/>
    <w:rsid w:val="00ED2421"/>
    <w:rsid w:val="00ED5D10"/>
    <w:rsid w:val="00F07A8F"/>
    <w:rsid w:val="00F111FC"/>
    <w:rsid w:val="00F15428"/>
    <w:rsid w:val="00F20EE0"/>
    <w:rsid w:val="00F26C95"/>
    <w:rsid w:val="00F3024B"/>
    <w:rsid w:val="00F34F2B"/>
    <w:rsid w:val="00F41A53"/>
    <w:rsid w:val="00F44DCF"/>
    <w:rsid w:val="00F84648"/>
    <w:rsid w:val="00FD2ED8"/>
    <w:rsid w:val="00FF392D"/>
    <w:rsid w:val="00FF4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FB0B"/>
  <w15:docId w15:val="{0C39E4E3-B68B-43A2-BCB0-857655E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3471"/>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C93471"/>
    <w:pPr>
      <w:keepNext/>
      <w:keepLines/>
      <w:spacing w:before="480" w:after="120"/>
    </w:pPr>
    <w:rPr>
      <w:b/>
      <w:sz w:val="48"/>
      <w:szCs w:val="48"/>
    </w:rPr>
  </w:style>
  <w:style w:type="paragraph" w:styleId="Ttulo2">
    <w:name w:val="heading 2"/>
    <w:basedOn w:val="Normal"/>
    <w:next w:val="Normal"/>
    <w:rsid w:val="00C93471"/>
    <w:pPr>
      <w:keepNext/>
      <w:keepLines/>
      <w:spacing w:before="360" w:after="80"/>
      <w:outlineLvl w:val="1"/>
    </w:pPr>
    <w:rPr>
      <w:b/>
      <w:sz w:val="36"/>
      <w:szCs w:val="36"/>
    </w:rPr>
  </w:style>
  <w:style w:type="paragraph" w:styleId="Ttulo3">
    <w:name w:val="heading 3"/>
    <w:basedOn w:val="Normal"/>
    <w:next w:val="Normal"/>
    <w:rsid w:val="00C93471"/>
    <w:pPr>
      <w:keepNext/>
      <w:keepLines/>
      <w:spacing w:before="280" w:after="80"/>
      <w:outlineLvl w:val="2"/>
    </w:pPr>
    <w:rPr>
      <w:b/>
      <w:sz w:val="28"/>
      <w:szCs w:val="28"/>
    </w:rPr>
  </w:style>
  <w:style w:type="paragraph" w:styleId="Ttulo4">
    <w:name w:val="heading 4"/>
    <w:basedOn w:val="Normal"/>
    <w:next w:val="Normal"/>
    <w:rsid w:val="00C93471"/>
    <w:pPr>
      <w:keepNext/>
      <w:keepLines/>
      <w:spacing w:before="240" w:after="40"/>
      <w:outlineLvl w:val="3"/>
    </w:pPr>
    <w:rPr>
      <w:b/>
      <w:sz w:val="24"/>
      <w:szCs w:val="24"/>
    </w:rPr>
  </w:style>
  <w:style w:type="paragraph" w:styleId="Ttulo5">
    <w:name w:val="heading 5"/>
    <w:basedOn w:val="Normal"/>
    <w:next w:val="Normal"/>
    <w:rsid w:val="00C93471"/>
    <w:pPr>
      <w:keepNext/>
      <w:keepLines/>
      <w:spacing w:before="220" w:after="40"/>
      <w:outlineLvl w:val="4"/>
    </w:pPr>
    <w:rPr>
      <w:b/>
      <w:sz w:val="22"/>
      <w:szCs w:val="22"/>
    </w:rPr>
  </w:style>
  <w:style w:type="paragraph" w:styleId="Ttulo6">
    <w:name w:val="heading 6"/>
    <w:basedOn w:val="Normal"/>
    <w:next w:val="Normal"/>
    <w:rsid w:val="00C9347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C93471"/>
    <w:pPr>
      <w:keepNext/>
      <w:keepLines/>
      <w:spacing w:before="480" w:after="120"/>
    </w:pPr>
    <w:rPr>
      <w:b/>
      <w:sz w:val="72"/>
      <w:szCs w:val="72"/>
    </w:rPr>
  </w:style>
  <w:style w:type="table" w:customStyle="1" w:styleId="TableNormal2">
    <w:name w:val="Table Normal2"/>
    <w:rsid w:val="00C93471"/>
    <w:tblPr>
      <w:tblCellMar>
        <w:top w:w="0" w:type="dxa"/>
        <w:left w:w="0" w:type="dxa"/>
        <w:bottom w:w="0" w:type="dxa"/>
        <w:right w:w="0" w:type="dxa"/>
      </w:tblCellMar>
    </w:tblPr>
  </w:style>
  <w:style w:type="table" w:customStyle="1" w:styleId="TableNormal1">
    <w:name w:val="Table Normal1"/>
    <w:rsid w:val="00C93471"/>
    <w:tblPr>
      <w:tblCellMar>
        <w:top w:w="0" w:type="dxa"/>
        <w:left w:w="0" w:type="dxa"/>
        <w:bottom w:w="0" w:type="dxa"/>
        <w:right w:w="0" w:type="dxa"/>
      </w:tblCellMar>
    </w:tblPr>
  </w:style>
  <w:style w:type="paragraph" w:styleId="Cabealho">
    <w:name w:val="header"/>
    <w:basedOn w:val="Normal"/>
    <w:qFormat/>
    <w:rsid w:val="00C93471"/>
    <w:pPr>
      <w:tabs>
        <w:tab w:val="center" w:pos="4252"/>
        <w:tab w:val="right" w:pos="8504"/>
      </w:tabs>
    </w:pPr>
  </w:style>
  <w:style w:type="character" w:customStyle="1" w:styleId="CabealhoChar">
    <w:name w:val="Cabeçalho Char"/>
    <w:basedOn w:val="Fontepargpadro"/>
    <w:rsid w:val="00C93471"/>
    <w:rPr>
      <w:w w:val="100"/>
      <w:position w:val="-1"/>
      <w:effect w:val="none"/>
      <w:vertAlign w:val="baseline"/>
      <w:cs w:val="0"/>
      <w:em w:val="none"/>
    </w:rPr>
  </w:style>
  <w:style w:type="paragraph" w:styleId="Rodap">
    <w:name w:val="footer"/>
    <w:basedOn w:val="Normal"/>
    <w:qFormat/>
    <w:rsid w:val="00C93471"/>
    <w:pPr>
      <w:tabs>
        <w:tab w:val="center" w:pos="4252"/>
        <w:tab w:val="right" w:pos="8504"/>
      </w:tabs>
    </w:pPr>
  </w:style>
  <w:style w:type="character" w:customStyle="1" w:styleId="RodapChar">
    <w:name w:val="Rodapé Char"/>
    <w:basedOn w:val="Fontepargpadro"/>
    <w:rsid w:val="00C93471"/>
    <w:rPr>
      <w:w w:val="100"/>
      <w:position w:val="-1"/>
      <w:effect w:val="none"/>
      <w:vertAlign w:val="baseline"/>
      <w:cs w:val="0"/>
      <w:em w:val="none"/>
    </w:rPr>
  </w:style>
  <w:style w:type="paragraph" w:customStyle="1" w:styleId="PargrafodaListaTTULO">
    <w:name w:val="Parágrafo da Lista;TÍTULO"/>
    <w:basedOn w:val="Normal"/>
    <w:rsid w:val="00C93471"/>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rsid w:val="00C93471"/>
    <w:tblPr>
      <w:tblStyleRowBandSize w:val="1"/>
      <w:tblStyleColBandSize w:val="1"/>
      <w:tblCellMar>
        <w:left w:w="108" w:type="dxa"/>
        <w:right w:w="108" w:type="dxa"/>
      </w:tblCellMar>
    </w:tblPr>
  </w:style>
  <w:style w:type="table" w:customStyle="1" w:styleId="1">
    <w:name w:val="1"/>
    <w:basedOn w:val="TableNormal1"/>
    <w:rsid w:val="00C93471"/>
    <w:tblPr>
      <w:tblStyleRowBandSize w:val="1"/>
      <w:tblStyleColBandSize w:val="1"/>
      <w:tblCellMar>
        <w:left w:w="108" w:type="dxa"/>
        <w:right w:w="108" w:type="dxa"/>
      </w:tblCellMar>
    </w:tblPr>
  </w:style>
  <w:style w:type="paragraph" w:styleId="PargrafodaLista">
    <w:name w:val="List Paragraph"/>
    <w:basedOn w:val="Normal"/>
    <w:uiPriority w:val="1"/>
    <w:qFormat/>
    <w:rsid w:val="004B0C37"/>
    <w:pPr>
      <w:ind w:left="720"/>
      <w:contextualSpacing/>
    </w:pPr>
  </w:style>
  <w:style w:type="paragraph" w:customStyle="1" w:styleId="Nivel01">
    <w:name w:val="Nivel 01"/>
    <w:basedOn w:val="Ttulo1"/>
    <w:next w:val="Normal"/>
    <w:qFormat/>
    <w:rsid w:val="00E15EE0"/>
    <w:pPr>
      <w:numPr>
        <w:numId w:val="5"/>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customStyle="1" w:styleId="Normal2">
    <w:name w:val="Normal2"/>
    <w:rsid w:val="00D741C8"/>
    <w:pPr>
      <w:widowControl w:val="0"/>
      <w:ind w:firstLine="0"/>
      <w:jc w:val="center"/>
    </w:pPr>
    <w:rPr>
      <w:rFonts w:ascii="Calibri" w:eastAsia="Calibri" w:hAnsi="Calibri" w:cs="Calibri"/>
      <w:sz w:val="24"/>
      <w:szCs w:val="24"/>
    </w:rPr>
  </w:style>
  <w:style w:type="table" w:styleId="Tabelacomgrade">
    <w:name w:val="Table Grid"/>
    <w:basedOn w:val="Tabelanormal"/>
    <w:uiPriority w:val="39"/>
    <w:rsid w:val="00C0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03F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03F8"/>
    <w:rPr>
      <w:rFonts w:ascii="Segoe UI" w:hAnsi="Segoe UI" w:cs="Segoe UI"/>
      <w:position w:val="-1"/>
      <w:sz w:val="18"/>
      <w:szCs w:val="18"/>
    </w:rPr>
  </w:style>
  <w:style w:type="paragraph" w:styleId="Corpodetexto">
    <w:name w:val="Body Text"/>
    <w:basedOn w:val="Normal"/>
    <w:link w:val="CorpodetextoChar"/>
    <w:qFormat/>
    <w:rsid w:val="00C33561"/>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C33561"/>
    <w:rPr>
      <w:rFonts w:ascii="Arial MT" w:eastAsia="Arial MT" w:hAnsi="Arial MT" w:cs="Arial MT"/>
      <w:sz w:val="22"/>
      <w:szCs w:val="22"/>
      <w:lang w:val="pt-PT" w:eastAsia="en-US"/>
    </w:rPr>
  </w:style>
  <w:style w:type="paragraph" w:styleId="NormalWeb">
    <w:name w:val="Normal (Web)"/>
    <w:basedOn w:val="Normal"/>
    <w:hidden/>
    <w:uiPriority w:val="99"/>
    <w:qFormat/>
    <w:rsid w:val="00460689"/>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7055">
      <w:bodyDiv w:val="1"/>
      <w:marLeft w:val="0"/>
      <w:marRight w:val="0"/>
      <w:marTop w:val="0"/>
      <w:marBottom w:val="0"/>
      <w:divBdr>
        <w:top w:val="none" w:sz="0" w:space="0" w:color="auto"/>
        <w:left w:val="none" w:sz="0" w:space="0" w:color="auto"/>
        <w:bottom w:val="none" w:sz="0" w:space="0" w:color="auto"/>
        <w:right w:val="none" w:sz="0" w:space="0" w:color="auto"/>
      </w:divBdr>
    </w:div>
    <w:div w:id="636377803">
      <w:bodyDiv w:val="1"/>
      <w:marLeft w:val="0"/>
      <w:marRight w:val="0"/>
      <w:marTop w:val="0"/>
      <w:marBottom w:val="0"/>
      <w:divBdr>
        <w:top w:val="none" w:sz="0" w:space="0" w:color="auto"/>
        <w:left w:val="none" w:sz="0" w:space="0" w:color="auto"/>
        <w:bottom w:val="none" w:sz="0" w:space="0" w:color="auto"/>
        <w:right w:val="none" w:sz="0" w:space="0" w:color="auto"/>
      </w:divBdr>
    </w:div>
    <w:div w:id="722220572">
      <w:bodyDiv w:val="1"/>
      <w:marLeft w:val="0"/>
      <w:marRight w:val="0"/>
      <w:marTop w:val="0"/>
      <w:marBottom w:val="0"/>
      <w:divBdr>
        <w:top w:val="none" w:sz="0" w:space="0" w:color="auto"/>
        <w:left w:val="none" w:sz="0" w:space="0" w:color="auto"/>
        <w:bottom w:val="none" w:sz="0" w:space="0" w:color="auto"/>
        <w:right w:val="none" w:sz="0" w:space="0" w:color="auto"/>
      </w:divBdr>
    </w:div>
    <w:div w:id="973604301">
      <w:bodyDiv w:val="1"/>
      <w:marLeft w:val="0"/>
      <w:marRight w:val="0"/>
      <w:marTop w:val="0"/>
      <w:marBottom w:val="0"/>
      <w:divBdr>
        <w:top w:val="none" w:sz="0" w:space="0" w:color="auto"/>
        <w:left w:val="none" w:sz="0" w:space="0" w:color="auto"/>
        <w:bottom w:val="none" w:sz="0" w:space="0" w:color="auto"/>
        <w:right w:val="none" w:sz="0" w:space="0" w:color="auto"/>
      </w:divBdr>
    </w:div>
    <w:div w:id="1702973525">
      <w:bodyDiv w:val="1"/>
      <w:marLeft w:val="0"/>
      <w:marRight w:val="0"/>
      <w:marTop w:val="0"/>
      <w:marBottom w:val="0"/>
      <w:divBdr>
        <w:top w:val="none" w:sz="0" w:space="0" w:color="auto"/>
        <w:left w:val="none" w:sz="0" w:space="0" w:color="auto"/>
        <w:bottom w:val="none" w:sz="0" w:space="0" w:color="auto"/>
        <w:right w:val="none" w:sz="0" w:space="0" w:color="auto"/>
      </w:divBdr>
    </w:div>
    <w:div w:id="1744176219">
      <w:bodyDiv w:val="1"/>
      <w:marLeft w:val="0"/>
      <w:marRight w:val="0"/>
      <w:marTop w:val="0"/>
      <w:marBottom w:val="0"/>
      <w:divBdr>
        <w:top w:val="none" w:sz="0" w:space="0" w:color="auto"/>
        <w:left w:val="none" w:sz="0" w:space="0" w:color="auto"/>
        <w:bottom w:val="none" w:sz="0" w:space="0" w:color="auto"/>
        <w:right w:val="none" w:sz="0" w:space="0" w:color="auto"/>
      </w:divBdr>
    </w:div>
    <w:div w:id="1822429654">
      <w:bodyDiv w:val="1"/>
      <w:marLeft w:val="0"/>
      <w:marRight w:val="0"/>
      <w:marTop w:val="0"/>
      <w:marBottom w:val="0"/>
      <w:divBdr>
        <w:top w:val="none" w:sz="0" w:space="0" w:color="auto"/>
        <w:left w:val="none" w:sz="0" w:space="0" w:color="auto"/>
        <w:bottom w:val="none" w:sz="0" w:space="0" w:color="auto"/>
        <w:right w:val="none" w:sz="0" w:space="0" w:color="auto"/>
      </w:divBdr>
    </w:div>
    <w:div w:id="1860662685">
      <w:bodyDiv w:val="1"/>
      <w:marLeft w:val="0"/>
      <w:marRight w:val="0"/>
      <w:marTop w:val="0"/>
      <w:marBottom w:val="0"/>
      <w:divBdr>
        <w:top w:val="none" w:sz="0" w:space="0" w:color="auto"/>
        <w:left w:val="none" w:sz="0" w:space="0" w:color="auto"/>
        <w:bottom w:val="none" w:sz="0" w:space="0" w:color="auto"/>
        <w:right w:val="none" w:sz="0" w:space="0" w:color="auto"/>
      </w:divBdr>
    </w:div>
    <w:div w:id="1962565606">
      <w:bodyDiv w:val="1"/>
      <w:marLeft w:val="0"/>
      <w:marRight w:val="0"/>
      <w:marTop w:val="0"/>
      <w:marBottom w:val="0"/>
      <w:divBdr>
        <w:top w:val="none" w:sz="0" w:space="0" w:color="auto"/>
        <w:left w:val="none" w:sz="0" w:space="0" w:color="auto"/>
        <w:bottom w:val="none" w:sz="0" w:space="0" w:color="auto"/>
        <w:right w:val="none" w:sz="0" w:space="0" w:color="auto"/>
      </w:divBdr>
      <w:divsChild>
        <w:div w:id="815218672">
          <w:marLeft w:val="0"/>
          <w:marRight w:val="0"/>
          <w:marTop w:val="0"/>
          <w:marBottom w:val="0"/>
          <w:divBdr>
            <w:top w:val="none" w:sz="0" w:space="0" w:color="auto"/>
            <w:left w:val="none" w:sz="0" w:space="0" w:color="auto"/>
            <w:bottom w:val="none" w:sz="0" w:space="0" w:color="auto"/>
            <w:right w:val="none" w:sz="0" w:space="0" w:color="auto"/>
          </w:divBdr>
        </w:div>
        <w:div w:id="1002972534">
          <w:marLeft w:val="0"/>
          <w:marRight w:val="0"/>
          <w:marTop w:val="0"/>
          <w:marBottom w:val="0"/>
          <w:divBdr>
            <w:top w:val="none" w:sz="0" w:space="0" w:color="auto"/>
            <w:left w:val="none" w:sz="0" w:space="0" w:color="auto"/>
            <w:bottom w:val="none" w:sz="0" w:space="0" w:color="auto"/>
            <w:right w:val="none" w:sz="0" w:space="0" w:color="auto"/>
          </w:divBdr>
        </w:div>
      </w:divsChild>
    </w:div>
    <w:div w:id="1998879703">
      <w:bodyDiv w:val="1"/>
      <w:marLeft w:val="0"/>
      <w:marRight w:val="0"/>
      <w:marTop w:val="0"/>
      <w:marBottom w:val="0"/>
      <w:divBdr>
        <w:top w:val="none" w:sz="0" w:space="0" w:color="auto"/>
        <w:left w:val="none" w:sz="0" w:space="0" w:color="auto"/>
        <w:bottom w:val="none" w:sz="0" w:space="0" w:color="auto"/>
        <w:right w:val="none" w:sz="0" w:space="0" w:color="auto"/>
      </w:divBdr>
    </w:div>
    <w:div w:id="2048873798">
      <w:bodyDiv w:val="1"/>
      <w:marLeft w:val="0"/>
      <w:marRight w:val="0"/>
      <w:marTop w:val="0"/>
      <w:marBottom w:val="0"/>
      <w:divBdr>
        <w:top w:val="none" w:sz="0" w:space="0" w:color="auto"/>
        <w:left w:val="none" w:sz="0" w:space="0" w:color="auto"/>
        <w:bottom w:val="none" w:sz="0" w:space="0" w:color="auto"/>
        <w:right w:val="none" w:sz="0" w:space="0" w:color="auto"/>
      </w:divBdr>
    </w:div>
    <w:div w:id="2118475719">
      <w:bodyDiv w:val="1"/>
      <w:marLeft w:val="0"/>
      <w:marRight w:val="0"/>
      <w:marTop w:val="0"/>
      <w:marBottom w:val="0"/>
      <w:divBdr>
        <w:top w:val="none" w:sz="0" w:space="0" w:color="auto"/>
        <w:left w:val="none" w:sz="0" w:space="0" w:color="auto"/>
        <w:bottom w:val="none" w:sz="0" w:space="0" w:color="auto"/>
        <w:right w:val="none" w:sz="0" w:space="0" w:color="auto"/>
      </w:divBdr>
      <w:divsChild>
        <w:div w:id="138414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85p8By5IxlcTk1xe+Ahfayccw==">AMUW2mWaNRMi9UnGWTTtLH4eisiGE5XlVZbmtM9lJ+dO9A0AWyF5G3HXwnMLOi4RHwmNw9fMM/StnWthptdIvSUX6meXu1W9J1xoWMCRXGF9tCTj8jrdR3kN3SXp1rceOl19nKO/V6J+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4995</Words>
  <Characters>26979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material002</dc:creator>
  <cp:keywords/>
  <dc:description/>
  <cp:lastModifiedBy>Alice Souza</cp:lastModifiedBy>
  <cp:revision>5</cp:revision>
  <cp:lastPrinted>2021-12-03T14:20:00Z</cp:lastPrinted>
  <dcterms:created xsi:type="dcterms:W3CDTF">2022-09-09T14:05:00Z</dcterms:created>
  <dcterms:modified xsi:type="dcterms:W3CDTF">2022-09-13T18:41:00Z</dcterms:modified>
</cp:coreProperties>
</file>