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CB8E20" w14:textId="112EC18F" w:rsidR="008C1FBB" w:rsidRPr="00096C67" w:rsidRDefault="008C1FBB" w:rsidP="00096C67">
      <w:pPr>
        <w:tabs>
          <w:tab w:val="left" w:pos="5954"/>
        </w:tabs>
        <w:spacing w:line="276" w:lineRule="auto"/>
        <w:ind w:left="0" w:hanging="2"/>
        <w:jc w:val="center"/>
        <w:rPr>
          <w:rFonts w:asciiTheme="majorHAnsi" w:eastAsia="Calibri" w:hAnsiTheme="majorHAnsi" w:cstheme="majorHAnsi"/>
          <w:b/>
          <w:sz w:val="22"/>
          <w:szCs w:val="22"/>
        </w:rPr>
      </w:pPr>
    </w:p>
    <w:p w14:paraId="5921D89A" w14:textId="6B866487" w:rsidR="00520F3C" w:rsidRPr="00CF1D9F" w:rsidRDefault="00D25F00" w:rsidP="00096C67">
      <w:pPr>
        <w:tabs>
          <w:tab w:val="left" w:pos="5954"/>
        </w:tabs>
        <w:spacing w:line="276" w:lineRule="auto"/>
        <w:ind w:left="0" w:hanging="2"/>
        <w:jc w:val="center"/>
        <w:rPr>
          <w:rFonts w:asciiTheme="majorHAnsi" w:hAnsiTheme="majorHAnsi" w:cstheme="majorHAnsi"/>
          <w:sz w:val="24"/>
          <w:szCs w:val="24"/>
        </w:rPr>
      </w:pPr>
      <w:r w:rsidRPr="00CF1D9F">
        <w:rPr>
          <w:rFonts w:asciiTheme="majorHAnsi" w:eastAsia="Calibri" w:hAnsiTheme="majorHAnsi" w:cstheme="majorHAnsi"/>
          <w:b/>
          <w:sz w:val="24"/>
          <w:szCs w:val="24"/>
        </w:rPr>
        <w:t>ANEXO II</w:t>
      </w:r>
    </w:p>
    <w:p w14:paraId="027F7526" w14:textId="25181780" w:rsidR="00520F3C" w:rsidRPr="00CF1D9F" w:rsidRDefault="00D25F00" w:rsidP="00096C67">
      <w:pPr>
        <w:spacing w:line="276" w:lineRule="auto"/>
        <w:ind w:left="0" w:hanging="2"/>
        <w:jc w:val="center"/>
        <w:rPr>
          <w:rFonts w:asciiTheme="majorHAnsi" w:eastAsia="Calibri" w:hAnsiTheme="majorHAnsi" w:cstheme="majorHAnsi"/>
          <w:b/>
          <w:sz w:val="24"/>
          <w:szCs w:val="24"/>
        </w:rPr>
      </w:pPr>
      <w:r w:rsidRPr="00CF1D9F">
        <w:rPr>
          <w:rFonts w:asciiTheme="majorHAnsi" w:eastAsia="Calibri" w:hAnsiTheme="majorHAnsi" w:cstheme="majorHAnsi"/>
          <w:b/>
          <w:sz w:val="24"/>
          <w:szCs w:val="24"/>
        </w:rPr>
        <w:t>MODELO DE PROPOSTA COMERCIAL</w:t>
      </w:r>
    </w:p>
    <w:p w14:paraId="284A53FB" w14:textId="77777777" w:rsidR="008C1FBB" w:rsidRPr="00CF1D9F" w:rsidRDefault="008C1FBB" w:rsidP="00096C67">
      <w:pPr>
        <w:spacing w:line="276" w:lineRule="auto"/>
        <w:ind w:left="0" w:hanging="2"/>
        <w:jc w:val="center"/>
        <w:rPr>
          <w:rFonts w:asciiTheme="majorHAnsi" w:hAnsiTheme="majorHAnsi" w:cstheme="majorHAnsi"/>
          <w:sz w:val="24"/>
          <w:szCs w:val="24"/>
        </w:rPr>
      </w:pPr>
    </w:p>
    <w:p w14:paraId="692A7B14" w14:textId="10D67158" w:rsidR="00204E5A" w:rsidRPr="00CF1D9F" w:rsidRDefault="00204E5A" w:rsidP="00096C67">
      <w:pPr>
        <w:pStyle w:val="NormalWeb"/>
        <w:spacing w:line="276" w:lineRule="auto"/>
        <w:ind w:hanging="2"/>
        <w:rPr>
          <w:rFonts w:asciiTheme="majorHAnsi" w:hAnsiTheme="majorHAnsi" w:cstheme="majorHAnsi"/>
        </w:rPr>
      </w:pPr>
      <w:r w:rsidRPr="00CF1D9F">
        <w:rPr>
          <w:rFonts w:asciiTheme="majorHAnsi" w:hAnsiTheme="majorHAnsi" w:cstheme="majorHAnsi"/>
          <w:b/>
          <w:bCs/>
        </w:rPr>
        <w:t>Processo Administrativo nº</w:t>
      </w:r>
      <w:r w:rsidRPr="00316AA9">
        <w:rPr>
          <w:rFonts w:asciiTheme="majorHAnsi" w:hAnsiTheme="majorHAnsi" w:cstheme="majorHAnsi"/>
          <w:b/>
          <w:bCs/>
        </w:rPr>
        <w:t>:</w:t>
      </w:r>
      <w:r w:rsidR="00ED73F2">
        <w:rPr>
          <w:rFonts w:asciiTheme="majorHAnsi" w:hAnsiTheme="majorHAnsi" w:cstheme="majorHAnsi"/>
        </w:rPr>
        <w:t xml:space="preserve"> 056</w:t>
      </w:r>
      <w:r w:rsidR="007B0BE4">
        <w:rPr>
          <w:rFonts w:asciiTheme="majorHAnsi" w:hAnsiTheme="majorHAnsi" w:cstheme="majorHAnsi"/>
        </w:rPr>
        <w:t>/2023</w:t>
      </w:r>
    </w:p>
    <w:p w14:paraId="1DC0AC3A" w14:textId="43158E88" w:rsidR="00204E5A" w:rsidRPr="009C7082" w:rsidRDefault="00204E5A" w:rsidP="00096C67">
      <w:pPr>
        <w:pStyle w:val="NormalWeb"/>
        <w:spacing w:line="276" w:lineRule="auto"/>
        <w:rPr>
          <w:rFonts w:asciiTheme="majorHAnsi" w:hAnsiTheme="majorHAnsi" w:cstheme="majorHAnsi"/>
          <w:b/>
        </w:rPr>
      </w:pPr>
      <w:r w:rsidRPr="00CF1D9F">
        <w:rPr>
          <w:rFonts w:asciiTheme="majorHAnsi" w:hAnsiTheme="majorHAnsi" w:cstheme="majorHAnsi"/>
          <w:b/>
          <w:bCs/>
          <w:color w:val="000000"/>
        </w:rPr>
        <w:t>Objeto:</w:t>
      </w:r>
      <w:r w:rsidRPr="00CF1D9F">
        <w:rPr>
          <w:rFonts w:asciiTheme="majorHAnsi" w:hAnsiTheme="majorHAnsi" w:cstheme="majorHAnsi"/>
          <w:color w:val="000000"/>
        </w:rPr>
        <w:t xml:space="preserve"> </w:t>
      </w:r>
      <w:r w:rsidR="009C7082" w:rsidRPr="009C7082">
        <w:rPr>
          <w:b/>
        </w:rPr>
        <w:t>Termo de Contrato de Expectativa para a futura e eventual Termo de Contrato de Expectativa para a futura e eventual contratação de empresa especializada para realização de calibração em equipamentos dos laboratórios da estação de tratamento de água e esgoto</w:t>
      </w:r>
    </w:p>
    <w:p w14:paraId="039BDE27" w14:textId="6CDF47AC" w:rsidR="00204E5A" w:rsidRPr="00CF1D9F" w:rsidRDefault="00204E5A" w:rsidP="00096C67">
      <w:pPr>
        <w:pStyle w:val="NormalWeb"/>
        <w:spacing w:line="276" w:lineRule="auto"/>
        <w:rPr>
          <w:rFonts w:asciiTheme="majorHAnsi" w:hAnsiTheme="majorHAnsi" w:cstheme="majorHAnsi"/>
        </w:rPr>
      </w:pPr>
      <w:r w:rsidRPr="00CF1D9F">
        <w:rPr>
          <w:rFonts w:asciiTheme="majorHAnsi" w:hAnsiTheme="majorHAnsi" w:cstheme="majorHAnsi"/>
          <w:b/>
          <w:bCs/>
        </w:rPr>
        <w:t>Modalidade:</w:t>
      </w:r>
      <w:r w:rsidR="00ED73F2">
        <w:rPr>
          <w:rFonts w:asciiTheme="majorHAnsi" w:hAnsiTheme="majorHAnsi" w:cstheme="majorHAnsi"/>
        </w:rPr>
        <w:t xml:space="preserve"> Pregão Eletrônico nº023</w:t>
      </w:r>
      <w:r w:rsidR="007B0BE4">
        <w:rPr>
          <w:rFonts w:asciiTheme="majorHAnsi" w:hAnsiTheme="majorHAnsi" w:cstheme="majorHAnsi"/>
        </w:rPr>
        <w:t>/2023</w:t>
      </w:r>
    </w:p>
    <w:p w14:paraId="0DA630AC" w14:textId="2FC38E9B" w:rsidR="00204E5A" w:rsidRPr="00CF1D9F" w:rsidRDefault="00204E5A" w:rsidP="00096C67">
      <w:pPr>
        <w:pStyle w:val="NormalWeb"/>
        <w:spacing w:line="276" w:lineRule="auto"/>
        <w:rPr>
          <w:rFonts w:asciiTheme="majorHAnsi" w:hAnsiTheme="majorHAnsi" w:cstheme="majorHAnsi"/>
        </w:rPr>
      </w:pPr>
      <w:r w:rsidRPr="00CF1D9F">
        <w:rPr>
          <w:rFonts w:asciiTheme="majorHAnsi" w:hAnsiTheme="majorHAnsi" w:cstheme="majorHAnsi"/>
          <w:b/>
          <w:bCs/>
        </w:rPr>
        <w:t>SRP N°:</w:t>
      </w:r>
      <w:r w:rsidR="00ED73F2">
        <w:rPr>
          <w:rFonts w:asciiTheme="majorHAnsi" w:hAnsiTheme="majorHAnsi" w:cstheme="majorHAnsi"/>
        </w:rPr>
        <w:t xml:space="preserve"> 020</w:t>
      </w:r>
      <w:r w:rsidR="007B0BE4">
        <w:rPr>
          <w:rFonts w:asciiTheme="majorHAnsi" w:hAnsiTheme="majorHAnsi" w:cstheme="majorHAnsi"/>
        </w:rPr>
        <w:t>/2023</w:t>
      </w:r>
    </w:p>
    <w:p w14:paraId="3BA5FA4C" w14:textId="669D7E1E" w:rsidR="00204E5A" w:rsidRPr="00CF1D9F" w:rsidRDefault="00204E5A" w:rsidP="00096C67">
      <w:pPr>
        <w:pStyle w:val="NormalWeb"/>
        <w:spacing w:line="276" w:lineRule="auto"/>
        <w:rPr>
          <w:rFonts w:asciiTheme="majorHAnsi" w:hAnsiTheme="majorHAnsi" w:cstheme="majorHAnsi"/>
        </w:rPr>
      </w:pPr>
      <w:r w:rsidRPr="00CF1D9F">
        <w:rPr>
          <w:rFonts w:asciiTheme="majorHAnsi" w:hAnsiTheme="majorHAnsi" w:cstheme="majorHAnsi"/>
          <w:b/>
          <w:bCs/>
        </w:rPr>
        <w:t>Critério de Julgamento:</w:t>
      </w:r>
      <w:r w:rsidR="008871EB" w:rsidRPr="00CF1D9F">
        <w:rPr>
          <w:rFonts w:asciiTheme="majorHAnsi" w:hAnsiTheme="majorHAnsi" w:cstheme="majorHAnsi"/>
        </w:rPr>
        <w:t xml:space="preserve"> Menor preço por LOTE</w:t>
      </w:r>
      <w:r w:rsidR="00A539E1">
        <w:rPr>
          <w:rFonts w:asciiTheme="majorHAnsi" w:hAnsiTheme="majorHAnsi" w:cstheme="majorHAnsi"/>
        </w:rPr>
        <w:t xml:space="preserve"> – LOTE ÚNICO</w:t>
      </w:r>
    </w:p>
    <w:p w14:paraId="4BF1499C" w14:textId="0F9E702E" w:rsidR="00204E5A" w:rsidRPr="00CF1D9F" w:rsidRDefault="00204E5A" w:rsidP="00096C67">
      <w:pPr>
        <w:pStyle w:val="NormalWeb"/>
        <w:spacing w:line="276" w:lineRule="auto"/>
        <w:rPr>
          <w:rFonts w:asciiTheme="majorHAnsi" w:hAnsiTheme="majorHAnsi" w:cstheme="majorHAnsi"/>
        </w:rPr>
      </w:pPr>
      <w:r w:rsidRPr="00CF1D9F">
        <w:rPr>
          <w:rFonts w:asciiTheme="majorHAnsi" w:hAnsiTheme="majorHAnsi" w:cstheme="majorHAnsi"/>
          <w:b/>
          <w:bCs/>
        </w:rPr>
        <w:t>Local da sessão pública do pregão:</w:t>
      </w:r>
      <w:r w:rsidRPr="00CF1D9F">
        <w:rPr>
          <w:rFonts w:asciiTheme="majorHAnsi" w:hAnsiTheme="majorHAnsi" w:cstheme="majorHAnsi"/>
        </w:rPr>
        <w:t xml:space="preserve"> www.comprasgovernamentais.gov.br</w:t>
      </w:r>
    </w:p>
    <w:p w14:paraId="02A1B121" w14:textId="014003B9" w:rsidR="00204E5A" w:rsidRPr="00CF1D9F" w:rsidRDefault="00204E5A" w:rsidP="00096C67">
      <w:pPr>
        <w:pStyle w:val="NormalWeb"/>
        <w:spacing w:line="276" w:lineRule="auto"/>
        <w:rPr>
          <w:rFonts w:asciiTheme="majorHAnsi" w:hAnsiTheme="majorHAnsi" w:cstheme="majorHAnsi"/>
        </w:rPr>
      </w:pPr>
      <w:r w:rsidRPr="00CF1D9F">
        <w:rPr>
          <w:rFonts w:asciiTheme="majorHAnsi" w:hAnsiTheme="majorHAnsi" w:cstheme="majorHAnsi"/>
          <w:b/>
          <w:bCs/>
        </w:rPr>
        <w:t>Data de Abertura para lances:</w:t>
      </w:r>
      <w:r w:rsidR="005A2BC9">
        <w:rPr>
          <w:rFonts w:asciiTheme="majorHAnsi" w:hAnsiTheme="majorHAnsi" w:cstheme="majorHAnsi"/>
        </w:rPr>
        <w:t xml:space="preserve"> 11</w:t>
      </w:r>
      <w:r w:rsidRPr="00CF1D9F">
        <w:rPr>
          <w:rFonts w:asciiTheme="majorHAnsi" w:hAnsiTheme="majorHAnsi" w:cstheme="majorHAnsi"/>
        </w:rPr>
        <w:t>/</w:t>
      </w:r>
      <w:r w:rsidR="00ED73F2">
        <w:rPr>
          <w:rFonts w:asciiTheme="majorHAnsi" w:hAnsiTheme="majorHAnsi" w:cstheme="majorHAnsi"/>
        </w:rPr>
        <w:t>10</w:t>
      </w:r>
      <w:r w:rsidR="007B0BE4">
        <w:rPr>
          <w:rFonts w:asciiTheme="majorHAnsi" w:hAnsiTheme="majorHAnsi" w:cstheme="majorHAnsi"/>
        </w:rPr>
        <w:t>/2023</w:t>
      </w:r>
      <w:bookmarkStart w:id="0" w:name="_GoBack"/>
      <w:bookmarkEnd w:id="0"/>
    </w:p>
    <w:p w14:paraId="1014EF18" w14:textId="4E779C03" w:rsidR="00204E5A" w:rsidRPr="00CF1D9F" w:rsidRDefault="00204E5A" w:rsidP="00096C67">
      <w:pPr>
        <w:pStyle w:val="NormalWeb"/>
        <w:spacing w:line="276" w:lineRule="auto"/>
        <w:ind w:hanging="2"/>
        <w:rPr>
          <w:rFonts w:asciiTheme="majorHAnsi" w:hAnsiTheme="majorHAnsi" w:cstheme="majorHAnsi"/>
        </w:rPr>
      </w:pPr>
      <w:r w:rsidRPr="00CF1D9F">
        <w:rPr>
          <w:rFonts w:asciiTheme="majorHAnsi" w:hAnsiTheme="majorHAnsi" w:cstheme="majorHAnsi"/>
          <w:b/>
        </w:rPr>
        <w:t>Horário:</w:t>
      </w:r>
      <w:r w:rsidR="00A970C6" w:rsidRPr="00CF1D9F">
        <w:rPr>
          <w:rFonts w:asciiTheme="majorHAnsi" w:hAnsiTheme="majorHAnsi" w:cstheme="majorHAnsi"/>
        </w:rPr>
        <w:t xml:space="preserve"> 09</w:t>
      </w:r>
      <w:r w:rsidRPr="00CF1D9F">
        <w:rPr>
          <w:rFonts w:asciiTheme="majorHAnsi" w:hAnsiTheme="majorHAnsi" w:cstheme="majorHAnsi"/>
          <w:lang w:val="pt-PT"/>
        </w:rPr>
        <w:t>:</w:t>
      </w:r>
      <w:r w:rsidR="00A970C6" w:rsidRPr="00CF1D9F">
        <w:rPr>
          <w:rFonts w:asciiTheme="majorHAnsi" w:hAnsiTheme="majorHAnsi" w:cstheme="majorHAnsi"/>
          <w:lang w:val="pt-PT"/>
        </w:rPr>
        <w:t>00</w:t>
      </w:r>
      <w:r w:rsidRPr="00CF1D9F">
        <w:rPr>
          <w:rFonts w:asciiTheme="majorHAnsi" w:hAnsiTheme="majorHAnsi" w:cstheme="majorHAnsi"/>
          <w:lang w:val="pt-PT"/>
        </w:rPr>
        <w:t xml:space="preserve"> horas</w:t>
      </w:r>
    </w:p>
    <w:p w14:paraId="7CD486B9" w14:textId="5A24B305" w:rsidR="008C1FBB" w:rsidRPr="00CF1D9F" w:rsidRDefault="008C1FBB" w:rsidP="00096C67">
      <w:pPr>
        <w:spacing w:line="276" w:lineRule="auto"/>
        <w:ind w:left="0" w:hanging="2"/>
        <w:jc w:val="both"/>
        <w:rPr>
          <w:rFonts w:asciiTheme="majorHAnsi" w:eastAsia="Calibri" w:hAnsiTheme="majorHAnsi" w:cstheme="majorHAnsi"/>
          <w:b/>
          <w:sz w:val="24"/>
          <w:szCs w:val="24"/>
          <w:u w:val="single"/>
        </w:rPr>
      </w:pPr>
      <w:r w:rsidRPr="00CF1D9F">
        <w:rPr>
          <w:rFonts w:asciiTheme="majorHAnsi" w:eastAsia="Calibri" w:hAnsiTheme="majorHAnsi" w:cstheme="majorHAnsi"/>
          <w:b/>
          <w:sz w:val="24"/>
          <w:szCs w:val="24"/>
          <w:u w:val="single"/>
        </w:rPr>
        <w:t>DADOS DA LICITANTE:</w:t>
      </w:r>
    </w:p>
    <w:p w14:paraId="095D24C9" w14:textId="4CF4AB12" w:rsidR="00520F3C" w:rsidRPr="00CF1D9F" w:rsidRDefault="00D25F00" w:rsidP="00096C67">
      <w:pPr>
        <w:spacing w:line="276" w:lineRule="auto"/>
        <w:ind w:left="0" w:hanging="2"/>
        <w:jc w:val="both"/>
        <w:rPr>
          <w:rFonts w:asciiTheme="majorHAnsi" w:hAnsiTheme="majorHAnsi" w:cstheme="majorHAnsi"/>
          <w:bCs/>
          <w:sz w:val="24"/>
          <w:szCs w:val="24"/>
        </w:rPr>
      </w:pPr>
      <w:r w:rsidRPr="00CF1D9F">
        <w:rPr>
          <w:rFonts w:asciiTheme="majorHAnsi" w:eastAsia="Calibri" w:hAnsiTheme="majorHAnsi" w:cstheme="majorHAnsi"/>
          <w:bCs/>
          <w:sz w:val="24"/>
          <w:szCs w:val="24"/>
        </w:rPr>
        <w:t>RAZÃO SOCIAL:</w:t>
      </w:r>
    </w:p>
    <w:p w14:paraId="5558E393" w14:textId="77777777" w:rsidR="00520F3C" w:rsidRPr="00CF1D9F" w:rsidRDefault="00D25F00" w:rsidP="00096C67">
      <w:pPr>
        <w:spacing w:line="276" w:lineRule="auto"/>
        <w:ind w:left="0" w:hanging="2"/>
        <w:jc w:val="both"/>
        <w:rPr>
          <w:rFonts w:asciiTheme="majorHAnsi" w:hAnsiTheme="majorHAnsi" w:cstheme="majorHAnsi"/>
          <w:bCs/>
          <w:sz w:val="24"/>
          <w:szCs w:val="24"/>
        </w:rPr>
      </w:pPr>
      <w:r w:rsidRPr="00CF1D9F">
        <w:rPr>
          <w:rFonts w:asciiTheme="majorHAnsi" w:eastAsia="Calibri" w:hAnsiTheme="majorHAnsi" w:cstheme="majorHAnsi"/>
          <w:bCs/>
          <w:sz w:val="24"/>
          <w:szCs w:val="24"/>
        </w:rPr>
        <w:t>CNPJ:</w:t>
      </w:r>
    </w:p>
    <w:p w14:paraId="4E1F63D8" w14:textId="77777777" w:rsidR="00520F3C" w:rsidRPr="00CF1D9F" w:rsidRDefault="00D25F00" w:rsidP="00096C67">
      <w:pPr>
        <w:spacing w:line="276" w:lineRule="auto"/>
        <w:ind w:left="0" w:hanging="2"/>
        <w:jc w:val="both"/>
        <w:rPr>
          <w:rFonts w:asciiTheme="majorHAnsi" w:hAnsiTheme="majorHAnsi" w:cstheme="majorHAnsi"/>
          <w:bCs/>
          <w:sz w:val="24"/>
          <w:szCs w:val="24"/>
        </w:rPr>
      </w:pPr>
      <w:r w:rsidRPr="00CF1D9F">
        <w:rPr>
          <w:rFonts w:asciiTheme="majorHAnsi" w:eastAsia="Calibri" w:hAnsiTheme="majorHAnsi" w:cstheme="majorHAnsi"/>
          <w:bCs/>
          <w:sz w:val="24"/>
          <w:szCs w:val="24"/>
        </w:rPr>
        <w:t>ENDEREÇO:</w:t>
      </w:r>
    </w:p>
    <w:p w14:paraId="25464424" w14:textId="77777777" w:rsidR="00520F3C" w:rsidRPr="00CF1D9F" w:rsidRDefault="00D25F00" w:rsidP="00096C67">
      <w:pPr>
        <w:spacing w:line="276" w:lineRule="auto"/>
        <w:ind w:left="0" w:hanging="2"/>
        <w:jc w:val="both"/>
        <w:rPr>
          <w:rFonts w:asciiTheme="majorHAnsi" w:hAnsiTheme="majorHAnsi" w:cstheme="majorHAnsi"/>
          <w:bCs/>
          <w:sz w:val="24"/>
          <w:szCs w:val="24"/>
        </w:rPr>
      </w:pPr>
      <w:r w:rsidRPr="00CF1D9F">
        <w:rPr>
          <w:rFonts w:asciiTheme="majorHAnsi" w:eastAsia="Calibri" w:hAnsiTheme="majorHAnsi" w:cstheme="majorHAnsi"/>
          <w:bCs/>
          <w:sz w:val="24"/>
          <w:szCs w:val="24"/>
        </w:rPr>
        <w:t>TELEFONE/FAX/E-MAIL:</w:t>
      </w:r>
    </w:p>
    <w:p w14:paraId="13B0D76C" w14:textId="77777777" w:rsidR="00520F3C" w:rsidRPr="00CF1D9F" w:rsidRDefault="00D25F00" w:rsidP="00096C67">
      <w:pPr>
        <w:spacing w:line="276" w:lineRule="auto"/>
        <w:ind w:left="0" w:hanging="2"/>
        <w:jc w:val="both"/>
        <w:rPr>
          <w:rFonts w:asciiTheme="majorHAnsi" w:hAnsiTheme="majorHAnsi" w:cstheme="majorHAnsi"/>
          <w:bCs/>
          <w:sz w:val="24"/>
          <w:szCs w:val="24"/>
        </w:rPr>
      </w:pPr>
      <w:r w:rsidRPr="00CF1D9F">
        <w:rPr>
          <w:rFonts w:asciiTheme="majorHAnsi" w:eastAsia="Calibri" w:hAnsiTheme="majorHAnsi" w:cstheme="majorHAnsi"/>
          <w:bCs/>
          <w:sz w:val="24"/>
          <w:szCs w:val="24"/>
        </w:rPr>
        <w:t>DADOS BANCÁRIOS (OPCIONAL):</w:t>
      </w:r>
    </w:p>
    <w:p w14:paraId="528F7A22" w14:textId="35A15A59" w:rsidR="00C71F31" w:rsidRDefault="00C71F31" w:rsidP="00096C67">
      <w:pPr>
        <w:spacing w:line="276" w:lineRule="auto"/>
        <w:ind w:left="0" w:hanging="2"/>
        <w:jc w:val="center"/>
        <w:rPr>
          <w:rFonts w:asciiTheme="majorHAnsi" w:eastAsia="Calibri" w:hAnsiTheme="majorHAnsi" w:cstheme="majorHAnsi"/>
          <w:b/>
          <w:bCs/>
          <w:sz w:val="22"/>
          <w:szCs w:val="22"/>
        </w:rPr>
      </w:pPr>
    </w:p>
    <w:p w14:paraId="0A13E3AC" w14:textId="77777777" w:rsidR="00E47855" w:rsidRPr="00096C67" w:rsidRDefault="00E47855" w:rsidP="00096C67">
      <w:pPr>
        <w:spacing w:line="276" w:lineRule="auto"/>
        <w:ind w:left="0" w:hanging="2"/>
        <w:jc w:val="center"/>
        <w:rPr>
          <w:rFonts w:asciiTheme="majorHAnsi" w:eastAsia="Calibri" w:hAnsiTheme="majorHAnsi" w:cstheme="majorHAnsi"/>
          <w:b/>
          <w:bCs/>
          <w:sz w:val="22"/>
          <w:szCs w:val="22"/>
        </w:rPr>
      </w:pPr>
    </w:p>
    <w:p w14:paraId="1A572038" w14:textId="77777777" w:rsidR="00096C67" w:rsidRDefault="00096C67" w:rsidP="00096C67">
      <w:pPr>
        <w:spacing w:line="276" w:lineRule="auto"/>
        <w:ind w:left="0" w:hanging="2"/>
        <w:jc w:val="center"/>
        <w:rPr>
          <w:rFonts w:asciiTheme="majorHAnsi" w:eastAsia="Calibri" w:hAnsiTheme="majorHAnsi" w:cstheme="majorHAnsi"/>
          <w:b/>
          <w:bCs/>
          <w:sz w:val="22"/>
          <w:szCs w:val="22"/>
        </w:rPr>
      </w:pPr>
    </w:p>
    <w:p w14:paraId="02450282" w14:textId="4924045F" w:rsidR="00520F3C" w:rsidRDefault="00CF4286" w:rsidP="00096C67">
      <w:pPr>
        <w:spacing w:line="276" w:lineRule="auto"/>
        <w:ind w:left="0" w:hanging="2"/>
        <w:jc w:val="center"/>
        <w:rPr>
          <w:rFonts w:asciiTheme="majorHAnsi" w:eastAsia="Calibri" w:hAnsiTheme="majorHAnsi" w:cstheme="majorHAnsi"/>
          <w:b/>
          <w:bCs/>
          <w:sz w:val="22"/>
          <w:szCs w:val="22"/>
        </w:rPr>
      </w:pPr>
      <w:r w:rsidRPr="00096C67">
        <w:rPr>
          <w:rFonts w:asciiTheme="majorHAnsi" w:eastAsia="Calibri" w:hAnsiTheme="majorHAnsi" w:cstheme="majorHAnsi"/>
          <w:b/>
          <w:bCs/>
          <w:sz w:val="22"/>
          <w:szCs w:val="22"/>
        </w:rPr>
        <w:lastRenderedPageBreak/>
        <w:t>PLANILHA DE ESPECIFICAÇÃO</w:t>
      </w:r>
    </w:p>
    <w:tbl>
      <w:tblPr>
        <w:tblStyle w:val="Tabelacomgrade"/>
        <w:tblW w:w="0" w:type="auto"/>
        <w:tblInd w:w="-431" w:type="dxa"/>
        <w:tblLook w:val="04A0" w:firstRow="1" w:lastRow="0" w:firstColumn="1" w:lastColumn="0" w:noHBand="0" w:noVBand="1"/>
      </w:tblPr>
      <w:tblGrid>
        <w:gridCol w:w="15256"/>
      </w:tblGrid>
      <w:tr w:rsidR="005A2BC9" w14:paraId="6983D8A6" w14:textId="77777777" w:rsidTr="005A2BC9">
        <w:tc>
          <w:tcPr>
            <w:tcW w:w="15256" w:type="dxa"/>
          </w:tcPr>
          <w:p w14:paraId="35506D74" w14:textId="1EB111B9" w:rsidR="005A2BC9" w:rsidRDefault="005A2BC9" w:rsidP="00096C67">
            <w:pPr>
              <w:spacing w:line="276" w:lineRule="auto"/>
              <w:ind w:leftChars="0" w:left="0" w:firstLineChars="0" w:firstLine="0"/>
              <w:jc w:val="center"/>
              <w:rPr>
                <w:rFonts w:asciiTheme="majorHAnsi" w:eastAsia="Calibri" w:hAnsiTheme="majorHAnsi" w:cstheme="majorHAnsi"/>
                <w:b/>
                <w:bCs/>
                <w:sz w:val="22"/>
                <w:szCs w:val="22"/>
              </w:rPr>
            </w:pPr>
            <w:r>
              <w:rPr>
                <w:rFonts w:asciiTheme="majorHAnsi" w:eastAsia="Calibri" w:hAnsiTheme="majorHAnsi" w:cstheme="majorHAnsi"/>
                <w:b/>
                <w:bCs/>
                <w:sz w:val="22"/>
                <w:szCs w:val="22"/>
              </w:rPr>
              <w:t>LOTE ÚNICO</w:t>
            </w:r>
          </w:p>
        </w:tc>
      </w:tr>
    </w:tbl>
    <w:p w14:paraId="05C88689" w14:textId="77777777" w:rsidR="005A2BC9" w:rsidRDefault="005A2BC9" w:rsidP="00096C67">
      <w:pPr>
        <w:spacing w:line="276" w:lineRule="auto"/>
        <w:ind w:left="0" w:hanging="2"/>
        <w:jc w:val="center"/>
        <w:rPr>
          <w:rFonts w:asciiTheme="majorHAnsi" w:eastAsia="Calibri" w:hAnsiTheme="majorHAnsi" w:cstheme="majorHAnsi"/>
          <w:b/>
          <w:bCs/>
          <w:sz w:val="22"/>
          <w:szCs w:val="22"/>
        </w:rPr>
      </w:pPr>
    </w:p>
    <w:tbl>
      <w:tblPr>
        <w:tblW w:w="15190"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2"/>
        <w:gridCol w:w="2769"/>
        <w:gridCol w:w="1678"/>
        <w:gridCol w:w="2185"/>
        <w:gridCol w:w="2800"/>
        <w:gridCol w:w="1416"/>
        <w:gridCol w:w="1201"/>
        <w:gridCol w:w="1344"/>
        <w:gridCol w:w="1455"/>
      </w:tblGrid>
      <w:tr w:rsidR="00E47855" w:rsidRPr="00924A03" w14:paraId="36D1F16D" w14:textId="04281673" w:rsidTr="00E47855">
        <w:trPr>
          <w:trHeight w:val="1574"/>
        </w:trPr>
        <w:tc>
          <w:tcPr>
            <w:tcW w:w="342" w:type="dxa"/>
            <w:shd w:val="clear" w:color="auto" w:fill="auto"/>
            <w:noWrap/>
            <w:vAlign w:val="bottom"/>
            <w:hideMark/>
          </w:tcPr>
          <w:p w14:paraId="58B68A25" w14:textId="77777777" w:rsidR="00E47855" w:rsidRPr="00924A03" w:rsidRDefault="00E47855" w:rsidP="00235B78">
            <w:pPr>
              <w:ind w:left="0" w:hanging="2"/>
              <w:rPr>
                <w:rFonts w:ascii="Calibri" w:hAnsi="Calibri" w:cs="Calibri"/>
                <w:color w:val="000000"/>
              </w:rPr>
            </w:pPr>
            <w:r w:rsidRPr="00924A03">
              <w:rPr>
                <w:rFonts w:ascii="Calibri" w:hAnsi="Calibri" w:cs="Calibri"/>
                <w:color w:val="000000"/>
              </w:rPr>
              <w:t> </w:t>
            </w:r>
          </w:p>
        </w:tc>
        <w:tc>
          <w:tcPr>
            <w:tcW w:w="2375" w:type="dxa"/>
            <w:shd w:val="clear" w:color="000000" w:fill="F2F2F2"/>
            <w:vAlign w:val="center"/>
            <w:hideMark/>
          </w:tcPr>
          <w:p w14:paraId="6DDE907E" w14:textId="18FB53A2" w:rsidR="00E47855" w:rsidRPr="00924A03" w:rsidRDefault="00E47855" w:rsidP="00235B78">
            <w:pPr>
              <w:ind w:left="0" w:hanging="2"/>
              <w:jc w:val="center"/>
              <w:rPr>
                <w:rFonts w:ascii="Calibri" w:hAnsi="Calibri" w:cs="Calibri"/>
                <w:b/>
                <w:bCs/>
                <w:color w:val="000000"/>
              </w:rPr>
            </w:pPr>
            <w:r w:rsidRPr="00924A03">
              <w:rPr>
                <w:rFonts w:ascii="Calibri" w:hAnsi="Calibri" w:cs="Calibri"/>
                <w:b/>
                <w:bCs/>
                <w:color w:val="000000"/>
              </w:rPr>
              <w:t>EQUIPAMENTO/IN</w:t>
            </w:r>
            <w:r>
              <w:rPr>
                <w:rFonts w:ascii="Calibri" w:hAnsi="Calibri" w:cs="Calibri"/>
                <w:b/>
                <w:bCs/>
                <w:color w:val="000000"/>
              </w:rPr>
              <w:t>S</w:t>
            </w:r>
            <w:r w:rsidRPr="00924A03">
              <w:rPr>
                <w:rFonts w:ascii="Calibri" w:hAnsi="Calibri" w:cs="Calibri"/>
                <w:b/>
                <w:bCs/>
                <w:color w:val="000000"/>
              </w:rPr>
              <w:t>TRUMENTO DE MEDIÇÃO</w:t>
            </w:r>
          </w:p>
        </w:tc>
        <w:tc>
          <w:tcPr>
            <w:tcW w:w="1678" w:type="dxa"/>
            <w:shd w:val="clear" w:color="000000" w:fill="F2F2F2"/>
            <w:noWrap/>
            <w:vAlign w:val="center"/>
            <w:hideMark/>
          </w:tcPr>
          <w:p w14:paraId="0E5A36ED" w14:textId="0C0E5BE1" w:rsidR="00E47855" w:rsidRPr="00924A03" w:rsidRDefault="00E47855" w:rsidP="00235B78">
            <w:pPr>
              <w:ind w:left="0" w:hanging="2"/>
              <w:jc w:val="center"/>
              <w:rPr>
                <w:rFonts w:ascii="Calibri" w:hAnsi="Calibri" w:cs="Calibri"/>
                <w:b/>
                <w:bCs/>
                <w:color w:val="000000"/>
              </w:rPr>
            </w:pPr>
            <w:r w:rsidRPr="00924A03">
              <w:rPr>
                <w:rFonts w:ascii="Calibri" w:hAnsi="Calibri" w:cs="Calibri"/>
                <w:b/>
                <w:bCs/>
                <w:color w:val="000000"/>
              </w:rPr>
              <w:t>MARCA</w:t>
            </w:r>
          </w:p>
        </w:tc>
        <w:tc>
          <w:tcPr>
            <w:tcW w:w="2185" w:type="dxa"/>
            <w:shd w:val="clear" w:color="000000" w:fill="F2F2F2"/>
            <w:noWrap/>
            <w:vAlign w:val="center"/>
            <w:hideMark/>
          </w:tcPr>
          <w:p w14:paraId="35F9CD08" w14:textId="55C3D095" w:rsidR="00E47855" w:rsidRPr="00924A03" w:rsidRDefault="00E47855" w:rsidP="00235B78">
            <w:pPr>
              <w:ind w:left="0" w:hanging="2"/>
              <w:jc w:val="center"/>
              <w:rPr>
                <w:rFonts w:ascii="Calibri" w:hAnsi="Calibri" w:cs="Calibri"/>
                <w:b/>
                <w:bCs/>
                <w:color w:val="000000"/>
              </w:rPr>
            </w:pPr>
            <w:r w:rsidRPr="00924A03">
              <w:rPr>
                <w:rFonts w:ascii="Calibri" w:hAnsi="Calibri" w:cs="Calibri"/>
                <w:b/>
                <w:bCs/>
                <w:color w:val="000000"/>
              </w:rPr>
              <w:t>MODELO</w:t>
            </w:r>
          </w:p>
        </w:tc>
        <w:tc>
          <w:tcPr>
            <w:tcW w:w="2800" w:type="dxa"/>
            <w:shd w:val="clear" w:color="000000" w:fill="F2F2F2"/>
            <w:noWrap/>
            <w:vAlign w:val="center"/>
            <w:hideMark/>
          </w:tcPr>
          <w:p w14:paraId="4B3B88D1" w14:textId="45DBF171" w:rsidR="00E47855" w:rsidRPr="00924A03" w:rsidRDefault="00E47855" w:rsidP="00235B78">
            <w:pPr>
              <w:ind w:left="0" w:hanging="2"/>
              <w:jc w:val="center"/>
              <w:rPr>
                <w:rFonts w:ascii="Calibri" w:hAnsi="Calibri" w:cs="Calibri"/>
                <w:b/>
                <w:bCs/>
                <w:color w:val="000000"/>
              </w:rPr>
            </w:pPr>
            <w:r w:rsidRPr="00924A03">
              <w:rPr>
                <w:rFonts w:ascii="Calibri" w:hAnsi="Calibri" w:cs="Calibri"/>
                <w:b/>
                <w:bCs/>
                <w:color w:val="000000"/>
              </w:rPr>
              <w:t>DESCRIÇÃO DO SERVIÇO</w:t>
            </w:r>
          </w:p>
        </w:tc>
        <w:tc>
          <w:tcPr>
            <w:tcW w:w="1416" w:type="dxa"/>
            <w:shd w:val="clear" w:color="000000" w:fill="F2F2F2"/>
            <w:noWrap/>
            <w:vAlign w:val="center"/>
            <w:hideMark/>
          </w:tcPr>
          <w:p w14:paraId="5F2202CA" w14:textId="6784FD92" w:rsidR="00E47855" w:rsidRPr="001A3EAA" w:rsidRDefault="00E47855" w:rsidP="00235B78">
            <w:pPr>
              <w:ind w:left="0" w:hanging="2"/>
              <w:jc w:val="center"/>
              <w:rPr>
                <w:rFonts w:ascii="Calibri" w:hAnsi="Calibri" w:cs="Calibri"/>
                <w:b/>
                <w:bCs/>
                <w:color w:val="000000"/>
              </w:rPr>
            </w:pPr>
            <w:r w:rsidRPr="001A3EAA">
              <w:rPr>
                <w:rFonts w:ascii="Calibri" w:hAnsi="Calibri" w:cs="Calibri"/>
                <w:b/>
                <w:bCs/>
                <w:color w:val="000000"/>
              </w:rPr>
              <w:t>TOTAL</w:t>
            </w:r>
          </w:p>
        </w:tc>
        <w:tc>
          <w:tcPr>
            <w:tcW w:w="1276" w:type="dxa"/>
            <w:shd w:val="clear" w:color="000000" w:fill="F2F2F2"/>
            <w:vAlign w:val="center"/>
          </w:tcPr>
          <w:p w14:paraId="2C9DC702" w14:textId="36DAB38A" w:rsidR="00E47855" w:rsidRPr="001A3EAA" w:rsidRDefault="00E47855" w:rsidP="00235B78">
            <w:pPr>
              <w:ind w:left="0" w:hanging="2"/>
              <w:jc w:val="center"/>
              <w:rPr>
                <w:rFonts w:ascii="Calibri" w:hAnsi="Calibri" w:cs="Calibri"/>
                <w:b/>
                <w:bCs/>
                <w:color w:val="000000"/>
              </w:rPr>
            </w:pPr>
            <w:r>
              <w:rPr>
                <w:rFonts w:ascii="Calibri" w:hAnsi="Calibri" w:cs="Calibri"/>
                <w:b/>
                <w:bCs/>
                <w:color w:val="000000"/>
              </w:rPr>
              <w:t>VALOR UNITÁRIO</w:t>
            </w:r>
          </w:p>
        </w:tc>
        <w:tc>
          <w:tcPr>
            <w:tcW w:w="1559" w:type="dxa"/>
            <w:shd w:val="clear" w:color="000000" w:fill="F2F2F2"/>
            <w:vAlign w:val="center"/>
          </w:tcPr>
          <w:p w14:paraId="0DA612FC" w14:textId="77777777" w:rsidR="00E47855" w:rsidRDefault="00E47855" w:rsidP="00235B78">
            <w:pPr>
              <w:ind w:left="0" w:hanging="2"/>
              <w:jc w:val="center"/>
              <w:rPr>
                <w:rFonts w:ascii="Calibri" w:hAnsi="Calibri" w:cs="Calibri"/>
                <w:b/>
                <w:bCs/>
                <w:color w:val="000000"/>
              </w:rPr>
            </w:pPr>
            <w:r>
              <w:rPr>
                <w:rFonts w:ascii="Calibri" w:hAnsi="Calibri" w:cs="Calibri"/>
                <w:b/>
                <w:bCs/>
                <w:color w:val="000000"/>
              </w:rPr>
              <w:t xml:space="preserve">VALOR </w:t>
            </w:r>
          </w:p>
          <w:p w14:paraId="5DAB5FF2" w14:textId="642C2C22" w:rsidR="00E47855" w:rsidRPr="001A3EAA" w:rsidRDefault="00E47855" w:rsidP="00235B78">
            <w:pPr>
              <w:ind w:left="0" w:hanging="2"/>
              <w:jc w:val="center"/>
              <w:rPr>
                <w:rFonts w:ascii="Calibri" w:hAnsi="Calibri" w:cs="Calibri"/>
                <w:b/>
                <w:bCs/>
                <w:color w:val="000000"/>
              </w:rPr>
            </w:pPr>
            <w:r>
              <w:rPr>
                <w:rFonts w:ascii="Calibri" w:hAnsi="Calibri" w:cs="Calibri"/>
                <w:b/>
                <w:bCs/>
                <w:color w:val="000000"/>
              </w:rPr>
              <w:t>TOTAL</w:t>
            </w:r>
          </w:p>
        </w:tc>
        <w:tc>
          <w:tcPr>
            <w:tcW w:w="1559" w:type="dxa"/>
            <w:shd w:val="clear" w:color="000000" w:fill="F2F2F2"/>
            <w:vAlign w:val="center"/>
          </w:tcPr>
          <w:p w14:paraId="10F1F905" w14:textId="4E93DDC3" w:rsidR="00E47855" w:rsidRPr="001A3EAA" w:rsidRDefault="00E47855" w:rsidP="00235B78">
            <w:pPr>
              <w:ind w:left="0" w:hanging="2"/>
              <w:jc w:val="center"/>
              <w:rPr>
                <w:rFonts w:ascii="Calibri" w:hAnsi="Calibri" w:cs="Calibri"/>
                <w:b/>
                <w:bCs/>
                <w:color w:val="000000"/>
              </w:rPr>
            </w:pPr>
            <w:r>
              <w:rPr>
                <w:rFonts w:ascii="Calibri" w:hAnsi="Calibri" w:cs="Calibri"/>
                <w:b/>
                <w:bCs/>
                <w:color w:val="000000"/>
              </w:rPr>
              <w:t>EMPRESA EXECUTORA</w:t>
            </w:r>
          </w:p>
        </w:tc>
      </w:tr>
      <w:tr w:rsidR="00E47855" w:rsidRPr="00924A03" w14:paraId="2A0D8480" w14:textId="2DEAF3FB" w:rsidTr="00E47855">
        <w:trPr>
          <w:trHeight w:val="402"/>
        </w:trPr>
        <w:tc>
          <w:tcPr>
            <w:tcW w:w="342" w:type="dxa"/>
            <w:shd w:val="clear" w:color="auto" w:fill="auto"/>
            <w:noWrap/>
            <w:vAlign w:val="bottom"/>
            <w:hideMark/>
          </w:tcPr>
          <w:p w14:paraId="2F27A79C" w14:textId="77777777" w:rsidR="00E47855" w:rsidRPr="00924A03" w:rsidRDefault="00E47855" w:rsidP="00235B78">
            <w:pPr>
              <w:ind w:left="0" w:hanging="2"/>
              <w:jc w:val="right"/>
              <w:rPr>
                <w:rFonts w:ascii="Calibri" w:hAnsi="Calibri" w:cs="Calibri"/>
                <w:b/>
                <w:bCs/>
                <w:color w:val="000000"/>
              </w:rPr>
            </w:pPr>
            <w:r w:rsidRPr="00924A03">
              <w:rPr>
                <w:rFonts w:ascii="Calibri" w:hAnsi="Calibri" w:cs="Calibri"/>
                <w:b/>
                <w:bCs/>
                <w:color w:val="000000"/>
              </w:rPr>
              <w:t>1</w:t>
            </w:r>
          </w:p>
        </w:tc>
        <w:tc>
          <w:tcPr>
            <w:tcW w:w="2375" w:type="dxa"/>
            <w:shd w:val="clear" w:color="auto" w:fill="auto"/>
            <w:vAlign w:val="center"/>
            <w:hideMark/>
          </w:tcPr>
          <w:p w14:paraId="1F55CA50"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Espectrofotômetro</w:t>
            </w:r>
          </w:p>
        </w:tc>
        <w:tc>
          <w:tcPr>
            <w:tcW w:w="1678" w:type="dxa"/>
            <w:shd w:val="clear" w:color="auto" w:fill="auto"/>
            <w:noWrap/>
            <w:vAlign w:val="center"/>
            <w:hideMark/>
          </w:tcPr>
          <w:p w14:paraId="393F3335"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HACH</w:t>
            </w:r>
          </w:p>
        </w:tc>
        <w:tc>
          <w:tcPr>
            <w:tcW w:w="2185" w:type="dxa"/>
            <w:shd w:val="clear" w:color="auto" w:fill="auto"/>
            <w:noWrap/>
            <w:vAlign w:val="center"/>
            <w:hideMark/>
          </w:tcPr>
          <w:p w14:paraId="489C516B" w14:textId="77777777" w:rsidR="00E47855" w:rsidRPr="00924A03" w:rsidRDefault="00E47855" w:rsidP="00235B78">
            <w:pPr>
              <w:ind w:left="0" w:hanging="2"/>
              <w:jc w:val="center"/>
              <w:rPr>
                <w:rFonts w:ascii="Calibri" w:hAnsi="Calibri" w:cs="Calibri"/>
              </w:rPr>
            </w:pPr>
            <w:r w:rsidRPr="00924A03">
              <w:rPr>
                <w:rFonts w:ascii="Calibri" w:hAnsi="Calibri" w:cs="Calibri"/>
              </w:rPr>
              <w:t>DR2010</w:t>
            </w:r>
          </w:p>
        </w:tc>
        <w:tc>
          <w:tcPr>
            <w:tcW w:w="2800" w:type="dxa"/>
            <w:shd w:val="clear" w:color="auto" w:fill="auto"/>
            <w:vAlign w:val="center"/>
            <w:hideMark/>
          </w:tcPr>
          <w:p w14:paraId="2FEC558E" w14:textId="77777777" w:rsidR="00E47855" w:rsidRPr="00924A03" w:rsidRDefault="00E47855" w:rsidP="00235B78">
            <w:pPr>
              <w:ind w:left="0" w:hanging="2"/>
              <w:jc w:val="center"/>
              <w:rPr>
                <w:rFonts w:ascii="Calibri" w:hAnsi="Calibri" w:cs="Calibri"/>
              </w:rPr>
            </w:pPr>
            <w:r w:rsidRPr="00924A03">
              <w:rPr>
                <w:rFonts w:ascii="Calibri" w:hAnsi="Calibri" w:cs="Calibri"/>
              </w:rPr>
              <w:t xml:space="preserve">Calibração </w:t>
            </w:r>
            <w:proofErr w:type="spellStart"/>
            <w:r w:rsidRPr="00924A03">
              <w:rPr>
                <w:rFonts w:ascii="Calibri" w:hAnsi="Calibri" w:cs="Calibri"/>
              </w:rPr>
              <w:t>rastreável</w:t>
            </w:r>
            <w:proofErr w:type="spellEnd"/>
            <w:r w:rsidRPr="00924A03">
              <w:rPr>
                <w:rFonts w:ascii="Calibri" w:hAnsi="Calibri" w:cs="Calibri"/>
              </w:rPr>
              <w:t xml:space="preserve"> com emissão de certificado de calibração. A calibração deverá ser feita em pelo menos 10 pontos distribuídos ao longo da faixa de trabalho (400 a 900 </w:t>
            </w:r>
            <w:proofErr w:type="spellStart"/>
            <w:r w:rsidRPr="00924A03">
              <w:rPr>
                <w:rFonts w:ascii="Calibri" w:hAnsi="Calibri" w:cs="Calibri"/>
              </w:rPr>
              <w:t>nm</w:t>
            </w:r>
            <w:proofErr w:type="spellEnd"/>
            <w:r w:rsidRPr="00924A03">
              <w:rPr>
                <w:rFonts w:ascii="Calibri" w:hAnsi="Calibri" w:cs="Calibri"/>
              </w:rPr>
              <w:t>) do instrumento.</w:t>
            </w:r>
          </w:p>
        </w:tc>
        <w:tc>
          <w:tcPr>
            <w:tcW w:w="1416" w:type="dxa"/>
            <w:shd w:val="clear" w:color="auto" w:fill="auto"/>
            <w:noWrap/>
            <w:vAlign w:val="center"/>
            <w:hideMark/>
          </w:tcPr>
          <w:p w14:paraId="24CB65CF" w14:textId="77777777" w:rsidR="00E47855" w:rsidRPr="001A3EAA" w:rsidRDefault="00E47855" w:rsidP="00235B78">
            <w:pPr>
              <w:ind w:left="0" w:hanging="2"/>
              <w:jc w:val="center"/>
              <w:rPr>
                <w:rFonts w:ascii="Calibri" w:hAnsi="Calibri" w:cs="Calibri"/>
                <w:b/>
                <w:color w:val="000000"/>
              </w:rPr>
            </w:pPr>
            <w:r w:rsidRPr="001A3EAA">
              <w:rPr>
                <w:rFonts w:ascii="Calibri" w:hAnsi="Calibri" w:cs="Calibri"/>
                <w:b/>
                <w:color w:val="000000"/>
              </w:rPr>
              <w:t>3</w:t>
            </w:r>
          </w:p>
        </w:tc>
        <w:tc>
          <w:tcPr>
            <w:tcW w:w="1276" w:type="dxa"/>
          </w:tcPr>
          <w:p w14:paraId="5D06941E" w14:textId="6083BA8B" w:rsidR="00E47855" w:rsidRPr="001A3EAA" w:rsidRDefault="00E47855" w:rsidP="00E47855">
            <w:pPr>
              <w:ind w:left="0" w:hanging="2"/>
              <w:rPr>
                <w:rFonts w:ascii="Calibri" w:hAnsi="Calibri" w:cs="Calibri"/>
                <w:b/>
                <w:color w:val="000000"/>
              </w:rPr>
            </w:pPr>
          </w:p>
        </w:tc>
        <w:tc>
          <w:tcPr>
            <w:tcW w:w="1559" w:type="dxa"/>
          </w:tcPr>
          <w:p w14:paraId="39A0AB09" w14:textId="77777777" w:rsidR="00E47855" w:rsidRPr="001A3EAA" w:rsidRDefault="00E47855" w:rsidP="00235B78">
            <w:pPr>
              <w:ind w:left="0" w:hanging="2"/>
              <w:jc w:val="center"/>
              <w:rPr>
                <w:rFonts w:ascii="Calibri" w:hAnsi="Calibri" w:cs="Calibri"/>
                <w:b/>
                <w:color w:val="000000"/>
              </w:rPr>
            </w:pPr>
          </w:p>
        </w:tc>
        <w:tc>
          <w:tcPr>
            <w:tcW w:w="1559" w:type="dxa"/>
          </w:tcPr>
          <w:p w14:paraId="299EC2BF" w14:textId="77777777" w:rsidR="00E47855" w:rsidRPr="001A3EAA" w:rsidRDefault="00E47855" w:rsidP="00235B78">
            <w:pPr>
              <w:ind w:left="0" w:hanging="2"/>
              <w:jc w:val="center"/>
              <w:rPr>
                <w:rFonts w:ascii="Calibri" w:hAnsi="Calibri" w:cs="Calibri"/>
                <w:b/>
                <w:color w:val="000000"/>
              </w:rPr>
            </w:pPr>
          </w:p>
        </w:tc>
      </w:tr>
      <w:tr w:rsidR="00E47855" w:rsidRPr="00924A03" w14:paraId="0D6393A1" w14:textId="4AA1D5B4" w:rsidTr="00E47855">
        <w:trPr>
          <w:trHeight w:val="402"/>
        </w:trPr>
        <w:tc>
          <w:tcPr>
            <w:tcW w:w="342" w:type="dxa"/>
            <w:shd w:val="clear" w:color="auto" w:fill="auto"/>
            <w:noWrap/>
            <w:vAlign w:val="bottom"/>
            <w:hideMark/>
          </w:tcPr>
          <w:p w14:paraId="63A0F538" w14:textId="77777777" w:rsidR="00E47855" w:rsidRPr="00924A03" w:rsidRDefault="00E47855" w:rsidP="00235B78">
            <w:pPr>
              <w:ind w:left="0" w:hanging="2"/>
              <w:jc w:val="right"/>
              <w:rPr>
                <w:rFonts w:ascii="Calibri" w:hAnsi="Calibri" w:cs="Calibri"/>
                <w:b/>
                <w:bCs/>
                <w:color w:val="000000"/>
              </w:rPr>
            </w:pPr>
            <w:r w:rsidRPr="00924A03">
              <w:rPr>
                <w:rFonts w:ascii="Calibri" w:hAnsi="Calibri" w:cs="Calibri"/>
                <w:b/>
                <w:bCs/>
                <w:color w:val="000000"/>
              </w:rPr>
              <w:t>2</w:t>
            </w:r>
          </w:p>
        </w:tc>
        <w:tc>
          <w:tcPr>
            <w:tcW w:w="2375" w:type="dxa"/>
            <w:shd w:val="clear" w:color="auto" w:fill="auto"/>
            <w:vAlign w:val="center"/>
            <w:hideMark/>
          </w:tcPr>
          <w:p w14:paraId="30EC5391" w14:textId="77777777" w:rsidR="00E47855" w:rsidRPr="00924A03" w:rsidRDefault="00E47855" w:rsidP="00235B78">
            <w:pPr>
              <w:ind w:left="0" w:hanging="2"/>
              <w:jc w:val="center"/>
              <w:rPr>
                <w:rFonts w:ascii="Calibri" w:hAnsi="Calibri" w:cs="Calibri"/>
              </w:rPr>
            </w:pPr>
            <w:proofErr w:type="spellStart"/>
            <w:r w:rsidRPr="00924A03">
              <w:rPr>
                <w:rFonts w:ascii="Calibri" w:hAnsi="Calibri" w:cs="Calibri"/>
              </w:rPr>
              <w:t>Turbidimetro</w:t>
            </w:r>
            <w:proofErr w:type="spellEnd"/>
          </w:p>
        </w:tc>
        <w:tc>
          <w:tcPr>
            <w:tcW w:w="1678" w:type="dxa"/>
            <w:shd w:val="clear" w:color="auto" w:fill="auto"/>
            <w:noWrap/>
            <w:vAlign w:val="center"/>
            <w:hideMark/>
          </w:tcPr>
          <w:p w14:paraId="754E9C91" w14:textId="77777777" w:rsidR="00E47855" w:rsidRPr="00924A03" w:rsidRDefault="00E47855" w:rsidP="00235B78">
            <w:pPr>
              <w:ind w:left="0" w:hanging="2"/>
              <w:jc w:val="center"/>
              <w:rPr>
                <w:rFonts w:ascii="Calibri" w:hAnsi="Calibri" w:cs="Calibri"/>
              </w:rPr>
            </w:pPr>
            <w:r w:rsidRPr="00924A03">
              <w:rPr>
                <w:rFonts w:ascii="Calibri" w:hAnsi="Calibri" w:cs="Calibri"/>
              </w:rPr>
              <w:t>HACH</w:t>
            </w:r>
          </w:p>
        </w:tc>
        <w:tc>
          <w:tcPr>
            <w:tcW w:w="2185" w:type="dxa"/>
            <w:shd w:val="clear" w:color="auto" w:fill="auto"/>
            <w:noWrap/>
            <w:vAlign w:val="center"/>
            <w:hideMark/>
          </w:tcPr>
          <w:p w14:paraId="63D95E09"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2100P</w:t>
            </w:r>
          </w:p>
        </w:tc>
        <w:tc>
          <w:tcPr>
            <w:tcW w:w="2800" w:type="dxa"/>
            <w:shd w:val="clear" w:color="auto" w:fill="auto"/>
            <w:vAlign w:val="center"/>
            <w:hideMark/>
          </w:tcPr>
          <w:p w14:paraId="24F966BF"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 xml:space="preserve">Calibração </w:t>
            </w:r>
            <w:proofErr w:type="spellStart"/>
            <w:r w:rsidRPr="00924A03">
              <w:rPr>
                <w:rFonts w:ascii="Calibri" w:hAnsi="Calibri" w:cs="Calibri"/>
                <w:color w:val="000000"/>
              </w:rPr>
              <w:t>rastreável</w:t>
            </w:r>
            <w:proofErr w:type="spellEnd"/>
            <w:r w:rsidRPr="00924A03">
              <w:rPr>
                <w:rFonts w:ascii="Calibri" w:hAnsi="Calibri" w:cs="Calibri"/>
                <w:color w:val="000000"/>
              </w:rPr>
              <w:t xml:space="preserve"> com emissão de certificado de calibração. A calibração deverá ser feita com pelo menos 3 pontos distribuídos ao longo da capacidade de medição do instrumento.</w:t>
            </w:r>
          </w:p>
        </w:tc>
        <w:tc>
          <w:tcPr>
            <w:tcW w:w="1416" w:type="dxa"/>
            <w:shd w:val="clear" w:color="auto" w:fill="auto"/>
            <w:noWrap/>
            <w:vAlign w:val="center"/>
            <w:hideMark/>
          </w:tcPr>
          <w:p w14:paraId="292BB8F7" w14:textId="77777777" w:rsidR="00E47855" w:rsidRPr="001A3EAA" w:rsidRDefault="00E47855" w:rsidP="00235B78">
            <w:pPr>
              <w:ind w:left="0" w:hanging="2"/>
              <w:jc w:val="center"/>
              <w:rPr>
                <w:rFonts w:ascii="Calibri" w:hAnsi="Calibri" w:cs="Calibri"/>
                <w:b/>
                <w:color w:val="000000"/>
              </w:rPr>
            </w:pPr>
            <w:r w:rsidRPr="001A3EAA">
              <w:rPr>
                <w:rFonts w:ascii="Calibri" w:hAnsi="Calibri" w:cs="Calibri"/>
                <w:b/>
                <w:color w:val="000000"/>
              </w:rPr>
              <w:t>5</w:t>
            </w:r>
          </w:p>
        </w:tc>
        <w:tc>
          <w:tcPr>
            <w:tcW w:w="1276" w:type="dxa"/>
          </w:tcPr>
          <w:p w14:paraId="563EE175" w14:textId="77777777" w:rsidR="00E47855" w:rsidRPr="001A3EAA" w:rsidRDefault="00E47855" w:rsidP="00235B78">
            <w:pPr>
              <w:ind w:left="0" w:hanging="2"/>
              <w:jc w:val="center"/>
              <w:rPr>
                <w:rFonts w:ascii="Calibri" w:hAnsi="Calibri" w:cs="Calibri"/>
                <w:b/>
                <w:color w:val="000000"/>
              </w:rPr>
            </w:pPr>
          </w:p>
        </w:tc>
        <w:tc>
          <w:tcPr>
            <w:tcW w:w="1559" w:type="dxa"/>
          </w:tcPr>
          <w:p w14:paraId="79CF94C5" w14:textId="77777777" w:rsidR="00E47855" w:rsidRPr="001A3EAA" w:rsidRDefault="00E47855" w:rsidP="00235B78">
            <w:pPr>
              <w:ind w:left="0" w:hanging="2"/>
              <w:jc w:val="center"/>
              <w:rPr>
                <w:rFonts w:ascii="Calibri" w:hAnsi="Calibri" w:cs="Calibri"/>
                <w:b/>
                <w:color w:val="000000"/>
              </w:rPr>
            </w:pPr>
          </w:p>
        </w:tc>
        <w:tc>
          <w:tcPr>
            <w:tcW w:w="1559" w:type="dxa"/>
          </w:tcPr>
          <w:p w14:paraId="3D903CB2" w14:textId="77777777" w:rsidR="00E47855" w:rsidRPr="001A3EAA" w:rsidRDefault="00E47855" w:rsidP="00235B78">
            <w:pPr>
              <w:ind w:left="0" w:hanging="2"/>
              <w:jc w:val="center"/>
              <w:rPr>
                <w:rFonts w:ascii="Calibri" w:hAnsi="Calibri" w:cs="Calibri"/>
                <w:b/>
                <w:color w:val="000000"/>
              </w:rPr>
            </w:pPr>
          </w:p>
        </w:tc>
      </w:tr>
      <w:tr w:rsidR="00E47855" w:rsidRPr="00924A03" w14:paraId="41B63C70" w14:textId="61755E7D" w:rsidTr="00E47855">
        <w:trPr>
          <w:trHeight w:val="402"/>
        </w:trPr>
        <w:tc>
          <w:tcPr>
            <w:tcW w:w="342" w:type="dxa"/>
            <w:shd w:val="clear" w:color="auto" w:fill="auto"/>
            <w:noWrap/>
            <w:vAlign w:val="bottom"/>
            <w:hideMark/>
          </w:tcPr>
          <w:p w14:paraId="40234E4C" w14:textId="77777777" w:rsidR="00E47855" w:rsidRPr="00924A03" w:rsidRDefault="00E47855" w:rsidP="00235B78">
            <w:pPr>
              <w:ind w:left="0" w:hanging="2"/>
              <w:jc w:val="right"/>
              <w:rPr>
                <w:rFonts w:ascii="Calibri" w:hAnsi="Calibri" w:cs="Calibri"/>
                <w:b/>
                <w:bCs/>
                <w:color w:val="000000"/>
              </w:rPr>
            </w:pPr>
            <w:r w:rsidRPr="00924A03">
              <w:rPr>
                <w:rFonts w:ascii="Calibri" w:hAnsi="Calibri" w:cs="Calibri"/>
                <w:b/>
                <w:bCs/>
                <w:color w:val="000000"/>
              </w:rPr>
              <w:t>3</w:t>
            </w:r>
          </w:p>
        </w:tc>
        <w:tc>
          <w:tcPr>
            <w:tcW w:w="2375" w:type="dxa"/>
            <w:shd w:val="clear" w:color="auto" w:fill="auto"/>
            <w:vAlign w:val="center"/>
            <w:hideMark/>
          </w:tcPr>
          <w:p w14:paraId="257F860A" w14:textId="77777777" w:rsidR="00E47855" w:rsidRPr="00924A03" w:rsidRDefault="00E47855" w:rsidP="00235B78">
            <w:pPr>
              <w:ind w:left="0" w:hanging="2"/>
              <w:jc w:val="center"/>
              <w:rPr>
                <w:rFonts w:ascii="Calibri" w:hAnsi="Calibri" w:cs="Calibri"/>
              </w:rPr>
            </w:pPr>
            <w:proofErr w:type="spellStart"/>
            <w:r w:rsidRPr="00924A03">
              <w:rPr>
                <w:rFonts w:ascii="Calibri" w:hAnsi="Calibri" w:cs="Calibri"/>
              </w:rPr>
              <w:t>Turbidimetro</w:t>
            </w:r>
            <w:proofErr w:type="spellEnd"/>
          </w:p>
        </w:tc>
        <w:tc>
          <w:tcPr>
            <w:tcW w:w="1678" w:type="dxa"/>
            <w:shd w:val="clear" w:color="auto" w:fill="auto"/>
            <w:noWrap/>
            <w:vAlign w:val="center"/>
            <w:hideMark/>
          </w:tcPr>
          <w:p w14:paraId="2845EB9A" w14:textId="77777777" w:rsidR="00E47855" w:rsidRPr="00924A03" w:rsidRDefault="00E47855" w:rsidP="00235B78">
            <w:pPr>
              <w:ind w:left="0" w:hanging="2"/>
              <w:jc w:val="center"/>
              <w:rPr>
                <w:rFonts w:ascii="Calibri" w:hAnsi="Calibri" w:cs="Calibri"/>
              </w:rPr>
            </w:pPr>
            <w:r w:rsidRPr="00924A03">
              <w:rPr>
                <w:rFonts w:ascii="Calibri" w:hAnsi="Calibri" w:cs="Calibri"/>
              </w:rPr>
              <w:t>HACH</w:t>
            </w:r>
          </w:p>
        </w:tc>
        <w:tc>
          <w:tcPr>
            <w:tcW w:w="2185" w:type="dxa"/>
            <w:shd w:val="clear" w:color="auto" w:fill="auto"/>
            <w:noWrap/>
            <w:vAlign w:val="center"/>
            <w:hideMark/>
          </w:tcPr>
          <w:p w14:paraId="1D6C2EBE"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2100Q</w:t>
            </w:r>
          </w:p>
        </w:tc>
        <w:tc>
          <w:tcPr>
            <w:tcW w:w="2800" w:type="dxa"/>
            <w:shd w:val="clear" w:color="auto" w:fill="auto"/>
            <w:vAlign w:val="center"/>
            <w:hideMark/>
          </w:tcPr>
          <w:p w14:paraId="5A49E08D"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 xml:space="preserve">Calibração </w:t>
            </w:r>
            <w:proofErr w:type="spellStart"/>
            <w:r w:rsidRPr="00924A03">
              <w:rPr>
                <w:rFonts w:ascii="Calibri" w:hAnsi="Calibri" w:cs="Calibri"/>
                <w:color w:val="000000"/>
              </w:rPr>
              <w:t>rastreável</w:t>
            </w:r>
            <w:proofErr w:type="spellEnd"/>
            <w:r w:rsidRPr="00924A03">
              <w:rPr>
                <w:rFonts w:ascii="Calibri" w:hAnsi="Calibri" w:cs="Calibri"/>
                <w:color w:val="000000"/>
              </w:rPr>
              <w:t xml:space="preserve"> com emissão de certificado de calibração. A calibração deverá ser feita com pelo menos 3 pontos distribuídos ao longo da capacidade de medição do instrumento.</w:t>
            </w:r>
          </w:p>
        </w:tc>
        <w:tc>
          <w:tcPr>
            <w:tcW w:w="1416" w:type="dxa"/>
            <w:shd w:val="clear" w:color="auto" w:fill="auto"/>
            <w:noWrap/>
            <w:vAlign w:val="center"/>
            <w:hideMark/>
          </w:tcPr>
          <w:p w14:paraId="1560E823" w14:textId="77777777" w:rsidR="00E47855" w:rsidRPr="001A3EAA" w:rsidRDefault="00E47855" w:rsidP="00235B78">
            <w:pPr>
              <w:ind w:left="0" w:hanging="2"/>
              <w:jc w:val="center"/>
              <w:rPr>
                <w:rFonts w:ascii="Calibri" w:hAnsi="Calibri" w:cs="Calibri"/>
                <w:b/>
                <w:color w:val="000000"/>
              </w:rPr>
            </w:pPr>
            <w:r w:rsidRPr="001A3EAA">
              <w:rPr>
                <w:rFonts w:ascii="Calibri" w:hAnsi="Calibri" w:cs="Calibri"/>
                <w:b/>
                <w:color w:val="000000"/>
              </w:rPr>
              <w:t>4</w:t>
            </w:r>
          </w:p>
        </w:tc>
        <w:tc>
          <w:tcPr>
            <w:tcW w:w="1276" w:type="dxa"/>
          </w:tcPr>
          <w:p w14:paraId="7DD17A9B" w14:textId="77777777" w:rsidR="00E47855" w:rsidRPr="001A3EAA" w:rsidRDefault="00E47855" w:rsidP="00235B78">
            <w:pPr>
              <w:ind w:left="0" w:hanging="2"/>
              <w:jc w:val="center"/>
              <w:rPr>
                <w:rFonts w:ascii="Calibri" w:hAnsi="Calibri" w:cs="Calibri"/>
                <w:b/>
                <w:color w:val="000000"/>
              </w:rPr>
            </w:pPr>
          </w:p>
        </w:tc>
        <w:tc>
          <w:tcPr>
            <w:tcW w:w="1559" w:type="dxa"/>
          </w:tcPr>
          <w:p w14:paraId="15B4691E" w14:textId="77777777" w:rsidR="00E47855" w:rsidRPr="001A3EAA" w:rsidRDefault="00E47855" w:rsidP="00235B78">
            <w:pPr>
              <w:ind w:left="0" w:hanging="2"/>
              <w:jc w:val="center"/>
              <w:rPr>
                <w:rFonts w:ascii="Calibri" w:hAnsi="Calibri" w:cs="Calibri"/>
                <w:b/>
                <w:color w:val="000000"/>
              </w:rPr>
            </w:pPr>
          </w:p>
        </w:tc>
        <w:tc>
          <w:tcPr>
            <w:tcW w:w="1559" w:type="dxa"/>
          </w:tcPr>
          <w:p w14:paraId="6EB6DBD7" w14:textId="77777777" w:rsidR="00E47855" w:rsidRPr="001A3EAA" w:rsidRDefault="00E47855" w:rsidP="00235B78">
            <w:pPr>
              <w:ind w:left="0" w:hanging="2"/>
              <w:jc w:val="center"/>
              <w:rPr>
                <w:rFonts w:ascii="Calibri" w:hAnsi="Calibri" w:cs="Calibri"/>
                <w:b/>
                <w:color w:val="000000"/>
              </w:rPr>
            </w:pPr>
          </w:p>
        </w:tc>
      </w:tr>
      <w:tr w:rsidR="00E47855" w:rsidRPr="00924A03" w14:paraId="60F7323B" w14:textId="781CBFA9" w:rsidTr="00E47855">
        <w:trPr>
          <w:trHeight w:val="402"/>
        </w:trPr>
        <w:tc>
          <w:tcPr>
            <w:tcW w:w="342" w:type="dxa"/>
            <w:shd w:val="clear" w:color="auto" w:fill="auto"/>
            <w:noWrap/>
            <w:vAlign w:val="bottom"/>
            <w:hideMark/>
          </w:tcPr>
          <w:p w14:paraId="07397799" w14:textId="77777777" w:rsidR="00E47855" w:rsidRPr="00924A03" w:rsidRDefault="00E47855" w:rsidP="00235B78">
            <w:pPr>
              <w:ind w:left="0" w:hanging="2"/>
              <w:jc w:val="right"/>
              <w:rPr>
                <w:rFonts w:ascii="Calibri" w:hAnsi="Calibri" w:cs="Calibri"/>
                <w:b/>
                <w:bCs/>
                <w:color w:val="000000"/>
              </w:rPr>
            </w:pPr>
            <w:r w:rsidRPr="00924A03">
              <w:rPr>
                <w:rFonts w:ascii="Calibri" w:hAnsi="Calibri" w:cs="Calibri"/>
                <w:b/>
                <w:bCs/>
                <w:color w:val="000000"/>
              </w:rPr>
              <w:t>4</w:t>
            </w:r>
          </w:p>
        </w:tc>
        <w:tc>
          <w:tcPr>
            <w:tcW w:w="2375" w:type="dxa"/>
            <w:shd w:val="clear" w:color="auto" w:fill="auto"/>
            <w:vAlign w:val="center"/>
            <w:hideMark/>
          </w:tcPr>
          <w:p w14:paraId="42ADD311" w14:textId="77777777" w:rsidR="00E47855" w:rsidRPr="00924A03" w:rsidRDefault="00E47855" w:rsidP="00235B78">
            <w:pPr>
              <w:ind w:left="0" w:hanging="2"/>
              <w:jc w:val="center"/>
              <w:rPr>
                <w:rFonts w:ascii="Calibri" w:hAnsi="Calibri" w:cs="Calibri"/>
              </w:rPr>
            </w:pPr>
            <w:r w:rsidRPr="00924A03">
              <w:rPr>
                <w:rFonts w:ascii="Calibri" w:hAnsi="Calibri" w:cs="Calibri"/>
              </w:rPr>
              <w:t>Medidor de pH e Cloro</w:t>
            </w:r>
          </w:p>
        </w:tc>
        <w:tc>
          <w:tcPr>
            <w:tcW w:w="1678" w:type="dxa"/>
            <w:shd w:val="clear" w:color="auto" w:fill="auto"/>
            <w:noWrap/>
            <w:vAlign w:val="center"/>
            <w:hideMark/>
          </w:tcPr>
          <w:p w14:paraId="21870CA4" w14:textId="77777777" w:rsidR="00E47855" w:rsidRPr="00924A03" w:rsidRDefault="00E47855" w:rsidP="00235B78">
            <w:pPr>
              <w:ind w:left="0" w:hanging="2"/>
              <w:jc w:val="center"/>
              <w:rPr>
                <w:rFonts w:ascii="Calibri" w:hAnsi="Calibri" w:cs="Calibri"/>
              </w:rPr>
            </w:pPr>
            <w:r w:rsidRPr="00924A03">
              <w:rPr>
                <w:rFonts w:ascii="Calibri" w:hAnsi="Calibri" w:cs="Calibri"/>
              </w:rPr>
              <w:t>HACH</w:t>
            </w:r>
          </w:p>
        </w:tc>
        <w:tc>
          <w:tcPr>
            <w:tcW w:w="2185" w:type="dxa"/>
            <w:shd w:val="clear" w:color="auto" w:fill="auto"/>
            <w:noWrap/>
            <w:vAlign w:val="center"/>
            <w:hideMark/>
          </w:tcPr>
          <w:p w14:paraId="54FCC4C5" w14:textId="77777777" w:rsidR="00E47855" w:rsidRPr="00924A03" w:rsidRDefault="00E47855" w:rsidP="00235B78">
            <w:pPr>
              <w:ind w:left="0" w:hanging="2"/>
              <w:jc w:val="center"/>
              <w:rPr>
                <w:rFonts w:ascii="Calibri" w:hAnsi="Calibri" w:cs="Calibri"/>
                <w:color w:val="000000"/>
              </w:rPr>
            </w:pPr>
            <w:proofErr w:type="spellStart"/>
            <w:r w:rsidRPr="00924A03">
              <w:rPr>
                <w:rFonts w:ascii="Calibri" w:hAnsi="Calibri" w:cs="Calibri"/>
                <w:color w:val="000000"/>
              </w:rPr>
              <w:t>Pocket</w:t>
            </w:r>
            <w:proofErr w:type="spellEnd"/>
            <w:r w:rsidRPr="00924A03">
              <w:rPr>
                <w:rFonts w:ascii="Calibri" w:hAnsi="Calibri" w:cs="Calibri"/>
                <w:color w:val="000000"/>
              </w:rPr>
              <w:t xml:space="preserve"> </w:t>
            </w:r>
            <w:proofErr w:type="spellStart"/>
            <w:r w:rsidRPr="00924A03">
              <w:rPr>
                <w:rFonts w:ascii="Calibri" w:hAnsi="Calibri" w:cs="Calibri"/>
                <w:color w:val="000000"/>
              </w:rPr>
              <w:t>Colorimeter</w:t>
            </w:r>
            <w:proofErr w:type="spellEnd"/>
            <w:r w:rsidRPr="00924A03">
              <w:rPr>
                <w:rFonts w:ascii="Calibri" w:hAnsi="Calibri" w:cs="Calibri"/>
                <w:color w:val="000000"/>
              </w:rPr>
              <w:t xml:space="preserve"> II </w:t>
            </w:r>
          </w:p>
        </w:tc>
        <w:tc>
          <w:tcPr>
            <w:tcW w:w="2800" w:type="dxa"/>
            <w:shd w:val="clear" w:color="auto" w:fill="auto"/>
            <w:vAlign w:val="center"/>
            <w:hideMark/>
          </w:tcPr>
          <w:p w14:paraId="0015A791"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 xml:space="preserve">Calibração </w:t>
            </w:r>
            <w:proofErr w:type="spellStart"/>
            <w:r w:rsidRPr="00924A03">
              <w:rPr>
                <w:rFonts w:ascii="Calibri" w:hAnsi="Calibri" w:cs="Calibri"/>
                <w:color w:val="000000"/>
              </w:rPr>
              <w:t>rastreável</w:t>
            </w:r>
            <w:proofErr w:type="spellEnd"/>
            <w:r w:rsidRPr="00924A03">
              <w:rPr>
                <w:rFonts w:ascii="Calibri" w:hAnsi="Calibri" w:cs="Calibri"/>
                <w:color w:val="000000"/>
              </w:rPr>
              <w:t xml:space="preserve"> com emissão de certificado de calibração. A calibração deverá </w:t>
            </w:r>
            <w:r w:rsidRPr="00924A03">
              <w:rPr>
                <w:rFonts w:ascii="Calibri" w:hAnsi="Calibri" w:cs="Calibri"/>
                <w:color w:val="000000"/>
              </w:rPr>
              <w:lastRenderedPageBreak/>
              <w:t>ser feita com pelo menos 3 pontos distribuídos ao longo da capacidade de medição do instrumento, considerando cada um dos parâmetros de medida.</w:t>
            </w:r>
          </w:p>
        </w:tc>
        <w:tc>
          <w:tcPr>
            <w:tcW w:w="1416" w:type="dxa"/>
            <w:shd w:val="clear" w:color="auto" w:fill="auto"/>
            <w:noWrap/>
            <w:vAlign w:val="center"/>
            <w:hideMark/>
          </w:tcPr>
          <w:p w14:paraId="182BBCD0" w14:textId="77777777" w:rsidR="00E47855" w:rsidRPr="001A3EAA" w:rsidRDefault="00E47855" w:rsidP="00235B78">
            <w:pPr>
              <w:ind w:left="0" w:hanging="2"/>
              <w:jc w:val="center"/>
              <w:rPr>
                <w:rFonts w:ascii="Calibri" w:hAnsi="Calibri" w:cs="Calibri"/>
                <w:b/>
                <w:color w:val="000000"/>
              </w:rPr>
            </w:pPr>
            <w:r w:rsidRPr="001A3EAA">
              <w:rPr>
                <w:rFonts w:ascii="Calibri" w:hAnsi="Calibri" w:cs="Calibri"/>
                <w:b/>
                <w:color w:val="000000"/>
              </w:rPr>
              <w:lastRenderedPageBreak/>
              <w:t>11</w:t>
            </w:r>
          </w:p>
        </w:tc>
        <w:tc>
          <w:tcPr>
            <w:tcW w:w="1276" w:type="dxa"/>
          </w:tcPr>
          <w:p w14:paraId="4EE06A5E" w14:textId="77777777" w:rsidR="00E47855" w:rsidRPr="001A3EAA" w:rsidRDefault="00E47855" w:rsidP="00235B78">
            <w:pPr>
              <w:ind w:left="0" w:hanging="2"/>
              <w:jc w:val="center"/>
              <w:rPr>
                <w:rFonts w:ascii="Calibri" w:hAnsi="Calibri" w:cs="Calibri"/>
                <w:b/>
                <w:color w:val="000000"/>
              </w:rPr>
            </w:pPr>
          </w:p>
        </w:tc>
        <w:tc>
          <w:tcPr>
            <w:tcW w:w="1559" w:type="dxa"/>
          </w:tcPr>
          <w:p w14:paraId="1275DE17" w14:textId="77777777" w:rsidR="00E47855" w:rsidRPr="001A3EAA" w:rsidRDefault="00E47855" w:rsidP="00235B78">
            <w:pPr>
              <w:ind w:left="0" w:hanging="2"/>
              <w:jc w:val="center"/>
              <w:rPr>
                <w:rFonts w:ascii="Calibri" w:hAnsi="Calibri" w:cs="Calibri"/>
                <w:b/>
                <w:color w:val="000000"/>
              </w:rPr>
            </w:pPr>
          </w:p>
        </w:tc>
        <w:tc>
          <w:tcPr>
            <w:tcW w:w="1559" w:type="dxa"/>
          </w:tcPr>
          <w:p w14:paraId="01F1C0A4" w14:textId="77777777" w:rsidR="00E47855" w:rsidRPr="001A3EAA" w:rsidRDefault="00E47855" w:rsidP="00235B78">
            <w:pPr>
              <w:ind w:left="0" w:hanging="2"/>
              <w:jc w:val="center"/>
              <w:rPr>
                <w:rFonts w:ascii="Calibri" w:hAnsi="Calibri" w:cs="Calibri"/>
                <w:b/>
                <w:color w:val="000000"/>
              </w:rPr>
            </w:pPr>
          </w:p>
        </w:tc>
      </w:tr>
      <w:tr w:rsidR="00E47855" w:rsidRPr="00924A03" w14:paraId="38E68D86" w14:textId="32780C00" w:rsidTr="00E47855">
        <w:trPr>
          <w:trHeight w:val="402"/>
        </w:trPr>
        <w:tc>
          <w:tcPr>
            <w:tcW w:w="342" w:type="dxa"/>
            <w:shd w:val="clear" w:color="auto" w:fill="auto"/>
            <w:noWrap/>
            <w:vAlign w:val="bottom"/>
            <w:hideMark/>
          </w:tcPr>
          <w:p w14:paraId="064EE3E5" w14:textId="77777777" w:rsidR="00E47855" w:rsidRPr="00924A03" w:rsidRDefault="00E47855" w:rsidP="00235B78">
            <w:pPr>
              <w:ind w:left="0" w:hanging="2"/>
              <w:jc w:val="right"/>
              <w:rPr>
                <w:rFonts w:ascii="Calibri" w:hAnsi="Calibri" w:cs="Calibri"/>
                <w:b/>
                <w:bCs/>
                <w:color w:val="000000"/>
              </w:rPr>
            </w:pPr>
            <w:r w:rsidRPr="00924A03">
              <w:rPr>
                <w:rFonts w:ascii="Calibri" w:hAnsi="Calibri" w:cs="Calibri"/>
                <w:b/>
                <w:bCs/>
                <w:color w:val="000000"/>
              </w:rPr>
              <w:lastRenderedPageBreak/>
              <w:t>5</w:t>
            </w:r>
          </w:p>
        </w:tc>
        <w:tc>
          <w:tcPr>
            <w:tcW w:w="2375" w:type="dxa"/>
            <w:shd w:val="clear" w:color="auto" w:fill="auto"/>
            <w:vAlign w:val="center"/>
            <w:hideMark/>
          </w:tcPr>
          <w:p w14:paraId="1B896F3B" w14:textId="77777777" w:rsidR="00E47855" w:rsidRPr="00924A03" w:rsidRDefault="00E47855" w:rsidP="00235B78">
            <w:pPr>
              <w:ind w:left="0" w:hanging="2"/>
              <w:jc w:val="center"/>
              <w:rPr>
                <w:rFonts w:ascii="Calibri" w:hAnsi="Calibri" w:cs="Calibri"/>
              </w:rPr>
            </w:pPr>
            <w:r w:rsidRPr="00924A03">
              <w:rPr>
                <w:rFonts w:ascii="Calibri" w:hAnsi="Calibri" w:cs="Calibri"/>
              </w:rPr>
              <w:t>Medidor de flúor</w:t>
            </w:r>
          </w:p>
        </w:tc>
        <w:tc>
          <w:tcPr>
            <w:tcW w:w="1678" w:type="dxa"/>
            <w:shd w:val="clear" w:color="auto" w:fill="auto"/>
            <w:noWrap/>
            <w:vAlign w:val="center"/>
            <w:hideMark/>
          </w:tcPr>
          <w:p w14:paraId="027CF644" w14:textId="77777777" w:rsidR="00E47855" w:rsidRPr="00924A03" w:rsidRDefault="00E47855" w:rsidP="00235B78">
            <w:pPr>
              <w:ind w:left="0" w:hanging="2"/>
              <w:jc w:val="center"/>
              <w:rPr>
                <w:rFonts w:ascii="Calibri" w:hAnsi="Calibri" w:cs="Calibri"/>
              </w:rPr>
            </w:pPr>
            <w:r w:rsidRPr="00924A03">
              <w:rPr>
                <w:rFonts w:ascii="Calibri" w:hAnsi="Calibri" w:cs="Calibri"/>
              </w:rPr>
              <w:t>HACH</w:t>
            </w:r>
          </w:p>
        </w:tc>
        <w:tc>
          <w:tcPr>
            <w:tcW w:w="2185" w:type="dxa"/>
            <w:shd w:val="clear" w:color="auto" w:fill="auto"/>
            <w:noWrap/>
            <w:vAlign w:val="center"/>
            <w:hideMark/>
          </w:tcPr>
          <w:p w14:paraId="0F003B4A" w14:textId="77777777" w:rsidR="00E47855" w:rsidRPr="00924A03" w:rsidRDefault="00E47855" w:rsidP="00235B78">
            <w:pPr>
              <w:ind w:left="0" w:hanging="2"/>
              <w:jc w:val="center"/>
              <w:rPr>
                <w:rFonts w:ascii="Calibri" w:hAnsi="Calibri" w:cs="Calibri"/>
              </w:rPr>
            </w:pPr>
            <w:proofErr w:type="spellStart"/>
            <w:r w:rsidRPr="00924A03">
              <w:rPr>
                <w:rFonts w:ascii="Calibri" w:hAnsi="Calibri" w:cs="Calibri"/>
              </w:rPr>
              <w:t>Pocket</w:t>
            </w:r>
            <w:proofErr w:type="spellEnd"/>
            <w:r w:rsidRPr="00924A03">
              <w:rPr>
                <w:rFonts w:ascii="Calibri" w:hAnsi="Calibri" w:cs="Calibri"/>
              </w:rPr>
              <w:t xml:space="preserve"> </w:t>
            </w:r>
            <w:proofErr w:type="spellStart"/>
            <w:r w:rsidRPr="00924A03">
              <w:rPr>
                <w:rFonts w:ascii="Calibri" w:hAnsi="Calibri" w:cs="Calibri"/>
              </w:rPr>
              <w:t>Colorimeter</w:t>
            </w:r>
            <w:proofErr w:type="spellEnd"/>
            <w:r w:rsidRPr="00924A03">
              <w:rPr>
                <w:rFonts w:ascii="Calibri" w:hAnsi="Calibri" w:cs="Calibri"/>
              </w:rPr>
              <w:t xml:space="preserve"> II </w:t>
            </w:r>
          </w:p>
        </w:tc>
        <w:tc>
          <w:tcPr>
            <w:tcW w:w="2800" w:type="dxa"/>
            <w:shd w:val="clear" w:color="auto" w:fill="auto"/>
            <w:vAlign w:val="center"/>
            <w:hideMark/>
          </w:tcPr>
          <w:p w14:paraId="16EF3C49" w14:textId="77777777" w:rsidR="00E47855" w:rsidRPr="00924A03" w:rsidRDefault="00E47855" w:rsidP="00235B78">
            <w:pPr>
              <w:ind w:left="0" w:hanging="2"/>
              <w:jc w:val="center"/>
              <w:rPr>
                <w:rFonts w:ascii="Calibri" w:hAnsi="Calibri" w:cs="Calibri"/>
              </w:rPr>
            </w:pPr>
            <w:r w:rsidRPr="00924A03">
              <w:rPr>
                <w:rFonts w:ascii="Calibri" w:hAnsi="Calibri" w:cs="Calibri"/>
              </w:rPr>
              <w:t xml:space="preserve">Calibração </w:t>
            </w:r>
            <w:proofErr w:type="spellStart"/>
            <w:r w:rsidRPr="00924A03">
              <w:rPr>
                <w:rFonts w:ascii="Calibri" w:hAnsi="Calibri" w:cs="Calibri"/>
              </w:rPr>
              <w:t>rastreável</w:t>
            </w:r>
            <w:proofErr w:type="spellEnd"/>
            <w:r w:rsidRPr="00924A03">
              <w:rPr>
                <w:rFonts w:ascii="Calibri" w:hAnsi="Calibri" w:cs="Calibri"/>
              </w:rPr>
              <w:t xml:space="preserve"> com emissão de certificado de calibração. A calibração deverá ser feita em pelo menos 3 pontos distribuídos ao longo da capacidade de medição do instrumento.</w:t>
            </w:r>
          </w:p>
        </w:tc>
        <w:tc>
          <w:tcPr>
            <w:tcW w:w="1416" w:type="dxa"/>
            <w:shd w:val="clear" w:color="auto" w:fill="auto"/>
            <w:noWrap/>
            <w:vAlign w:val="center"/>
            <w:hideMark/>
          </w:tcPr>
          <w:p w14:paraId="64C37183" w14:textId="77777777" w:rsidR="00E47855" w:rsidRPr="001A3EAA" w:rsidRDefault="00E47855" w:rsidP="00235B78">
            <w:pPr>
              <w:ind w:left="0" w:hanging="2"/>
              <w:jc w:val="center"/>
              <w:rPr>
                <w:rFonts w:ascii="Calibri" w:hAnsi="Calibri" w:cs="Calibri"/>
                <w:b/>
                <w:color w:val="000000"/>
              </w:rPr>
            </w:pPr>
            <w:r w:rsidRPr="001A3EAA">
              <w:rPr>
                <w:rFonts w:ascii="Calibri" w:hAnsi="Calibri" w:cs="Calibri"/>
                <w:b/>
                <w:color w:val="000000"/>
              </w:rPr>
              <w:t>18</w:t>
            </w:r>
          </w:p>
        </w:tc>
        <w:tc>
          <w:tcPr>
            <w:tcW w:w="1276" w:type="dxa"/>
          </w:tcPr>
          <w:p w14:paraId="26D95DDA" w14:textId="77777777" w:rsidR="00E47855" w:rsidRPr="001A3EAA" w:rsidRDefault="00E47855" w:rsidP="00235B78">
            <w:pPr>
              <w:ind w:left="0" w:hanging="2"/>
              <w:jc w:val="center"/>
              <w:rPr>
                <w:rFonts w:ascii="Calibri" w:hAnsi="Calibri" w:cs="Calibri"/>
                <w:b/>
                <w:color w:val="000000"/>
              </w:rPr>
            </w:pPr>
          </w:p>
        </w:tc>
        <w:tc>
          <w:tcPr>
            <w:tcW w:w="1559" w:type="dxa"/>
          </w:tcPr>
          <w:p w14:paraId="7DC53BD8" w14:textId="77777777" w:rsidR="00E47855" w:rsidRPr="001A3EAA" w:rsidRDefault="00E47855" w:rsidP="00235B78">
            <w:pPr>
              <w:ind w:left="0" w:hanging="2"/>
              <w:jc w:val="center"/>
              <w:rPr>
                <w:rFonts w:ascii="Calibri" w:hAnsi="Calibri" w:cs="Calibri"/>
                <w:b/>
                <w:color w:val="000000"/>
              </w:rPr>
            </w:pPr>
          </w:p>
        </w:tc>
        <w:tc>
          <w:tcPr>
            <w:tcW w:w="1559" w:type="dxa"/>
          </w:tcPr>
          <w:p w14:paraId="42712D3A" w14:textId="77777777" w:rsidR="00E47855" w:rsidRPr="001A3EAA" w:rsidRDefault="00E47855" w:rsidP="00235B78">
            <w:pPr>
              <w:ind w:left="0" w:hanging="2"/>
              <w:jc w:val="center"/>
              <w:rPr>
                <w:rFonts w:ascii="Calibri" w:hAnsi="Calibri" w:cs="Calibri"/>
                <w:b/>
                <w:color w:val="000000"/>
              </w:rPr>
            </w:pPr>
          </w:p>
        </w:tc>
      </w:tr>
      <w:tr w:rsidR="00E47855" w:rsidRPr="00924A03" w14:paraId="48192ABC" w14:textId="0AE0D0A8" w:rsidTr="00E47855">
        <w:trPr>
          <w:trHeight w:val="402"/>
        </w:trPr>
        <w:tc>
          <w:tcPr>
            <w:tcW w:w="342" w:type="dxa"/>
            <w:shd w:val="clear" w:color="auto" w:fill="auto"/>
            <w:noWrap/>
            <w:vAlign w:val="bottom"/>
            <w:hideMark/>
          </w:tcPr>
          <w:p w14:paraId="7FD02CD6" w14:textId="77777777" w:rsidR="00E47855" w:rsidRPr="00924A03" w:rsidRDefault="00E47855" w:rsidP="00235B78">
            <w:pPr>
              <w:ind w:left="0" w:hanging="2"/>
              <w:jc w:val="right"/>
              <w:rPr>
                <w:rFonts w:ascii="Calibri" w:hAnsi="Calibri" w:cs="Calibri"/>
                <w:b/>
                <w:bCs/>
                <w:color w:val="000000"/>
              </w:rPr>
            </w:pPr>
            <w:r w:rsidRPr="00924A03">
              <w:rPr>
                <w:rFonts w:ascii="Calibri" w:hAnsi="Calibri" w:cs="Calibri"/>
                <w:b/>
                <w:bCs/>
                <w:color w:val="000000"/>
              </w:rPr>
              <w:t>6</w:t>
            </w:r>
          </w:p>
        </w:tc>
        <w:tc>
          <w:tcPr>
            <w:tcW w:w="2375" w:type="dxa"/>
            <w:shd w:val="clear" w:color="auto" w:fill="auto"/>
            <w:vAlign w:val="center"/>
            <w:hideMark/>
          </w:tcPr>
          <w:p w14:paraId="705501CE" w14:textId="77777777" w:rsidR="00E47855" w:rsidRPr="00924A03" w:rsidRDefault="00E47855" w:rsidP="00235B78">
            <w:pPr>
              <w:ind w:left="0" w:hanging="2"/>
              <w:jc w:val="center"/>
              <w:rPr>
                <w:rFonts w:ascii="Calibri" w:hAnsi="Calibri" w:cs="Calibri"/>
              </w:rPr>
            </w:pPr>
            <w:r w:rsidRPr="00924A03">
              <w:rPr>
                <w:rFonts w:ascii="Calibri" w:hAnsi="Calibri" w:cs="Calibri"/>
              </w:rPr>
              <w:t xml:space="preserve">Medidor de pH </w:t>
            </w:r>
          </w:p>
        </w:tc>
        <w:tc>
          <w:tcPr>
            <w:tcW w:w="1678" w:type="dxa"/>
            <w:shd w:val="clear" w:color="auto" w:fill="auto"/>
            <w:noWrap/>
            <w:vAlign w:val="center"/>
            <w:hideMark/>
          </w:tcPr>
          <w:p w14:paraId="0833239E" w14:textId="77777777" w:rsidR="00E47855" w:rsidRPr="00924A03" w:rsidRDefault="00E47855" w:rsidP="00235B78">
            <w:pPr>
              <w:ind w:left="0" w:hanging="2"/>
              <w:jc w:val="center"/>
              <w:rPr>
                <w:rFonts w:ascii="Calibri" w:hAnsi="Calibri" w:cs="Calibri"/>
              </w:rPr>
            </w:pPr>
            <w:r w:rsidRPr="00924A03">
              <w:rPr>
                <w:rFonts w:ascii="Calibri" w:hAnsi="Calibri" w:cs="Calibri"/>
              </w:rPr>
              <w:t>HACH</w:t>
            </w:r>
          </w:p>
        </w:tc>
        <w:tc>
          <w:tcPr>
            <w:tcW w:w="2185" w:type="dxa"/>
            <w:shd w:val="clear" w:color="auto" w:fill="auto"/>
            <w:noWrap/>
            <w:vAlign w:val="center"/>
            <w:hideMark/>
          </w:tcPr>
          <w:p w14:paraId="2CEA078B" w14:textId="77777777" w:rsidR="00E47855" w:rsidRPr="00924A03" w:rsidRDefault="00E47855" w:rsidP="00235B78">
            <w:pPr>
              <w:ind w:left="0" w:hanging="2"/>
              <w:jc w:val="center"/>
              <w:rPr>
                <w:rFonts w:ascii="Calibri" w:hAnsi="Calibri" w:cs="Calibri"/>
                <w:color w:val="000000"/>
              </w:rPr>
            </w:pPr>
            <w:proofErr w:type="spellStart"/>
            <w:r w:rsidRPr="00924A03">
              <w:rPr>
                <w:rFonts w:ascii="Calibri" w:hAnsi="Calibri" w:cs="Calibri"/>
                <w:color w:val="000000"/>
              </w:rPr>
              <w:t>Sension</w:t>
            </w:r>
            <w:proofErr w:type="spellEnd"/>
            <w:r w:rsidRPr="00924A03">
              <w:rPr>
                <w:rFonts w:ascii="Calibri" w:hAnsi="Calibri" w:cs="Calibri"/>
                <w:color w:val="000000"/>
              </w:rPr>
              <w:t>+ PH31</w:t>
            </w:r>
          </w:p>
        </w:tc>
        <w:tc>
          <w:tcPr>
            <w:tcW w:w="2800" w:type="dxa"/>
            <w:shd w:val="clear" w:color="auto" w:fill="auto"/>
            <w:vAlign w:val="center"/>
            <w:hideMark/>
          </w:tcPr>
          <w:p w14:paraId="29301A3E"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 xml:space="preserve">Calibração </w:t>
            </w:r>
            <w:proofErr w:type="spellStart"/>
            <w:r w:rsidRPr="00924A03">
              <w:rPr>
                <w:rFonts w:ascii="Calibri" w:hAnsi="Calibri" w:cs="Calibri"/>
                <w:color w:val="000000"/>
              </w:rPr>
              <w:t>rastreável</w:t>
            </w:r>
            <w:proofErr w:type="spellEnd"/>
            <w:r w:rsidRPr="00924A03">
              <w:rPr>
                <w:rFonts w:ascii="Calibri" w:hAnsi="Calibri" w:cs="Calibri"/>
                <w:color w:val="000000"/>
              </w:rPr>
              <w:t xml:space="preserve"> com emissão de certificado de calibração. Deverá ser realizada a calibração dos sensores de pH, </w:t>
            </w:r>
            <w:proofErr w:type="spellStart"/>
            <w:r w:rsidRPr="00924A03">
              <w:rPr>
                <w:rFonts w:ascii="Calibri" w:hAnsi="Calibri" w:cs="Calibri"/>
                <w:color w:val="000000"/>
              </w:rPr>
              <w:t>mV</w:t>
            </w:r>
            <w:proofErr w:type="spellEnd"/>
            <w:r w:rsidRPr="00924A03">
              <w:rPr>
                <w:rFonts w:ascii="Calibri" w:hAnsi="Calibri" w:cs="Calibri"/>
                <w:color w:val="000000"/>
              </w:rPr>
              <w:t>, ORP/redox e temperatura em pelo menos 3 pontos distribuídos ao longo da capacidade de medição do instrumento.</w:t>
            </w:r>
          </w:p>
        </w:tc>
        <w:tc>
          <w:tcPr>
            <w:tcW w:w="1416" w:type="dxa"/>
            <w:shd w:val="clear" w:color="auto" w:fill="auto"/>
            <w:noWrap/>
            <w:vAlign w:val="center"/>
            <w:hideMark/>
          </w:tcPr>
          <w:p w14:paraId="66B4FB4A" w14:textId="77777777" w:rsidR="00E47855" w:rsidRPr="001A3EAA" w:rsidRDefault="00E47855" w:rsidP="00235B78">
            <w:pPr>
              <w:ind w:left="0" w:hanging="2"/>
              <w:jc w:val="center"/>
              <w:rPr>
                <w:rFonts w:ascii="Calibri" w:hAnsi="Calibri" w:cs="Calibri"/>
                <w:b/>
                <w:color w:val="000000"/>
              </w:rPr>
            </w:pPr>
            <w:r w:rsidRPr="001A3EAA">
              <w:rPr>
                <w:rFonts w:ascii="Calibri" w:hAnsi="Calibri" w:cs="Calibri"/>
                <w:b/>
                <w:color w:val="000000"/>
              </w:rPr>
              <w:t>5</w:t>
            </w:r>
          </w:p>
        </w:tc>
        <w:tc>
          <w:tcPr>
            <w:tcW w:w="1276" w:type="dxa"/>
          </w:tcPr>
          <w:p w14:paraId="14531E60" w14:textId="77777777" w:rsidR="00E47855" w:rsidRPr="001A3EAA" w:rsidRDefault="00E47855" w:rsidP="00235B78">
            <w:pPr>
              <w:ind w:left="0" w:hanging="2"/>
              <w:jc w:val="center"/>
              <w:rPr>
                <w:rFonts w:ascii="Calibri" w:hAnsi="Calibri" w:cs="Calibri"/>
                <w:b/>
                <w:color w:val="000000"/>
              </w:rPr>
            </w:pPr>
          </w:p>
        </w:tc>
        <w:tc>
          <w:tcPr>
            <w:tcW w:w="1559" w:type="dxa"/>
          </w:tcPr>
          <w:p w14:paraId="1961A167" w14:textId="77777777" w:rsidR="00E47855" w:rsidRPr="001A3EAA" w:rsidRDefault="00E47855" w:rsidP="00235B78">
            <w:pPr>
              <w:ind w:left="0" w:hanging="2"/>
              <w:jc w:val="center"/>
              <w:rPr>
                <w:rFonts w:ascii="Calibri" w:hAnsi="Calibri" w:cs="Calibri"/>
                <w:b/>
                <w:color w:val="000000"/>
              </w:rPr>
            </w:pPr>
          </w:p>
        </w:tc>
        <w:tc>
          <w:tcPr>
            <w:tcW w:w="1559" w:type="dxa"/>
          </w:tcPr>
          <w:p w14:paraId="6DB1748D" w14:textId="77777777" w:rsidR="00E47855" w:rsidRPr="001A3EAA" w:rsidRDefault="00E47855" w:rsidP="00235B78">
            <w:pPr>
              <w:ind w:left="0" w:hanging="2"/>
              <w:jc w:val="center"/>
              <w:rPr>
                <w:rFonts w:ascii="Calibri" w:hAnsi="Calibri" w:cs="Calibri"/>
                <w:b/>
                <w:color w:val="000000"/>
              </w:rPr>
            </w:pPr>
          </w:p>
        </w:tc>
      </w:tr>
      <w:tr w:rsidR="00E47855" w:rsidRPr="00924A03" w14:paraId="5DC22DA5" w14:textId="4BD135EA" w:rsidTr="00E47855">
        <w:trPr>
          <w:trHeight w:val="402"/>
        </w:trPr>
        <w:tc>
          <w:tcPr>
            <w:tcW w:w="342" w:type="dxa"/>
            <w:shd w:val="clear" w:color="auto" w:fill="auto"/>
            <w:noWrap/>
            <w:vAlign w:val="bottom"/>
            <w:hideMark/>
          </w:tcPr>
          <w:p w14:paraId="08895ADF" w14:textId="77777777" w:rsidR="00E47855" w:rsidRPr="00924A03" w:rsidRDefault="00E47855" w:rsidP="00235B78">
            <w:pPr>
              <w:ind w:left="0" w:hanging="2"/>
              <w:jc w:val="right"/>
              <w:rPr>
                <w:rFonts w:ascii="Calibri" w:hAnsi="Calibri" w:cs="Calibri"/>
                <w:b/>
                <w:bCs/>
                <w:color w:val="000000"/>
              </w:rPr>
            </w:pPr>
            <w:r w:rsidRPr="00924A03">
              <w:rPr>
                <w:rFonts w:ascii="Calibri" w:hAnsi="Calibri" w:cs="Calibri"/>
                <w:b/>
                <w:bCs/>
                <w:color w:val="000000"/>
              </w:rPr>
              <w:t>7</w:t>
            </w:r>
          </w:p>
        </w:tc>
        <w:tc>
          <w:tcPr>
            <w:tcW w:w="2375" w:type="dxa"/>
            <w:shd w:val="clear" w:color="auto" w:fill="auto"/>
            <w:vAlign w:val="center"/>
            <w:hideMark/>
          </w:tcPr>
          <w:p w14:paraId="186FD80F" w14:textId="77777777" w:rsidR="00E47855" w:rsidRPr="00924A03" w:rsidRDefault="00E47855" w:rsidP="00235B78">
            <w:pPr>
              <w:ind w:left="0" w:hanging="2"/>
              <w:jc w:val="center"/>
              <w:rPr>
                <w:rFonts w:ascii="Calibri" w:hAnsi="Calibri" w:cs="Calibri"/>
              </w:rPr>
            </w:pPr>
            <w:r w:rsidRPr="00924A03">
              <w:rPr>
                <w:rFonts w:ascii="Calibri" w:hAnsi="Calibri" w:cs="Calibri"/>
              </w:rPr>
              <w:t>Medidor de DBO</w:t>
            </w:r>
          </w:p>
        </w:tc>
        <w:tc>
          <w:tcPr>
            <w:tcW w:w="1678" w:type="dxa"/>
            <w:shd w:val="clear" w:color="auto" w:fill="auto"/>
            <w:noWrap/>
            <w:vAlign w:val="center"/>
            <w:hideMark/>
          </w:tcPr>
          <w:p w14:paraId="15C07006" w14:textId="77777777" w:rsidR="00E47855" w:rsidRPr="00924A03" w:rsidRDefault="00E47855" w:rsidP="00235B78">
            <w:pPr>
              <w:ind w:left="0" w:hanging="2"/>
              <w:jc w:val="center"/>
              <w:rPr>
                <w:rFonts w:ascii="Calibri" w:hAnsi="Calibri" w:cs="Calibri"/>
              </w:rPr>
            </w:pPr>
            <w:r w:rsidRPr="00924A03">
              <w:rPr>
                <w:rFonts w:ascii="Calibri" w:hAnsi="Calibri" w:cs="Calibri"/>
              </w:rPr>
              <w:t>HACH</w:t>
            </w:r>
          </w:p>
        </w:tc>
        <w:tc>
          <w:tcPr>
            <w:tcW w:w="2185" w:type="dxa"/>
            <w:shd w:val="clear" w:color="auto" w:fill="auto"/>
            <w:noWrap/>
            <w:vAlign w:val="center"/>
            <w:hideMark/>
          </w:tcPr>
          <w:p w14:paraId="12964EFA"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BODTRAK</w:t>
            </w:r>
          </w:p>
        </w:tc>
        <w:tc>
          <w:tcPr>
            <w:tcW w:w="2800" w:type="dxa"/>
            <w:shd w:val="clear" w:color="auto" w:fill="auto"/>
            <w:vAlign w:val="center"/>
            <w:hideMark/>
          </w:tcPr>
          <w:p w14:paraId="2B609A86"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 xml:space="preserve">Calibração </w:t>
            </w:r>
            <w:proofErr w:type="spellStart"/>
            <w:r w:rsidRPr="00924A03">
              <w:rPr>
                <w:rFonts w:ascii="Calibri" w:hAnsi="Calibri" w:cs="Calibri"/>
                <w:color w:val="000000"/>
              </w:rPr>
              <w:t>rastreável</w:t>
            </w:r>
            <w:proofErr w:type="spellEnd"/>
            <w:r w:rsidRPr="00924A03">
              <w:rPr>
                <w:rFonts w:ascii="Calibri" w:hAnsi="Calibri" w:cs="Calibri"/>
                <w:color w:val="000000"/>
              </w:rPr>
              <w:t xml:space="preserve"> com emissão de certificado de calibração. A calibração deverá ser feita em cada canal, considerando pelo menos 3 pontos distribuídos ao longo da capacidade de medição do equipamento (0 a 700 mg/L O2).</w:t>
            </w:r>
          </w:p>
        </w:tc>
        <w:tc>
          <w:tcPr>
            <w:tcW w:w="1416" w:type="dxa"/>
            <w:shd w:val="clear" w:color="auto" w:fill="auto"/>
            <w:noWrap/>
            <w:vAlign w:val="center"/>
            <w:hideMark/>
          </w:tcPr>
          <w:p w14:paraId="409636D4" w14:textId="77777777" w:rsidR="00E47855" w:rsidRPr="001A3EAA" w:rsidRDefault="00E47855" w:rsidP="00235B78">
            <w:pPr>
              <w:ind w:left="0" w:hanging="2"/>
              <w:jc w:val="center"/>
              <w:rPr>
                <w:rFonts w:ascii="Calibri" w:hAnsi="Calibri" w:cs="Calibri"/>
                <w:b/>
                <w:color w:val="000000"/>
              </w:rPr>
            </w:pPr>
            <w:r w:rsidRPr="001A3EAA">
              <w:rPr>
                <w:rFonts w:ascii="Calibri" w:hAnsi="Calibri" w:cs="Calibri"/>
                <w:b/>
                <w:color w:val="000000"/>
              </w:rPr>
              <w:t>2</w:t>
            </w:r>
          </w:p>
        </w:tc>
        <w:tc>
          <w:tcPr>
            <w:tcW w:w="1276" w:type="dxa"/>
          </w:tcPr>
          <w:p w14:paraId="2DB4D956" w14:textId="77777777" w:rsidR="00E47855" w:rsidRPr="001A3EAA" w:rsidRDefault="00E47855" w:rsidP="00235B78">
            <w:pPr>
              <w:ind w:left="0" w:hanging="2"/>
              <w:jc w:val="center"/>
              <w:rPr>
                <w:rFonts w:ascii="Calibri" w:hAnsi="Calibri" w:cs="Calibri"/>
                <w:b/>
                <w:color w:val="000000"/>
              </w:rPr>
            </w:pPr>
          </w:p>
        </w:tc>
        <w:tc>
          <w:tcPr>
            <w:tcW w:w="1559" w:type="dxa"/>
          </w:tcPr>
          <w:p w14:paraId="42C3FCAE" w14:textId="77777777" w:rsidR="00E47855" w:rsidRPr="001A3EAA" w:rsidRDefault="00E47855" w:rsidP="00235B78">
            <w:pPr>
              <w:ind w:left="0" w:hanging="2"/>
              <w:jc w:val="center"/>
              <w:rPr>
                <w:rFonts w:ascii="Calibri" w:hAnsi="Calibri" w:cs="Calibri"/>
                <w:b/>
                <w:color w:val="000000"/>
              </w:rPr>
            </w:pPr>
          </w:p>
        </w:tc>
        <w:tc>
          <w:tcPr>
            <w:tcW w:w="1559" w:type="dxa"/>
          </w:tcPr>
          <w:p w14:paraId="340E330A" w14:textId="77777777" w:rsidR="00E47855" w:rsidRPr="001A3EAA" w:rsidRDefault="00E47855" w:rsidP="00235B78">
            <w:pPr>
              <w:ind w:left="0" w:hanging="2"/>
              <w:jc w:val="center"/>
              <w:rPr>
                <w:rFonts w:ascii="Calibri" w:hAnsi="Calibri" w:cs="Calibri"/>
                <w:b/>
                <w:color w:val="000000"/>
              </w:rPr>
            </w:pPr>
          </w:p>
        </w:tc>
      </w:tr>
      <w:tr w:rsidR="00E47855" w:rsidRPr="00924A03" w14:paraId="2062CB73" w14:textId="1FC8E917" w:rsidTr="00E47855">
        <w:trPr>
          <w:trHeight w:val="402"/>
        </w:trPr>
        <w:tc>
          <w:tcPr>
            <w:tcW w:w="342" w:type="dxa"/>
            <w:shd w:val="clear" w:color="auto" w:fill="auto"/>
            <w:noWrap/>
            <w:vAlign w:val="bottom"/>
            <w:hideMark/>
          </w:tcPr>
          <w:p w14:paraId="7D5DE97B" w14:textId="77777777" w:rsidR="00E47855" w:rsidRPr="00924A03" w:rsidRDefault="00E47855" w:rsidP="00235B78">
            <w:pPr>
              <w:ind w:left="0" w:hanging="2"/>
              <w:jc w:val="right"/>
              <w:rPr>
                <w:rFonts w:ascii="Calibri" w:hAnsi="Calibri" w:cs="Calibri"/>
                <w:b/>
                <w:bCs/>
                <w:color w:val="000000"/>
              </w:rPr>
            </w:pPr>
            <w:r w:rsidRPr="00924A03">
              <w:rPr>
                <w:rFonts w:ascii="Calibri" w:hAnsi="Calibri" w:cs="Calibri"/>
                <w:b/>
                <w:bCs/>
                <w:color w:val="000000"/>
              </w:rPr>
              <w:t>8</w:t>
            </w:r>
          </w:p>
        </w:tc>
        <w:tc>
          <w:tcPr>
            <w:tcW w:w="2375" w:type="dxa"/>
            <w:shd w:val="clear" w:color="auto" w:fill="auto"/>
            <w:vAlign w:val="center"/>
            <w:hideMark/>
          </w:tcPr>
          <w:p w14:paraId="16D30C05" w14:textId="77777777" w:rsidR="00E47855" w:rsidRPr="00924A03" w:rsidRDefault="00E47855" w:rsidP="00235B78">
            <w:pPr>
              <w:ind w:left="0" w:hanging="2"/>
              <w:jc w:val="center"/>
              <w:rPr>
                <w:rFonts w:ascii="Calibri" w:hAnsi="Calibri" w:cs="Calibri"/>
                <w:color w:val="000000"/>
              </w:rPr>
            </w:pPr>
            <w:proofErr w:type="spellStart"/>
            <w:r w:rsidRPr="00924A03">
              <w:rPr>
                <w:rFonts w:ascii="Calibri" w:hAnsi="Calibri" w:cs="Calibri"/>
                <w:color w:val="000000"/>
              </w:rPr>
              <w:t>Colorímetro</w:t>
            </w:r>
            <w:proofErr w:type="spellEnd"/>
            <w:r w:rsidRPr="00924A03">
              <w:rPr>
                <w:rFonts w:ascii="Calibri" w:hAnsi="Calibri" w:cs="Calibri"/>
                <w:color w:val="000000"/>
              </w:rPr>
              <w:t xml:space="preserve"> para análise de cor</w:t>
            </w:r>
          </w:p>
        </w:tc>
        <w:tc>
          <w:tcPr>
            <w:tcW w:w="1678" w:type="dxa"/>
            <w:shd w:val="clear" w:color="auto" w:fill="auto"/>
            <w:noWrap/>
            <w:vAlign w:val="center"/>
            <w:hideMark/>
          </w:tcPr>
          <w:p w14:paraId="3980EADE" w14:textId="77777777" w:rsidR="00E47855" w:rsidRPr="00924A03" w:rsidRDefault="00E47855" w:rsidP="00235B78">
            <w:pPr>
              <w:ind w:left="0" w:hanging="2"/>
              <w:jc w:val="center"/>
              <w:rPr>
                <w:rFonts w:ascii="Calibri" w:hAnsi="Calibri" w:cs="Calibri"/>
                <w:color w:val="000000"/>
              </w:rPr>
            </w:pPr>
            <w:proofErr w:type="spellStart"/>
            <w:r w:rsidRPr="00924A03">
              <w:rPr>
                <w:rFonts w:ascii="Calibri" w:hAnsi="Calibri" w:cs="Calibri"/>
                <w:color w:val="000000"/>
              </w:rPr>
              <w:t>Policontrol</w:t>
            </w:r>
            <w:proofErr w:type="spellEnd"/>
          </w:p>
        </w:tc>
        <w:tc>
          <w:tcPr>
            <w:tcW w:w="2185" w:type="dxa"/>
            <w:shd w:val="clear" w:color="auto" w:fill="auto"/>
            <w:noWrap/>
            <w:vAlign w:val="center"/>
            <w:hideMark/>
          </w:tcPr>
          <w:p w14:paraId="21BF1254" w14:textId="77777777" w:rsidR="00E47855" w:rsidRPr="00924A03" w:rsidRDefault="00E47855" w:rsidP="00235B78">
            <w:pPr>
              <w:ind w:left="0" w:hanging="2"/>
              <w:jc w:val="center"/>
              <w:rPr>
                <w:rFonts w:ascii="Calibri" w:hAnsi="Calibri" w:cs="Calibri"/>
                <w:color w:val="000000"/>
              </w:rPr>
            </w:pPr>
            <w:proofErr w:type="spellStart"/>
            <w:r w:rsidRPr="00924A03">
              <w:rPr>
                <w:rFonts w:ascii="Calibri" w:hAnsi="Calibri" w:cs="Calibri"/>
                <w:color w:val="000000"/>
              </w:rPr>
              <w:t>AquaColor</w:t>
            </w:r>
            <w:proofErr w:type="spellEnd"/>
            <w:r w:rsidRPr="00924A03">
              <w:rPr>
                <w:rFonts w:ascii="Calibri" w:hAnsi="Calibri" w:cs="Calibri"/>
                <w:color w:val="000000"/>
              </w:rPr>
              <w:t xml:space="preserve"> Cor</w:t>
            </w:r>
          </w:p>
        </w:tc>
        <w:tc>
          <w:tcPr>
            <w:tcW w:w="2800" w:type="dxa"/>
            <w:shd w:val="clear" w:color="auto" w:fill="auto"/>
            <w:vAlign w:val="center"/>
            <w:hideMark/>
          </w:tcPr>
          <w:p w14:paraId="3A2EE586"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 xml:space="preserve">Calibração </w:t>
            </w:r>
            <w:proofErr w:type="spellStart"/>
            <w:r w:rsidRPr="00924A03">
              <w:rPr>
                <w:rFonts w:ascii="Calibri" w:hAnsi="Calibri" w:cs="Calibri"/>
                <w:color w:val="000000"/>
              </w:rPr>
              <w:t>rastreável</w:t>
            </w:r>
            <w:proofErr w:type="spellEnd"/>
            <w:r w:rsidRPr="00924A03">
              <w:rPr>
                <w:rFonts w:ascii="Calibri" w:hAnsi="Calibri" w:cs="Calibri"/>
                <w:color w:val="000000"/>
              </w:rPr>
              <w:t xml:space="preserve"> com emissão de certificado de calibração. A calibração deverá ser feita em pelo menos 3 pontos distribuídos ao longo da </w:t>
            </w:r>
            <w:r w:rsidRPr="00924A03">
              <w:rPr>
                <w:rFonts w:ascii="Calibri" w:hAnsi="Calibri" w:cs="Calibri"/>
                <w:color w:val="000000"/>
              </w:rPr>
              <w:lastRenderedPageBreak/>
              <w:t>capacidade de medição do instrumento.</w:t>
            </w:r>
          </w:p>
        </w:tc>
        <w:tc>
          <w:tcPr>
            <w:tcW w:w="1416" w:type="dxa"/>
            <w:shd w:val="clear" w:color="auto" w:fill="auto"/>
            <w:noWrap/>
            <w:vAlign w:val="center"/>
            <w:hideMark/>
          </w:tcPr>
          <w:p w14:paraId="04573397" w14:textId="77777777" w:rsidR="00E47855" w:rsidRPr="001A3EAA" w:rsidRDefault="00E47855" w:rsidP="00235B78">
            <w:pPr>
              <w:ind w:left="0" w:hanging="2"/>
              <w:jc w:val="center"/>
              <w:rPr>
                <w:rFonts w:ascii="Calibri" w:hAnsi="Calibri" w:cs="Calibri"/>
                <w:b/>
                <w:color w:val="000000"/>
              </w:rPr>
            </w:pPr>
            <w:r w:rsidRPr="001A3EAA">
              <w:rPr>
                <w:rFonts w:ascii="Calibri" w:hAnsi="Calibri" w:cs="Calibri"/>
                <w:b/>
                <w:color w:val="000000"/>
              </w:rPr>
              <w:lastRenderedPageBreak/>
              <w:t>40</w:t>
            </w:r>
          </w:p>
        </w:tc>
        <w:tc>
          <w:tcPr>
            <w:tcW w:w="1276" w:type="dxa"/>
          </w:tcPr>
          <w:p w14:paraId="0EA8FAFC" w14:textId="77777777" w:rsidR="00E47855" w:rsidRPr="001A3EAA" w:rsidRDefault="00E47855" w:rsidP="00235B78">
            <w:pPr>
              <w:ind w:left="0" w:hanging="2"/>
              <w:jc w:val="center"/>
              <w:rPr>
                <w:rFonts w:ascii="Calibri" w:hAnsi="Calibri" w:cs="Calibri"/>
                <w:b/>
                <w:color w:val="000000"/>
              </w:rPr>
            </w:pPr>
          </w:p>
        </w:tc>
        <w:tc>
          <w:tcPr>
            <w:tcW w:w="1559" w:type="dxa"/>
          </w:tcPr>
          <w:p w14:paraId="62618178" w14:textId="77777777" w:rsidR="00E47855" w:rsidRPr="001A3EAA" w:rsidRDefault="00E47855" w:rsidP="00235B78">
            <w:pPr>
              <w:ind w:left="0" w:hanging="2"/>
              <w:jc w:val="center"/>
              <w:rPr>
                <w:rFonts w:ascii="Calibri" w:hAnsi="Calibri" w:cs="Calibri"/>
                <w:b/>
                <w:color w:val="000000"/>
              </w:rPr>
            </w:pPr>
          </w:p>
        </w:tc>
        <w:tc>
          <w:tcPr>
            <w:tcW w:w="1559" w:type="dxa"/>
          </w:tcPr>
          <w:p w14:paraId="79A2E4C1" w14:textId="77777777" w:rsidR="00E47855" w:rsidRPr="001A3EAA" w:rsidRDefault="00E47855" w:rsidP="00235B78">
            <w:pPr>
              <w:ind w:left="0" w:hanging="2"/>
              <w:jc w:val="center"/>
              <w:rPr>
                <w:rFonts w:ascii="Calibri" w:hAnsi="Calibri" w:cs="Calibri"/>
                <w:b/>
                <w:color w:val="000000"/>
              </w:rPr>
            </w:pPr>
          </w:p>
        </w:tc>
      </w:tr>
      <w:tr w:rsidR="00E47855" w:rsidRPr="00924A03" w14:paraId="0B19A729" w14:textId="792EB24D" w:rsidTr="00E47855">
        <w:trPr>
          <w:trHeight w:val="402"/>
        </w:trPr>
        <w:tc>
          <w:tcPr>
            <w:tcW w:w="342" w:type="dxa"/>
            <w:shd w:val="clear" w:color="auto" w:fill="auto"/>
            <w:noWrap/>
            <w:vAlign w:val="bottom"/>
            <w:hideMark/>
          </w:tcPr>
          <w:p w14:paraId="0923B8F9" w14:textId="77777777" w:rsidR="00E47855" w:rsidRPr="00924A03" w:rsidRDefault="00E47855" w:rsidP="00235B78">
            <w:pPr>
              <w:ind w:left="0" w:hanging="2"/>
              <w:jc w:val="right"/>
              <w:rPr>
                <w:rFonts w:ascii="Calibri" w:hAnsi="Calibri" w:cs="Calibri"/>
                <w:b/>
                <w:bCs/>
                <w:color w:val="000000"/>
              </w:rPr>
            </w:pPr>
            <w:r w:rsidRPr="00924A03">
              <w:rPr>
                <w:rFonts w:ascii="Calibri" w:hAnsi="Calibri" w:cs="Calibri"/>
                <w:b/>
                <w:bCs/>
                <w:color w:val="000000"/>
              </w:rPr>
              <w:lastRenderedPageBreak/>
              <w:t>9</w:t>
            </w:r>
          </w:p>
        </w:tc>
        <w:tc>
          <w:tcPr>
            <w:tcW w:w="2375" w:type="dxa"/>
            <w:shd w:val="clear" w:color="auto" w:fill="auto"/>
            <w:vAlign w:val="center"/>
            <w:hideMark/>
          </w:tcPr>
          <w:p w14:paraId="3A7BD2CB"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Reator de DQO</w:t>
            </w:r>
          </w:p>
        </w:tc>
        <w:tc>
          <w:tcPr>
            <w:tcW w:w="1678" w:type="dxa"/>
            <w:shd w:val="clear" w:color="auto" w:fill="auto"/>
            <w:noWrap/>
            <w:vAlign w:val="center"/>
            <w:hideMark/>
          </w:tcPr>
          <w:p w14:paraId="3B528146"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HACH</w:t>
            </w:r>
          </w:p>
        </w:tc>
        <w:tc>
          <w:tcPr>
            <w:tcW w:w="2185" w:type="dxa"/>
            <w:shd w:val="clear" w:color="auto" w:fill="auto"/>
            <w:noWrap/>
            <w:vAlign w:val="center"/>
            <w:hideMark/>
          </w:tcPr>
          <w:p w14:paraId="673637DD"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DRB200</w:t>
            </w:r>
          </w:p>
        </w:tc>
        <w:tc>
          <w:tcPr>
            <w:tcW w:w="2800" w:type="dxa"/>
            <w:shd w:val="clear" w:color="auto" w:fill="auto"/>
            <w:vAlign w:val="center"/>
            <w:hideMark/>
          </w:tcPr>
          <w:p w14:paraId="260A0688"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 xml:space="preserve">Calibração </w:t>
            </w:r>
            <w:proofErr w:type="spellStart"/>
            <w:r w:rsidRPr="00924A03">
              <w:rPr>
                <w:rFonts w:ascii="Calibri" w:hAnsi="Calibri" w:cs="Calibri"/>
                <w:color w:val="000000"/>
              </w:rPr>
              <w:t>rastreável</w:t>
            </w:r>
            <w:proofErr w:type="spellEnd"/>
            <w:r w:rsidRPr="00924A03">
              <w:rPr>
                <w:rFonts w:ascii="Calibri" w:hAnsi="Calibri" w:cs="Calibri"/>
                <w:color w:val="000000"/>
              </w:rPr>
              <w:t xml:space="preserve"> com emissão de certificado de calibração. A calibração deverá ser feita para cada um dos blocos em pelo menos 3 pontos distribuídos ao longo da faixa de temperatura de trabalho do instrumento.</w:t>
            </w:r>
          </w:p>
        </w:tc>
        <w:tc>
          <w:tcPr>
            <w:tcW w:w="1416" w:type="dxa"/>
            <w:shd w:val="clear" w:color="auto" w:fill="auto"/>
            <w:noWrap/>
            <w:vAlign w:val="center"/>
            <w:hideMark/>
          </w:tcPr>
          <w:p w14:paraId="49743B74" w14:textId="77777777" w:rsidR="00E47855" w:rsidRPr="001A3EAA" w:rsidRDefault="00E47855" w:rsidP="00235B78">
            <w:pPr>
              <w:ind w:left="0" w:hanging="2"/>
              <w:jc w:val="center"/>
              <w:rPr>
                <w:rFonts w:ascii="Calibri" w:hAnsi="Calibri" w:cs="Calibri"/>
                <w:b/>
                <w:color w:val="000000"/>
              </w:rPr>
            </w:pPr>
            <w:r w:rsidRPr="001A3EAA">
              <w:rPr>
                <w:rFonts w:ascii="Calibri" w:hAnsi="Calibri" w:cs="Calibri"/>
                <w:b/>
                <w:color w:val="000000"/>
              </w:rPr>
              <w:t>2</w:t>
            </w:r>
          </w:p>
        </w:tc>
        <w:tc>
          <w:tcPr>
            <w:tcW w:w="1276" w:type="dxa"/>
          </w:tcPr>
          <w:p w14:paraId="42B5C394" w14:textId="77777777" w:rsidR="00E47855" w:rsidRPr="001A3EAA" w:rsidRDefault="00E47855" w:rsidP="00235B78">
            <w:pPr>
              <w:ind w:left="0" w:hanging="2"/>
              <w:jc w:val="center"/>
              <w:rPr>
                <w:rFonts w:ascii="Calibri" w:hAnsi="Calibri" w:cs="Calibri"/>
                <w:b/>
                <w:color w:val="000000"/>
              </w:rPr>
            </w:pPr>
          </w:p>
        </w:tc>
        <w:tc>
          <w:tcPr>
            <w:tcW w:w="1559" w:type="dxa"/>
          </w:tcPr>
          <w:p w14:paraId="0366963E" w14:textId="77777777" w:rsidR="00E47855" w:rsidRPr="001A3EAA" w:rsidRDefault="00E47855" w:rsidP="00235B78">
            <w:pPr>
              <w:ind w:left="0" w:hanging="2"/>
              <w:jc w:val="center"/>
              <w:rPr>
                <w:rFonts w:ascii="Calibri" w:hAnsi="Calibri" w:cs="Calibri"/>
                <w:b/>
                <w:color w:val="000000"/>
              </w:rPr>
            </w:pPr>
          </w:p>
        </w:tc>
        <w:tc>
          <w:tcPr>
            <w:tcW w:w="1559" w:type="dxa"/>
          </w:tcPr>
          <w:p w14:paraId="0F7B2D49" w14:textId="77777777" w:rsidR="00E47855" w:rsidRPr="001A3EAA" w:rsidRDefault="00E47855" w:rsidP="00235B78">
            <w:pPr>
              <w:ind w:left="0" w:hanging="2"/>
              <w:jc w:val="center"/>
              <w:rPr>
                <w:rFonts w:ascii="Calibri" w:hAnsi="Calibri" w:cs="Calibri"/>
                <w:b/>
                <w:color w:val="000000"/>
              </w:rPr>
            </w:pPr>
          </w:p>
        </w:tc>
      </w:tr>
      <w:tr w:rsidR="00E47855" w:rsidRPr="00924A03" w14:paraId="14AFE31F" w14:textId="0384FFFF" w:rsidTr="00E47855">
        <w:trPr>
          <w:trHeight w:val="402"/>
        </w:trPr>
        <w:tc>
          <w:tcPr>
            <w:tcW w:w="342" w:type="dxa"/>
            <w:shd w:val="clear" w:color="auto" w:fill="auto"/>
            <w:noWrap/>
            <w:vAlign w:val="bottom"/>
            <w:hideMark/>
          </w:tcPr>
          <w:p w14:paraId="722E9773" w14:textId="77777777" w:rsidR="00E47855" w:rsidRPr="00924A03" w:rsidRDefault="00E47855" w:rsidP="00235B78">
            <w:pPr>
              <w:ind w:left="0" w:hanging="2"/>
              <w:jc w:val="right"/>
              <w:rPr>
                <w:rFonts w:ascii="Calibri" w:hAnsi="Calibri" w:cs="Calibri"/>
                <w:b/>
                <w:bCs/>
                <w:color w:val="000000"/>
              </w:rPr>
            </w:pPr>
            <w:r w:rsidRPr="00924A03">
              <w:rPr>
                <w:rFonts w:ascii="Calibri" w:hAnsi="Calibri" w:cs="Calibri"/>
                <w:b/>
                <w:bCs/>
                <w:color w:val="000000"/>
              </w:rPr>
              <w:t>10</w:t>
            </w:r>
          </w:p>
        </w:tc>
        <w:tc>
          <w:tcPr>
            <w:tcW w:w="2375" w:type="dxa"/>
            <w:shd w:val="clear" w:color="auto" w:fill="auto"/>
            <w:vAlign w:val="center"/>
            <w:hideMark/>
          </w:tcPr>
          <w:p w14:paraId="00750287"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Estufa para cultura e bacteriologia</w:t>
            </w:r>
          </w:p>
        </w:tc>
        <w:tc>
          <w:tcPr>
            <w:tcW w:w="1678" w:type="dxa"/>
            <w:shd w:val="clear" w:color="auto" w:fill="auto"/>
            <w:noWrap/>
            <w:vAlign w:val="center"/>
            <w:hideMark/>
          </w:tcPr>
          <w:p w14:paraId="23EEB050"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 xml:space="preserve">Nova </w:t>
            </w:r>
            <w:proofErr w:type="spellStart"/>
            <w:r w:rsidRPr="00924A03">
              <w:rPr>
                <w:rFonts w:ascii="Calibri" w:hAnsi="Calibri" w:cs="Calibri"/>
                <w:color w:val="000000"/>
              </w:rPr>
              <w:t>Etica</w:t>
            </w:r>
            <w:proofErr w:type="spellEnd"/>
          </w:p>
        </w:tc>
        <w:tc>
          <w:tcPr>
            <w:tcW w:w="2185" w:type="dxa"/>
            <w:shd w:val="clear" w:color="auto" w:fill="auto"/>
            <w:noWrap/>
            <w:vAlign w:val="center"/>
            <w:hideMark/>
          </w:tcPr>
          <w:p w14:paraId="16EEBA8B"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410-5 ND</w:t>
            </w:r>
          </w:p>
        </w:tc>
        <w:tc>
          <w:tcPr>
            <w:tcW w:w="2800" w:type="dxa"/>
            <w:shd w:val="clear" w:color="auto" w:fill="auto"/>
            <w:vAlign w:val="center"/>
            <w:hideMark/>
          </w:tcPr>
          <w:p w14:paraId="5F771E6E"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 xml:space="preserve">Calibração </w:t>
            </w:r>
            <w:proofErr w:type="spellStart"/>
            <w:r w:rsidRPr="00924A03">
              <w:rPr>
                <w:rFonts w:ascii="Calibri" w:hAnsi="Calibri" w:cs="Calibri"/>
                <w:color w:val="000000"/>
              </w:rPr>
              <w:t>rastreável</w:t>
            </w:r>
            <w:proofErr w:type="spellEnd"/>
            <w:r w:rsidRPr="00924A03">
              <w:rPr>
                <w:rFonts w:ascii="Calibri" w:hAnsi="Calibri" w:cs="Calibri"/>
                <w:color w:val="000000"/>
              </w:rPr>
              <w:t xml:space="preserve"> com emissão de certificado de calibração. A calibração deverá ser feita em pelo menos 3 pontos distribuídos ao longo da faixa de temperatura de trabalho do equipamento </w:t>
            </w:r>
          </w:p>
        </w:tc>
        <w:tc>
          <w:tcPr>
            <w:tcW w:w="1416" w:type="dxa"/>
            <w:shd w:val="clear" w:color="auto" w:fill="auto"/>
            <w:noWrap/>
            <w:vAlign w:val="center"/>
            <w:hideMark/>
          </w:tcPr>
          <w:p w14:paraId="5E343A5D" w14:textId="77777777" w:rsidR="00E47855" w:rsidRPr="001A3EAA" w:rsidRDefault="00E47855" w:rsidP="00235B78">
            <w:pPr>
              <w:ind w:left="0" w:hanging="2"/>
              <w:jc w:val="center"/>
              <w:rPr>
                <w:rFonts w:ascii="Calibri" w:hAnsi="Calibri" w:cs="Calibri"/>
                <w:b/>
                <w:color w:val="000000"/>
              </w:rPr>
            </w:pPr>
            <w:r w:rsidRPr="001A3EAA">
              <w:rPr>
                <w:rFonts w:ascii="Calibri" w:hAnsi="Calibri" w:cs="Calibri"/>
                <w:b/>
                <w:color w:val="000000"/>
              </w:rPr>
              <w:t>3</w:t>
            </w:r>
          </w:p>
        </w:tc>
        <w:tc>
          <w:tcPr>
            <w:tcW w:w="1276" w:type="dxa"/>
          </w:tcPr>
          <w:p w14:paraId="36220E2D" w14:textId="77777777" w:rsidR="00E47855" w:rsidRPr="001A3EAA" w:rsidRDefault="00E47855" w:rsidP="00235B78">
            <w:pPr>
              <w:ind w:left="0" w:hanging="2"/>
              <w:jc w:val="center"/>
              <w:rPr>
                <w:rFonts w:ascii="Calibri" w:hAnsi="Calibri" w:cs="Calibri"/>
                <w:b/>
                <w:color w:val="000000"/>
              </w:rPr>
            </w:pPr>
          </w:p>
        </w:tc>
        <w:tc>
          <w:tcPr>
            <w:tcW w:w="1559" w:type="dxa"/>
          </w:tcPr>
          <w:p w14:paraId="05673BF0" w14:textId="77777777" w:rsidR="00E47855" w:rsidRPr="001A3EAA" w:rsidRDefault="00E47855" w:rsidP="00235B78">
            <w:pPr>
              <w:ind w:left="0" w:hanging="2"/>
              <w:jc w:val="center"/>
              <w:rPr>
                <w:rFonts w:ascii="Calibri" w:hAnsi="Calibri" w:cs="Calibri"/>
                <w:b/>
                <w:color w:val="000000"/>
              </w:rPr>
            </w:pPr>
          </w:p>
        </w:tc>
        <w:tc>
          <w:tcPr>
            <w:tcW w:w="1559" w:type="dxa"/>
          </w:tcPr>
          <w:p w14:paraId="205D8F23" w14:textId="77777777" w:rsidR="00E47855" w:rsidRPr="001A3EAA" w:rsidRDefault="00E47855" w:rsidP="00235B78">
            <w:pPr>
              <w:ind w:left="0" w:hanging="2"/>
              <w:jc w:val="center"/>
              <w:rPr>
                <w:rFonts w:ascii="Calibri" w:hAnsi="Calibri" w:cs="Calibri"/>
                <w:b/>
                <w:color w:val="000000"/>
              </w:rPr>
            </w:pPr>
          </w:p>
        </w:tc>
      </w:tr>
      <w:tr w:rsidR="00E47855" w:rsidRPr="00924A03" w14:paraId="5C1F6CF9" w14:textId="4048FFB7" w:rsidTr="00E47855">
        <w:trPr>
          <w:trHeight w:val="402"/>
        </w:trPr>
        <w:tc>
          <w:tcPr>
            <w:tcW w:w="342" w:type="dxa"/>
            <w:shd w:val="clear" w:color="auto" w:fill="auto"/>
            <w:noWrap/>
            <w:vAlign w:val="bottom"/>
            <w:hideMark/>
          </w:tcPr>
          <w:p w14:paraId="3AA8CDDD" w14:textId="77777777" w:rsidR="00E47855" w:rsidRPr="00924A03" w:rsidRDefault="00E47855" w:rsidP="00235B78">
            <w:pPr>
              <w:ind w:left="0" w:hanging="2"/>
              <w:jc w:val="right"/>
              <w:rPr>
                <w:rFonts w:ascii="Calibri" w:hAnsi="Calibri" w:cs="Calibri"/>
                <w:b/>
                <w:bCs/>
                <w:color w:val="000000"/>
              </w:rPr>
            </w:pPr>
            <w:r w:rsidRPr="00924A03">
              <w:rPr>
                <w:rFonts w:ascii="Calibri" w:hAnsi="Calibri" w:cs="Calibri"/>
                <w:b/>
                <w:bCs/>
                <w:color w:val="000000"/>
              </w:rPr>
              <w:t>11</w:t>
            </w:r>
          </w:p>
        </w:tc>
        <w:tc>
          <w:tcPr>
            <w:tcW w:w="2375" w:type="dxa"/>
            <w:shd w:val="clear" w:color="auto" w:fill="auto"/>
            <w:vAlign w:val="center"/>
            <w:hideMark/>
          </w:tcPr>
          <w:p w14:paraId="78EE7A90" w14:textId="77777777" w:rsidR="00E47855" w:rsidRPr="00924A03" w:rsidRDefault="00E47855" w:rsidP="00235B78">
            <w:pPr>
              <w:ind w:left="0" w:hanging="2"/>
              <w:jc w:val="center"/>
              <w:rPr>
                <w:rFonts w:ascii="Calibri" w:hAnsi="Calibri" w:cs="Calibri"/>
              </w:rPr>
            </w:pPr>
            <w:proofErr w:type="spellStart"/>
            <w:r w:rsidRPr="00924A03">
              <w:rPr>
                <w:rFonts w:ascii="Calibri" w:hAnsi="Calibri" w:cs="Calibri"/>
              </w:rPr>
              <w:t>Turbidímetro</w:t>
            </w:r>
            <w:proofErr w:type="spellEnd"/>
          </w:p>
        </w:tc>
        <w:tc>
          <w:tcPr>
            <w:tcW w:w="1678" w:type="dxa"/>
            <w:shd w:val="clear" w:color="auto" w:fill="auto"/>
            <w:noWrap/>
            <w:vAlign w:val="center"/>
            <w:hideMark/>
          </w:tcPr>
          <w:p w14:paraId="6FE0DA00" w14:textId="77777777" w:rsidR="00E47855" w:rsidRPr="00924A03" w:rsidRDefault="00E47855" w:rsidP="00235B78">
            <w:pPr>
              <w:ind w:left="0" w:hanging="2"/>
              <w:jc w:val="center"/>
              <w:rPr>
                <w:rFonts w:ascii="Calibri" w:hAnsi="Calibri" w:cs="Calibri"/>
              </w:rPr>
            </w:pPr>
            <w:proofErr w:type="spellStart"/>
            <w:r w:rsidRPr="00924A03">
              <w:rPr>
                <w:rFonts w:ascii="Calibri" w:hAnsi="Calibri" w:cs="Calibri"/>
              </w:rPr>
              <w:t>Policontrol</w:t>
            </w:r>
            <w:proofErr w:type="spellEnd"/>
          </w:p>
        </w:tc>
        <w:tc>
          <w:tcPr>
            <w:tcW w:w="2185" w:type="dxa"/>
            <w:shd w:val="clear" w:color="auto" w:fill="auto"/>
            <w:noWrap/>
            <w:vAlign w:val="center"/>
            <w:hideMark/>
          </w:tcPr>
          <w:p w14:paraId="20181D3A" w14:textId="77777777" w:rsidR="00E47855" w:rsidRPr="00924A03" w:rsidRDefault="00E47855" w:rsidP="00235B78">
            <w:pPr>
              <w:ind w:left="0" w:hanging="2"/>
              <w:jc w:val="center"/>
              <w:rPr>
                <w:rFonts w:ascii="Calibri" w:hAnsi="Calibri" w:cs="Calibri"/>
              </w:rPr>
            </w:pPr>
            <w:r w:rsidRPr="00924A03">
              <w:rPr>
                <w:rFonts w:ascii="Calibri" w:hAnsi="Calibri" w:cs="Calibri"/>
              </w:rPr>
              <w:t>AP2000</w:t>
            </w:r>
          </w:p>
        </w:tc>
        <w:tc>
          <w:tcPr>
            <w:tcW w:w="2800" w:type="dxa"/>
            <w:shd w:val="clear" w:color="auto" w:fill="auto"/>
            <w:vAlign w:val="center"/>
            <w:hideMark/>
          </w:tcPr>
          <w:p w14:paraId="5825EAD9" w14:textId="77777777" w:rsidR="00E47855" w:rsidRPr="00924A03" w:rsidRDefault="00E47855" w:rsidP="00235B78">
            <w:pPr>
              <w:ind w:left="0" w:hanging="2"/>
              <w:jc w:val="center"/>
              <w:rPr>
                <w:rFonts w:ascii="Calibri" w:hAnsi="Calibri" w:cs="Calibri"/>
              </w:rPr>
            </w:pPr>
            <w:r w:rsidRPr="00924A03">
              <w:rPr>
                <w:rFonts w:ascii="Calibri" w:hAnsi="Calibri" w:cs="Calibri"/>
              </w:rPr>
              <w:t xml:space="preserve">Calibração </w:t>
            </w:r>
            <w:proofErr w:type="spellStart"/>
            <w:r w:rsidRPr="00924A03">
              <w:rPr>
                <w:rFonts w:ascii="Calibri" w:hAnsi="Calibri" w:cs="Calibri"/>
              </w:rPr>
              <w:t>rastreável</w:t>
            </w:r>
            <w:proofErr w:type="spellEnd"/>
            <w:r w:rsidRPr="00924A03">
              <w:rPr>
                <w:rFonts w:ascii="Calibri" w:hAnsi="Calibri" w:cs="Calibri"/>
              </w:rPr>
              <w:t xml:space="preserve"> com emissão de certificado de calibração. A calibração deverá ser feita com pelo menos 3 pontos distribuídos ao longo da capacidade de medição do instrumento.</w:t>
            </w:r>
          </w:p>
        </w:tc>
        <w:tc>
          <w:tcPr>
            <w:tcW w:w="1416" w:type="dxa"/>
            <w:shd w:val="clear" w:color="auto" w:fill="auto"/>
            <w:noWrap/>
            <w:vAlign w:val="center"/>
            <w:hideMark/>
          </w:tcPr>
          <w:p w14:paraId="7551BF29" w14:textId="77777777" w:rsidR="00E47855" w:rsidRPr="001A3EAA" w:rsidRDefault="00E47855" w:rsidP="00235B78">
            <w:pPr>
              <w:ind w:left="0" w:hanging="2"/>
              <w:jc w:val="center"/>
              <w:rPr>
                <w:rFonts w:ascii="Calibri" w:hAnsi="Calibri" w:cs="Calibri"/>
                <w:b/>
                <w:color w:val="000000"/>
              </w:rPr>
            </w:pPr>
            <w:r w:rsidRPr="001A3EAA">
              <w:rPr>
                <w:rFonts w:ascii="Calibri" w:hAnsi="Calibri" w:cs="Calibri"/>
                <w:b/>
                <w:color w:val="000000"/>
              </w:rPr>
              <w:t>42</w:t>
            </w:r>
          </w:p>
        </w:tc>
        <w:tc>
          <w:tcPr>
            <w:tcW w:w="1276" w:type="dxa"/>
          </w:tcPr>
          <w:p w14:paraId="6D6B606C" w14:textId="77777777" w:rsidR="00E47855" w:rsidRPr="001A3EAA" w:rsidRDefault="00E47855" w:rsidP="00235B78">
            <w:pPr>
              <w:ind w:left="0" w:hanging="2"/>
              <w:jc w:val="center"/>
              <w:rPr>
                <w:rFonts w:ascii="Calibri" w:hAnsi="Calibri" w:cs="Calibri"/>
                <w:b/>
                <w:color w:val="000000"/>
              </w:rPr>
            </w:pPr>
          </w:p>
        </w:tc>
        <w:tc>
          <w:tcPr>
            <w:tcW w:w="1559" w:type="dxa"/>
          </w:tcPr>
          <w:p w14:paraId="2F645827" w14:textId="77777777" w:rsidR="00E47855" w:rsidRPr="001A3EAA" w:rsidRDefault="00E47855" w:rsidP="00235B78">
            <w:pPr>
              <w:ind w:left="0" w:hanging="2"/>
              <w:jc w:val="center"/>
              <w:rPr>
                <w:rFonts w:ascii="Calibri" w:hAnsi="Calibri" w:cs="Calibri"/>
                <w:b/>
                <w:color w:val="000000"/>
              </w:rPr>
            </w:pPr>
          </w:p>
        </w:tc>
        <w:tc>
          <w:tcPr>
            <w:tcW w:w="1559" w:type="dxa"/>
          </w:tcPr>
          <w:p w14:paraId="4B86ECB1" w14:textId="77777777" w:rsidR="00E47855" w:rsidRPr="001A3EAA" w:rsidRDefault="00E47855" w:rsidP="00235B78">
            <w:pPr>
              <w:ind w:left="0" w:hanging="2"/>
              <w:jc w:val="center"/>
              <w:rPr>
                <w:rFonts w:ascii="Calibri" w:hAnsi="Calibri" w:cs="Calibri"/>
                <w:b/>
                <w:color w:val="000000"/>
              </w:rPr>
            </w:pPr>
          </w:p>
        </w:tc>
      </w:tr>
      <w:tr w:rsidR="00E47855" w:rsidRPr="00924A03" w14:paraId="6FD80489" w14:textId="12331AA5" w:rsidTr="00E47855">
        <w:trPr>
          <w:trHeight w:val="402"/>
        </w:trPr>
        <w:tc>
          <w:tcPr>
            <w:tcW w:w="342" w:type="dxa"/>
            <w:shd w:val="clear" w:color="auto" w:fill="auto"/>
            <w:noWrap/>
            <w:vAlign w:val="bottom"/>
            <w:hideMark/>
          </w:tcPr>
          <w:p w14:paraId="3CA467A5" w14:textId="77777777" w:rsidR="00E47855" w:rsidRPr="00924A03" w:rsidRDefault="00E47855" w:rsidP="00235B78">
            <w:pPr>
              <w:ind w:left="0" w:hanging="2"/>
              <w:jc w:val="right"/>
              <w:rPr>
                <w:rFonts w:ascii="Calibri" w:hAnsi="Calibri" w:cs="Calibri"/>
                <w:b/>
                <w:bCs/>
                <w:color w:val="000000"/>
              </w:rPr>
            </w:pPr>
            <w:r w:rsidRPr="00924A03">
              <w:rPr>
                <w:rFonts w:ascii="Calibri" w:hAnsi="Calibri" w:cs="Calibri"/>
                <w:b/>
                <w:bCs/>
                <w:color w:val="000000"/>
              </w:rPr>
              <w:t>12</w:t>
            </w:r>
          </w:p>
        </w:tc>
        <w:tc>
          <w:tcPr>
            <w:tcW w:w="2375" w:type="dxa"/>
            <w:shd w:val="clear" w:color="auto" w:fill="auto"/>
            <w:vAlign w:val="center"/>
            <w:hideMark/>
          </w:tcPr>
          <w:p w14:paraId="0A2900F5" w14:textId="77777777" w:rsidR="00E47855" w:rsidRPr="00924A03" w:rsidRDefault="00E47855" w:rsidP="00235B78">
            <w:pPr>
              <w:ind w:left="0" w:hanging="2"/>
              <w:jc w:val="center"/>
              <w:rPr>
                <w:rFonts w:ascii="Calibri" w:hAnsi="Calibri" w:cs="Calibri"/>
              </w:rPr>
            </w:pPr>
            <w:proofErr w:type="spellStart"/>
            <w:r w:rsidRPr="00924A03">
              <w:rPr>
                <w:rFonts w:ascii="Calibri" w:hAnsi="Calibri" w:cs="Calibri"/>
              </w:rPr>
              <w:t>Turbidímetro</w:t>
            </w:r>
            <w:proofErr w:type="spellEnd"/>
          </w:p>
        </w:tc>
        <w:tc>
          <w:tcPr>
            <w:tcW w:w="1678" w:type="dxa"/>
            <w:shd w:val="clear" w:color="auto" w:fill="auto"/>
            <w:noWrap/>
            <w:vAlign w:val="center"/>
            <w:hideMark/>
          </w:tcPr>
          <w:p w14:paraId="62166C93" w14:textId="77777777" w:rsidR="00E47855" w:rsidRPr="00924A03" w:rsidRDefault="00E47855" w:rsidP="00235B78">
            <w:pPr>
              <w:ind w:left="0" w:hanging="2"/>
              <w:jc w:val="center"/>
              <w:rPr>
                <w:rFonts w:ascii="Calibri" w:hAnsi="Calibri" w:cs="Calibri"/>
              </w:rPr>
            </w:pPr>
            <w:r w:rsidRPr="00924A03">
              <w:rPr>
                <w:rFonts w:ascii="Calibri" w:hAnsi="Calibri" w:cs="Calibri"/>
              </w:rPr>
              <w:t>DEL LAB</w:t>
            </w:r>
          </w:p>
        </w:tc>
        <w:tc>
          <w:tcPr>
            <w:tcW w:w="2185" w:type="dxa"/>
            <w:shd w:val="clear" w:color="auto" w:fill="auto"/>
            <w:noWrap/>
            <w:vAlign w:val="center"/>
            <w:hideMark/>
          </w:tcPr>
          <w:p w14:paraId="11503EBD" w14:textId="77777777" w:rsidR="00E47855" w:rsidRPr="00924A03" w:rsidRDefault="00E47855" w:rsidP="00235B78">
            <w:pPr>
              <w:ind w:left="0" w:hanging="2"/>
              <w:jc w:val="center"/>
              <w:rPr>
                <w:rFonts w:ascii="Calibri" w:hAnsi="Calibri" w:cs="Calibri"/>
              </w:rPr>
            </w:pPr>
            <w:r w:rsidRPr="00924A03">
              <w:rPr>
                <w:rFonts w:ascii="Calibri" w:hAnsi="Calibri" w:cs="Calibri"/>
              </w:rPr>
              <w:t>DL 350</w:t>
            </w:r>
          </w:p>
        </w:tc>
        <w:tc>
          <w:tcPr>
            <w:tcW w:w="2800" w:type="dxa"/>
            <w:shd w:val="clear" w:color="auto" w:fill="auto"/>
            <w:vAlign w:val="center"/>
            <w:hideMark/>
          </w:tcPr>
          <w:p w14:paraId="4E838B63" w14:textId="77777777" w:rsidR="00E47855" w:rsidRPr="00924A03" w:rsidRDefault="00E47855" w:rsidP="00235B78">
            <w:pPr>
              <w:ind w:left="0" w:hanging="2"/>
              <w:jc w:val="center"/>
              <w:rPr>
                <w:rFonts w:ascii="Calibri" w:hAnsi="Calibri" w:cs="Calibri"/>
              </w:rPr>
            </w:pPr>
            <w:r w:rsidRPr="00924A03">
              <w:rPr>
                <w:rFonts w:ascii="Calibri" w:hAnsi="Calibri" w:cs="Calibri"/>
              </w:rPr>
              <w:t xml:space="preserve">Calibração </w:t>
            </w:r>
            <w:proofErr w:type="spellStart"/>
            <w:r w:rsidRPr="00924A03">
              <w:rPr>
                <w:rFonts w:ascii="Calibri" w:hAnsi="Calibri" w:cs="Calibri"/>
              </w:rPr>
              <w:t>rastreável</w:t>
            </w:r>
            <w:proofErr w:type="spellEnd"/>
            <w:r w:rsidRPr="00924A03">
              <w:rPr>
                <w:rFonts w:ascii="Calibri" w:hAnsi="Calibri" w:cs="Calibri"/>
              </w:rPr>
              <w:t xml:space="preserve"> com emissão de certificado de calibração. A calibração deverá ser feita com pelo menos 3 pontos distribuídos ao longo da capacidade de medição do instrumento.</w:t>
            </w:r>
          </w:p>
        </w:tc>
        <w:tc>
          <w:tcPr>
            <w:tcW w:w="1416" w:type="dxa"/>
            <w:shd w:val="clear" w:color="auto" w:fill="auto"/>
            <w:noWrap/>
            <w:vAlign w:val="center"/>
            <w:hideMark/>
          </w:tcPr>
          <w:p w14:paraId="4237C046" w14:textId="77777777" w:rsidR="00E47855" w:rsidRPr="001A3EAA" w:rsidRDefault="00E47855" w:rsidP="00235B78">
            <w:pPr>
              <w:ind w:left="0" w:hanging="2"/>
              <w:jc w:val="center"/>
              <w:rPr>
                <w:rFonts w:ascii="Calibri" w:hAnsi="Calibri" w:cs="Calibri"/>
                <w:b/>
                <w:color w:val="000000"/>
              </w:rPr>
            </w:pPr>
            <w:r w:rsidRPr="001A3EAA">
              <w:rPr>
                <w:rFonts w:ascii="Calibri" w:hAnsi="Calibri" w:cs="Calibri"/>
                <w:b/>
                <w:color w:val="000000"/>
              </w:rPr>
              <w:t>2</w:t>
            </w:r>
          </w:p>
        </w:tc>
        <w:tc>
          <w:tcPr>
            <w:tcW w:w="1276" w:type="dxa"/>
          </w:tcPr>
          <w:p w14:paraId="16D4E4F9" w14:textId="77777777" w:rsidR="00E47855" w:rsidRPr="001A3EAA" w:rsidRDefault="00E47855" w:rsidP="00235B78">
            <w:pPr>
              <w:ind w:left="0" w:hanging="2"/>
              <w:jc w:val="center"/>
              <w:rPr>
                <w:rFonts w:ascii="Calibri" w:hAnsi="Calibri" w:cs="Calibri"/>
                <w:b/>
                <w:color w:val="000000"/>
              </w:rPr>
            </w:pPr>
          </w:p>
        </w:tc>
        <w:tc>
          <w:tcPr>
            <w:tcW w:w="1559" w:type="dxa"/>
          </w:tcPr>
          <w:p w14:paraId="2AAB98E6" w14:textId="77777777" w:rsidR="00E47855" w:rsidRPr="001A3EAA" w:rsidRDefault="00E47855" w:rsidP="00235B78">
            <w:pPr>
              <w:ind w:left="0" w:hanging="2"/>
              <w:jc w:val="center"/>
              <w:rPr>
                <w:rFonts w:ascii="Calibri" w:hAnsi="Calibri" w:cs="Calibri"/>
                <w:b/>
                <w:color w:val="000000"/>
              </w:rPr>
            </w:pPr>
          </w:p>
        </w:tc>
        <w:tc>
          <w:tcPr>
            <w:tcW w:w="1559" w:type="dxa"/>
          </w:tcPr>
          <w:p w14:paraId="4D91E556" w14:textId="77777777" w:rsidR="00E47855" w:rsidRPr="001A3EAA" w:rsidRDefault="00E47855" w:rsidP="00235B78">
            <w:pPr>
              <w:ind w:left="0" w:hanging="2"/>
              <w:jc w:val="center"/>
              <w:rPr>
                <w:rFonts w:ascii="Calibri" w:hAnsi="Calibri" w:cs="Calibri"/>
                <w:b/>
                <w:color w:val="000000"/>
              </w:rPr>
            </w:pPr>
          </w:p>
        </w:tc>
      </w:tr>
      <w:tr w:rsidR="00E47855" w:rsidRPr="00924A03" w14:paraId="74BD7E3D" w14:textId="7117F353" w:rsidTr="00E47855">
        <w:trPr>
          <w:trHeight w:val="402"/>
        </w:trPr>
        <w:tc>
          <w:tcPr>
            <w:tcW w:w="342" w:type="dxa"/>
            <w:shd w:val="clear" w:color="auto" w:fill="auto"/>
            <w:noWrap/>
            <w:vAlign w:val="bottom"/>
            <w:hideMark/>
          </w:tcPr>
          <w:p w14:paraId="4D32E412" w14:textId="77777777" w:rsidR="00E47855" w:rsidRPr="00924A03" w:rsidRDefault="00E47855" w:rsidP="00235B78">
            <w:pPr>
              <w:ind w:left="0" w:hanging="2"/>
              <w:jc w:val="right"/>
              <w:rPr>
                <w:rFonts w:ascii="Calibri" w:hAnsi="Calibri" w:cs="Calibri"/>
                <w:b/>
                <w:bCs/>
                <w:color w:val="000000"/>
              </w:rPr>
            </w:pPr>
            <w:r w:rsidRPr="00924A03">
              <w:rPr>
                <w:rFonts w:ascii="Calibri" w:hAnsi="Calibri" w:cs="Calibri"/>
                <w:b/>
                <w:bCs/>
                <w:color w:val="000000"/>
              </w:rPr>
              <w:t>13</w:t>
            </w:r>
          </w:p>
        </w:tc>
        <w:tc>
          <w:tcPr>
            <w:tcW w:w="2375" w:type="dxa"/>
            <w:shd w:val="clear" w:color="auto" w:fill="auto"/>
            <w:vAlign w:val="center"/>
            <w:hideMark/>
          </w:tcPr>
          <w:p w14:paraId="34645A63" w14:textId="77777777" w:rsidR="00E47855" w:rsidRPr="00924A03" w:rsidRDefault="00E47855" w:rsidP="00235B78">
            <w:pPr>
              <w:ind w:left="0" w:hanging="2"/>
              <w:jc w:val="center"/>
              <w:rPr>
                <w:rFonts w:ascii="Calibri" w:hAnsi="Calibri" w:cs="Calibri"/>
              </w:rPr>
            </w:pPr>
            <w:r w:rsidRPr="00924A03">
              <w:rPr>
                <w:rFonts w:ascii="Calibri" w:hAnsi="Calibri" w:cs="Calibri"/>
              </w:rPr>
              <w:t>Medidor de flúor</w:t>
            </w:r>
          </w:p>
        </w:tc>
        <w:tc>
          <w:tcPr>
            <w:tcW w:w="1678" w:type="dxa"/>
            <w:shd w:val="clear" w:color="auto" w:fill="auto"/>
            <w:noWrap/>
            <w:vAlign w:val="center"/>
            <w:hideMark/>
          </w:tcPr>
          <w:p w14:paraId="08EC4543" w14:textId="77777777" w:rsidR="00E47855" w:rsidRPr="00924A03" w:rsidRDefault="00E47855" w:rsidP="00235B78">
            <w:pPr>
              <w:ind w:left="0" w:hanging="2"/>
              <w:jc w:val="center"/>
              <w:rPr>
                <w:rFonts w:ascii="Calibri" w:hAnsi="Calibri" w:cs="Calibri"/>
              </w:rPr>
            </w:pPr>
            <w:r w:rsidRPr="00924A03">
              <w:rPr>
                <w:rFonts w:ascii="Calibri" w:hAnsi="Calibri" w:cs="Calibri"/>
              </w:rPr>
              <w:t>DEL LAB</w:t>
            </w:r>
          </w:p>
        </w:tc>
        <w:tc>
          <w:tcPr>
            <w:tcW w:w="2185" w:type="dxa"/>
            <w:shd w:val="clear" w:color="auto" w:fill="auto"/>
            <w:noWrap/>
            <w:vAlign w:val="center"/>
            <w:hideMark/>
          </w:tcPr>
          <w:p w14:paraId="6B29BEC7" w14:textId="77777777" w:rsidR="00E47855" w:rsidRPr="00924A03" w:rsidRDefault="00E47855" w:rsidP="00235B78">
            <w:pPr>
              <w:ind w:left="0" w:hanging="2"/>
              <w:jc w:val="center"/>
              <w:rPr>
                <w:rFonts w:ascii="Calibri" w:hAnsi="Calibri" w:cs="Calibri"/>
              </w:rPr>
            </w:pPr>
            <w:r w:rsidRPr="00924A03">
              <w:rPr>
                <w:rFonts w:ascii="Calibri" w:hAnsi="Calibri" w:cs="Calibri"/>
              </w:rPr>
              <w:t>DL - FL</w:t>
            </w:r>
          </w:p>
        </w:tc>
        <w:tc>
          <w:tcPr>
            <w:tcW w:w="2800" w:type="dxa"/>
            <w:shd w:val="clear" w:color="auto" w:fill="auto"/>
            <w:vAlign w:val="center"/>
            <w:hideMark/>
          </w:tcPr>
          <w:p w14:paraId="3B88D546" w14:textId="77777777" w:rsidR="00E47855" w:rsidRPr="00924A03" w:rsidRDefault="00E47855" w:rsidP="00235B78">
            <w:pPr>
              <w:ind w:left="0" w:hanging="2"/>
              <w:jc w:val="center"/>
              <w:rPr>
                <w:rFonts w:ascii="Calibri" w:hAnsi="Calibri" w:cs="Calibri"/>
              </w:rPr>
            </w:pPr>
            <w:r w:rsidRPr="00924A03">
              <w:rPr>
                <w:rFonts w:ascii="Calibri" w:hAnsi="Calibri" w:cs="Calibri"/>
              </w:rPr>
              <w:t xml:space="preserve">Calibração </w:t>
            </w:r>
            <w:proofErr w:type="spellStart"/>
            <w:r w:rsidRPr="00924A03">
              <w:rPr>
                <w:rFonts w:ascii="Calibri" w:hAnsi="Calibri" w:cs="Calibri"/>
              </w:rPr>
              <w:t>rastreável</w:t>
            </w:r>
            <w:proofErr w:type="spellEnd"/>
            <w:r w:rsidRPr="00924A03">
              <w:rPr>
                <w:rFonts w:ascii="Calibri" w:hAnsi="Calibri" w:cs="Calibri"/>
              </w:rPr>
              <w:t xml:space="preserve"> com emissão de certificado de calibração. A calibração deverá ser feita com pelo menos 3 pontos distribuídos ao longo da capacidade de medição do instrumento.</w:t>
            </w:r>
          </w:p>
        </w:tc>
        <w:tc>
          <w:tcPr>
            <w:tcW w:w="1416" w:type="dxa"/>
            <w:shd w:val="clear" w:color="auto" w:fill="auto"/>
            <w:noWrap/>
            <w:vAlign w:val="center"/>
            <w:hideMark/>
          </w:tcPr>
          <w:p w14:paraId="29AD3456" w14:textId="77777777" w:rsidR="00E47855" w:rsidRPr="001A3EAA" w:rsidRDefault="00E47855" w:rsidP="00235B78">
            <w:pPr>
              <w:ind w:left="0" w:hanging="2"/>
              <w:jc w:val="center"/>
              <w:rPr>
                <w:rFonts w:ascii="Calibri" w:hAnsi="Calibri" w:cs="Calibri"/>
                <w:b/>
                <w:color w:val="000000"/>
              </w:rPr>
            </w:pPr>
            <w:r w:rsidRPr="001A3EAA">
              <w:rPr>
                <w:rFonts w:ascii="Calibri" w:hAnsi="Calibri" w:cs="Calibri"/>
                <w:b/>
                <w:color w:val="000000"/>
              </w:rPr>
              <w:t>2</w:t>
            </w:r>
          </w:p>
        </w:tc>
        <w:tc>
          <w:tcPr>
            <w:tcW w:w="1276" w:type="dxa"/>
          </w:tcPr>
          <w:p w14:paraId="226D6DC7" w14:textId="77777777" w:rsidR="00E47855" w:rsidRPr="001A3EAA" w:rsidRDefault="00E47855" w:rsidP="00235B78">
            <w:pPr>
              <w:ind w:left="0" w:hanging="2"/>
              <w:jc w:val="center"/>
              <w:rPr>
                <w:rFonts w:ascii="Calibri" w:hAnsi="Calibri" w:cs="Calibri"/>
                <w:b/>
                <w:color w:val="000000"/>
              </w:rPr>
            </w:pPr>
          </w:p>
        </w:tc>
        <w:tc>
          <w:tcPr>
            <w:tcW w:w="1559" w:type="dxa"/>
          </w:tcPr>
          <w:p w14:paraId="17E04967" w14:textId="77777777" w:rsidR="00E47855" w:rsidRPr="001A3EAA" w:rsidRDefault="00E47855" w:rsidP="00235B78">
            <w:pPr>
              <w:ind w:left="0" w:hanging="2"/>
              <w:jc w:val="center"/>
              <w:rPr>
                <w:rFonts w:ascii="Calibri" w:hAnsi="Calibri" w:cs="Calibri"/>
                <w:b/>
                <w:color w:val="000000"/>
              </w:rPr>
            </w:pPr>
          </w:p>
        </w:tc>
        <w:tc>
          <w:tcPr>
            <w:tcW w:w="1559" w:type="dxa"/>
          </w:tcPr>
          <w:p w14:paraId="3EDEA440" w14:textId="77777777" w:rsidR="00E47855" w:rsidRPr="001A3EAA" w:rsidRDefault="00E47855" w:rsidP="00235B78">
            <w:pPr>
              <w:ind w:left="0" w:hanging="2"/>
              <w:jc w:val="center"/>
              <w:rPr>
                <w:rFonts w:ascii="Calibri" w:hAnsi="Calibri" w:cs="Calibri"/>
                <w:b/>
                <w:color w:val="000000"/>
              </w:rPr>
            </w:pPr>
          </w:p>
        </w:tc>
      </w:tr>
      <w:tr w:rsidR="00E47855" w:rsidRPr="00924A03" w14:paraId="17629163" w14:textId="7E4FF0B4" w:rsidTr="00E47855">
        <w:trPr>
          <w:trHeight w:val="402"/>
        </w:trPr>
        <w:tc>
          <w:tcPr>
            <w:tcW w:w="342" w:type="dxa"/>
            <w:shd w:val="clear" w:color="auto" w:fill="auto"/>
            <w:noWrap/>
            <w:vAlign w:val="bottom"/>
            <w:hideMark/>
          </w:tcPr>
          <w:p w14:paraId="24A0D070" w14:textId="77777777" w:rsidR="00E47855" w:rsidRPr="00924A03" w:rsidRDefault="00E47855" w:rsidP="00235B78">
            <w:pPr>
              <w:ind w:left="0" w:hanging="2"/>
              <w:jc w:val="right"/>
              <w:rPr>
                <w:rFonts w:ascii="Calibri" w:hAnsi="Calibri" w:cs="Calibri"/>
                <w:b/>
                <w:bCs/>
                <w:color w:val="000000"/>
              </w:rPr>
            </w:pPr>
            <w:r w:rsidRPr="00924A03">
              <w:rPr>
                <w:rFonts w:ascii="Calibri" w:hAnsi="Calibri" w:cs="Calibri"/>
                <w:b/>
                <w:bCs/>
                <w:color w:val="000000"/>
              </w:rPr>
              <w:t>14</w:t>
            </w:r>
          </w:p>
        </w:tc>
        <w:tc>
          <w:tcPr>
            <w:tcW w:w="2375" w:type="dxa"/>
            <w:shd w:val="clear" w:color="auto" w:fill="auto"/>
            <w:vAlign w:val="center"/>
            <w:hideMark/>
          </w:tcPr>
          <w:p w14:paraId="48693047" w14:textId="77777777" w:rsidR="00E47855" w:rsidRPr="00924A03" w:rsidRDefault="00E47855" w:rsidP="00235B78">
            <w:pPr>
              <w:ind w:left="0" w:hanging="2"/>
              <w:jc w:val="center"/>
              <w:rPr>
                <w:rFonts w:ascii="Calibri" w:hAnsi="Calibri" w:cs="Calibri"/>
              </w:rPr>
            </w:pPr>
            <w:proofErr w:type="spellStart"/>
            <w:r w:rsidRPr="00924A03">
              <w:rPr>
                <w:rFonts w:ascii="Calibri" w:hAnsi="Calibri" w:cs="Calibri"/>
              </w:rPr>
              <w:t>Turbidimetro</w:t>
            </w:r>
            <w:proofErr w:type="spellEnd"/>
            <w:r w:rsidRPr="00924A03">
              <w:rPr>
                <w:rFonts w:ascii="Calibri" w:hAnsi="Calibri" w:cs="Calibri"/>
              </w:rPr>
              <w:t xml:space="preserve"> </w:t>
            </w:r>
          </w:p>
        </w:tc>
        <w:tc>
          <w:tcPr>
            <w:tcW w:w="1678" w:type="dxa"/>
            <w:shd w:val="clear" w:color="auto" w:fill="auto"/>
            <w:noWrap/>
            <w:vAlign w:val="center"/>
            <w:hideMark/>
          </w:tcPr>
          <w:p w14:paraId="066DFA99" w14:textId="77777777" w:rsidR="00E47855" w:rsidRPr="00924A03" w:rsidRDefault="00E47855" w:rsidP="00235B78">
            <w:pPr>
              <w:ind w:left="0" w:hanging="2"/>
              <w:jc w:val="center"/>
              <w:rPr>
                <w:rFonts w:ascii="Calibri" w:hAnsi="Calibri" w:cs="Calibri"/>
              </w:rPr>
            </w:pPr>
            <w:proofErr w:type="spellStart"/>
            <w:r w:rsidRPr="00924A03">
              <w:rPr>
                <w:rFonts w:ascii="Calibri" w:hAnsi="Calibri" w:cs="Calibri"/>
              </w:rPr>
              <w:t>Tecnopon</w:t>
            </w:r>
            <w:proofErr w:type="spellEnd"/>
          </w:p>
        </w:tc>
        <w:tc>
          <w:tcPr>
            <w:tcW w:w="2185" w:type="dxa"/>
            <w:shd w:val="clear" w:color="auto" w:fill="auto"/>
            <w:noWrap/>
            <w:vAlign w:val="center"/>
            <w:hideMark/>
          </w:tcPr>
          <w:p w14:paraId="44337B26" w14:textId="77777777" w:rsidR="00E47855" w:rsidRPr="00924A03" w:rsidRDefault="00E47855" w:rsidP="00235B78">
            <w:pPr>
              <w:ind w:left="0" w:hanging="2"/>
              <w:jc w:val="center"/>
              <w:rPr>
                <w:rFonts w:ascii="Calibri" w:hAnsi="Calibri" w:cs="Calibri"/>
              </w:rPr>
            </w:pPr>
            <w:r w:rsidRPr="00924A03">
              <w:rPr>
                <w:rFonts w:ascii="Calibri" w:hAnsi="Calibri" w:cs="Calibri"/>
              </w:rPr>
              <w:t>TP 1100</w:t>
            </w:r>
          </w:p>
        </w:tc>
        <w:tc>
          <w:tcPr>
            <w:tcW w:w="2800" w:type="dxa"/>
            <w:shd w:val="clear" w:color="auto" w:fill="auto"/>
            <w:vAlign w:val="center"/>
            <w:hideMark/>
          </w:tcPr>
          <w:p w14:paraId="06084A28" w14:textId="77777777" w:rsidR="00E47855" w:rsidRPr="00924A03" w:rsidRDefault="00E47855" w:rsidP="00235B78">
            <w:pPr>
              <w:ind w:left="0" w:hanging="2"/>
              <w:jc w:val="center"/>
              <w:rPr>
                <w:rFonts w:ascii="Calibri" w:hAnsi="Calibri" w:cs="Calibri"/>
              </w:rPr>
            </w:pPr>
            <w:r w:rsidRPr="00924A03">
              <w:rPr>
                <w:rFonts w:ascii="Calibri" w:hAnsi="Calibri" w:cs="Calibri"/>
              </w:rPr>
              <w:t xml:space="preserve">Calibração </w:t>
            </w:r>
            <w:proofErr w:type="spellStart"/>
            <w:r w:rsidRPr="00924A03">
              <w:rPr>
                <w:rFonts w:ascii="Calibri" w:hAnsi="Calibri" w:cs="Calibri"/>
              </w:rPr>
              <w:t>rastreável</w:t>
            </w:r>
            <w:proofErr w:type="spellEnd"/>
            <w:r w:rsidRPr="00924A03">
              <w:rPr>
                <w:rFonts w:ascii="Calibri" w:hAnsi="Calibri" w:cs="Calibri"/>
              </w:rPr>
              <w:t xml:space="preserve"> com emissão de certificado de calibração. A calibração deverá ser feita com pelo menos 3 pontos distribuídos ao longo da capacidade de medição do instrumento.</w:t>
            </w:r>
          </w:p>
        </w:tc>
        <w:tc>
          <w:tcPr>
            <w:tcW w:w="1416" w:type="dxa"/>
            <w:shd w:val="clear" w:color="auto" w:fill="auto"/>
            <w:noWrap/>
            <w:vAlign w:val="center"/>
            <w:hideMark/>
          </w:tcPr>
          <w:p w14:paraId="492479D4" w14:textId="77777777" w:rsidR="00E47855" w:rsidRPr="001A3EAA" w:rsidRDefault="00E47855" w:rsidP="00235B78">
            <w:pPr>
              <w:ind w:left="0" w:hanging="2"/>
              <w:jc w:val="center"/>
              <w:rPr>
                <w:rFonts w:ascii="Calibri" w:hAnsi="Calibri" w:cs="Calibri"/>
                <w:b/>
                <w:color w:val="000000"/>
              </w:rPr>
            </w:pPr>
            <w:r w:rsidRPr="001A3EAA">
              <w:rPr>
                <w:rFonts w:ascii="Calibri" w:hAnsi="Calibri" w:cs="Calibri"/>
                <w:b/>
                <w:color w:val="000000"/>
              </w:rPr>
              <w:t>2</w:t>
            </w:r>
          </w:p>
        </w:tc>
        <w:tc>
          <w:tcPr>
            <w:tcW w:w="1276" w:type="dxa"/>
          </w:tcPr>
          <w:p w14:paraId="6FC0D479" w14:textId="77777777" w:rsidR="00E47855" w:rsidRPr="001A3EAA" w:rsidRDefault="00E47855" w:rsidP="00235B78">
            <w:pPr>
              <w:ind w:left="0" w:hanging="2"/>
              <w:jc w:val="center"/>
              <w:rPr>
                <w:rFonts w:ascii="Calibri" w:hAnsi="Calibri" w:cs="Calibri"/>
                <w:b/>
                <w:color w:val="000000"/>
              </w:rPr>
            </w:pPr>
          </w:p>
        </w:tc>
        <w:tc>
          <w:tcPr>
            <w:tcW w:w="1559" w:type="dxa"/>
          </w:tcPr>
          <w:p w14:paraId="6F37F96D" w14:textId="77777777" w:rsidR="00E47855" w:rsidRPr="001A3EAA" w:rsidRDefault="00E47855" w:rsidP="00235B78">
            <w:pPr>
              <w:ind w:left="0" w:hanging="2"/>
              <w:jc w:val="center"/>
              <w:rPr>
                <w:rFonts w:ascii="Calibri" w:hAnsi="Calibri" w:cs="Calibri"/>
                <w:b/>
                <w:color w:val="000000"/>
              </w:rPr>
            </w:pPr>
          </w:p>
        </w:tc>
        <w:tc>
          <w:tcPr>
            <w:tcW w:w="1559" w:type="dxa"/>
          </w:tcPr>
          <w:p w14:paraId="5BD23834" w14:textId="77777777" w:rsidR="00E47855" w:rsidRPr="001A3EAA" w:rsidRDefault="00E47855" w:rsidP="00235B78">
            <w:pPr>
              <w:ind w:left="0" w:hanging="2"/>
              <w:jc w:val="center"/>
              <w:rPr>
                <w:rFonts w:ascii="Calibri" w:hAnsi="Calibri" w:cs="Calibri"/>
                <w:b/>
                <w:color w:val="000000"/>
              </w:rPr>
            </w:pPr>
          </w:p>
        </w:tc>
      </w:tr>
      <w:tr w:rsidR="00E47855" w:rsidRPr="00924A03" w14:paraId="0A8C1F54" w14:textId="2AC304D3" w:rsidTr="00E47855">
        <w:trPr>
          <w:trHeight w:val="402"/>
        </w:trPr>
        <w:tc>
          <w:tcPr>
            <w:tcW w:w="342" w:type="dxa"/>
            <w:shd w:val="clear" w:color="auto" w:fill="auto"/>
            <w:noWrap/>
            <w:vAlign w:val="bottom"/>
            <w:hideMark/>
          </w:tcPr>
          <w:p w14:paraId="3B702E80" w14:textId="77777777" w:rsidR="00E47855" w:rsidRPr="00924A03" w:rsidRDefault="00E47855" w:rsidP="00235B78">
            <w:pPr>
              <w:ind w:left="0" w:hanging="2"/>
              <w:jc w:val="right"/>
              <w:rPr>
                <w:rFonts w:ascii="Calibri" w:hAnsi="Calibri" w:cs="Calibri"/>
                <w:b/>
                <w:bCs/>
                <w:color w:val="000000"/>
              </w:rPr>
            </w:pPr>
            <w:r w:rsidRPr="00924A03">
              <w:rPr>
                <w:rFonts w:ascii="Calibri" w:hAnsi="Calibri" w:cs="Calibri"/>
                <w:b/>
                <w:bCs/>
                <w:color w:val="000000"/>
              </w:rPr>
              <w:t>15</w:t>
            </w:r>
          </w:p>
        </w:tc>
        <w:tc>
          <w:tcPr>
            <w:tcW w:w="2375" w:type="dxa"/>
            <w:shd w:val="clear" w:color="auto" w:fill="auto"/>
            <w:vAlign w:val="center"/>
            <w:hideMark/>
          </w:tcPr>
          <w:p w14:paraId="59B4AC6E" w14:textId="77777777" w:rsidR="00E47855" w:rsidRPr="00924A03" w:rsidRDefault="00E47855" w:rsidP="00235B78">
            <w:pPr>
              <w:ind w:left="0" w:hanging="2"/>
              <w:jc w:val="center"/>
              <w:rPr>
                <w:rFonts w:ascii="Calibri" w:hAnsi="Calibri" w:cs="Calibri"/>
              </w:rPr>
            </w:pPr>
            <w:r w:rsidRPr="00924A03">
              <w:rPr>
                <w:rFonts w:ascii="Calibri" w:hAnsi="Calibri" w:cs="Calibri"/>
              </w:rPr>
              <w:t>Medidor de pH</w:t>
            </w:r>
          </w:p>
        </w:tc>
        <w:tc>
          <w:tcPr>
            <w:tcW w:w="1678" w:type="dxa"/>
            <w:shd w:val="clear" w:color="auto" w:fill="auto"/>
            <w:noWrap/>
            <w:vAlign w:val="center"/>
            <w:hideMark/>
          </w:tcPr>
          <w:p w14:paraId="0347E031" w14:textId="77777777" w:rsidR="00E47855" w:rsidRPr="00924A03" w:rsidRDefault="00E47855" w:rsidP="00235B78">
            <w:pPr>
              <w:ind w:left="0" w:hanging="2"/>
              <w:jc w:val="center"/>
              <w:rPr>
                <w:rFonts w:ascii="Calibri" w:hAnsi="Calibri" w:cs="Calibri"/>
              </w:rPr>
            </w:pPr>
            <w:proofErr w:type="spellStart"/>
            <w:r w:rsidRPr="00924A03">
              <w:rPr>
                <w:rFonts w:ascii="Calibri" w:hAnsi="Calibri" w:cs="Calibri"/>
              </w:rPr>
              <w:t>Alfakit</w:t>
            </w:r>
            <w:proofErr w:type="spellEnd"/>
          </w:p>
        </w:tc>
        <w:tc>
          <w:tcPr>
            <w:tcW w:w="2185" w:type="dxa"/>
            <w:shd w:val="clear" w:color="auto" w:fill="auto"/>
            <w:noWrap/>
            <w:vAlign w:val="center"/>
            <w:hideMark/>
          </w:tcPr>
          <w:p w14:paraId="77705E50" w14:textId="77777777" w:rsidR="00E47855" w:rsidRPr="00924A03" w:rsidRDefault="00E47855" w:rsidP="00235B78">
            <w:pPr>
              <w:ind w:left="0" w:hanging="2"/>
              <w:jc w:val="center"/>
              <w:rPr>
                <w:rFonts w:ascii="Calibri" w:hAnsi="Calibri" w:cs="Calibri"/>
              </w:rPr>
            </w:pPr>
            <w:r w:rsidRPr="00924A03">
              <w:rPr>
                <w:rFonts w:ascii="Calibri" w:hAnsi="Calibri" w:cs="Calibri"/>
              </w:rPr>
              <w:t>AT 315</w:t>
            </w:r>
          </w:p>
        </w:tc>
        <w:tc>
          <w:tcPr>
            <w:tcW w:w="2800" w:type="dxa"/>
            <w:shd w:val="clear" w:color="auto" w:fill="auto"/>
            <w:vAlign w:val="center"/>
            <w:hideMark/>
          </w:tcPr>
          <w:p w14:paraId="2CDF0AD8" w14:textId="77777777" w:rsidR="00E47855" w:rsidRPr="00924A03" w:rsidRDefault="00E47855" w:rsidP="00235B78">
            <w:pPr>
              <w:ind w:left="0" w:hanging="2"/>
              <w:jc w:val="center"/>
              <w:rPr>
                <w:rFonts w:ascii="Calibri" w:hAnsi="Calibri" w:cs="Calibri"/>
              </w:rPr>
            </w:pPr>
            <w:r w:rsidRPr="00924A03">
              <w:rPr>
                <w:rFonts w:ascii="Calibri" w:hAnsi="Calibri" w:cs="Calibri"/>
              </w:rPr>
              <w:t xml:space="preserve">Calibração </w:t>
            </w:r>
            <w:proofErr w:type="spellStart"/>
            <w:r w:rsidRPr="00924A03">
              <w:rPr>
                <w:rFonts w:ascii="Calibri" w:hAnsi="Calibri" w:cs="Calibri"/>
              </w:rPr>
              <w:t>rastreável</w:t>
            </w:r>
            <w:proofErr w:type="spellEnd"/>
            <w:r w:rsidRPr="00924A03">
              <w:rPr>
                <w:rFonts w:ascii="Calibri" w:hAnsi="Calibri" w:cs="Calibri"/>
              </w:rPr>
              <w:t xml:space="preserve"> com emissão de certificado de calibração. Deverá ser realizada a calibração dos sensores de pH, </w:t>
            </w:r>
            <w:proofErr w:type="spellStart"/>
            <w:r w:rsidRPr="00924A03">
              <w:rPr>
                <w:rFonts w:ascii="Calibri" w:hAnsi="Calibri" w:cs="Calibri"/>
              </w:rPr>
              <w:t>mV</w:t>
            </w:r>
            <w:proofErr w:type="spellEnd"/>
            <w:r w:rsidRPr="00924A03">
              <w:rPr>
                <w:rFonts w:ascii="Calibri" w:hAnsi="Calibri" w:cs="Calibri"/>
              </w:rPr>
              <w:t>, e temperatura em pelo menos 3 pontos distribuídos ao longo da capacidade de medição do instrumento.</w:t>
            </w:r>
          </w:p>
        </w:tc>
        <w:tc>
          <w:tcPr>
            <w:tcW w:w="1416" w:type="dxa"/>
            <w:shd w:val="clear" w:color="auto" w:fill="auto"/>
            <w:noWrap/>
            <w:vAlign w:val="center"/>
            <w:hideMark/>
          </w:tcPr>
          <w:p w14:paraId="190C5E58" w14:textId="77777777" w:rsidR="00E47855" w:rsidRPr="001A3EAA" w:rsidRDefault="00E47855" w:rsidP="00235B78">
            <w:pPr>
              <w:ind w:left="0" w:hanging="2"/>
              <w:jc w:val="center"/>
              <w:rPr>
                <w:rFonts w:ascii="Calibri" w:hAnsi="Calibri" w:cs="Calibri"/>
                <w:b/>
                <w:color w:val="000000"/>
              </w:rPr>
            </w:pPr>
            <w:r w:rsidRPr="001A3EAA">
              <w:rPr>
                <w:rFonts w:ascii="Calibri" w:hAnsi="Calibri" w:cs="Calibri"/>
                <w:b/>
                <w:color w:val="000000"/>
              </w:rPr>
              <w:t>2</w:t>
            </w:r>
          </w:p>
        </w:tc>
        <w:tc>
          <w:tcPr>
            <w:tcW w:w="1276" w:type="dxa"/>
          </w:tcPr>
          <w:p w14:paraId="593F3CC0" w14:textId="77777777" w:rsidR="00E47855" w:rsidRPr="001A3EAA" w:rsidRDefault="00E47855" w:rsidP="00235B78">
            <w:pPr>
              <w:ind w:left="0" w:hanging="2"/>
              <w:jc w:val="center"/>
              <w:rPr>
                <w:rFonts w:ascii="Calibri" w:hAnsi="Calibri" w:cs="Calibri"/>
                <w:b/>
                <w:color w:val="000000"/>
              </w:rPr>
            </w:pPr>
          </w:p>
        </w:tc>
        <w:tc>
          <w:tcPr>
            <w:tcW w:w="1559" w:type="dxa"/>
          </w:tcPr>
          <w:p w14:paraId="3C4FEB2F" w14:textId="77777777" w:rsidR="00E47855" w:rsidRPr="001A3EAA" w:rsidRDefault="00E47855" w:rsidP="00235B78">
            <w:pPr>
              <w:ind w:left="0" w:hanging="2"/>
              <w:jc w:val="center"/>
              <w:rPr>
                <w:rFonts w:ascii="Calibri" w:hAnsi="Calibri" w:cs="Calibri"/>
                <w:b/>
                <w:color w:val="000000"/>
              </w:rPr>
            </w:pPr>
          </w:p>
        </w:tc>
        <w:tc>
          <w:tcPr>
            <w:tcW w:w="1559" w:type="dxa"/>
          </w:tcPr>
          <w:p w14:paraId="169CD5A4" w14:textId="77777777" w:rsidR="00E47855" w:rsidRPr="001A3EAA" w:rsidRDefault="00E47855" w:rsidP="00235B78">
            <w:pPr>
              <w:ind w:left="0" w:hanging="2"/>
              <w:jc w:val="center"/>
              <w:rPr>
                <w:rFonts w:ascii="Calibri" w:hAnsi="Calibri" w:cs="Calibri"/>
                <w:b/>
                <w:color w:val="000000"/>
              </w:rPr>
            </w:pPr>
          </w:p>
        </w:tc>
      </w:tr>
      <w:tr w:rsidR="00E47855" w:rsidRPr="00924A03" w14:paraId="1327F463" w14:textId="19BCB6E4" w:rsidTr="00E47855">
        <w:trPr>
          <w:trHeight w:val="402"/>
        </w:trPr>
        <w:tc>
          <w:tcPr>
            <w:tcW w:w="342" w:type="dxa"/>
            <w:shd w:val="clear" w:color="auto" w:fill="auto"/>
            <w:noWrap/>
            <w:vAlign w:val="bottom"/>
            <w:hideMark/>
          </w:tcPr>
          <w:p w14:paraId="3C9A8653" w14:textId="77777777" w:rsidR="00E47855" w:rsidRPr="00924A03" w:rsidRDefault="00E47855" w:rsidP="00235B78">
            <w:pPr>
              <w:ind w:left="0" w:hanging="2"/>
              <w:jc w:val="right"/>
              <w:rPr>
                <w:rFonts w:ascii="Calibri" w:hAnsi="Calibri" w:cs="Calibri"/>
                <w:b/>
                <w:bCs/>
                <w:color w:val="000000"/>
              </w:rPr>
            </w:pPr>
            <w:r w:rsidRPr="00924A03">
              <w:rPr>
                <w:rFonts w:ascii="Calibri" w:hAnsi="Calibri" w:cs="Calibri"/>
                <w:b/>
                <w:bCs/>
                <w:color w:val="000000"/>
              </w:rPr>
              <w:t>16</w:t>
            </w:r>
          </w:p>
        </w:tc>
        <w:tc>
          <w:tcPr>
            <w:tcW w:w="2375" w:type="dxa"/>
            <w:shd w:val="clear" w:color="auto" w:fill="auto"/>
            <w:vAlign w:val="center"/>
            <w:hideMark/>
          </w:tcPr>
          <w:p w14:paraId="0F1FE975" w14:textId="77777777" w:rsidR="00E47855" w:rsidRPr="00924A03" w:rsidRDefault="00E47855" w:rsidP="00235B78">
            <w:pPr>
              <w:ind w:left="0" w:hanging="2"/>
              <w:jc w:val="center"/>
              <w:rPr>
                <w:rFonts w:ascii="Calibri" w:hAnsi="Calibri" w:cs="Calibri"/>
              </w:rPr>
            </w:pPr>
            <w:r w:rsidRPr="00924A03">
              <w:rPr>
                <w:rFonts w:ascii="Calibri" w:hAnsi="Calibri" w:cs="Calibri"/>
              </w:rPr>
              <w:t>Medidor de pH</w:t>
            </w:r>
          </w:p>
        </w:tc>
        <w:tc>
          <w:tcPr>
            <w:tcW w:w="1678" w:type="dxa"/>
            <w:shd w:val="clear" w:color="auto" w:fill="auto"/>
            <w:noWrap/>
            <w:vAlign w:val="center"/>
            <w:hideMark/>
          </w:tcPr>
          <w:p w14:paraId="564BF609" w14:textId="77777777" w:rsidR="00E47855" w:rsidRPr="00924A03" w:rsidRDefault="00E47855" w:rsidP="00235B78">
            <w:pPr>
              <w:ind w:left="0" w:hanging="2"/>
              <w:jc w:val="center"/>
              <w:rPr>
                <w:rFonts w:ascii="Calibri" w:hAnsi="Calibri" w:cs="Calibri"/>
              </w:rPr>
            </w:pPr>
            <w:proofErr w:type="spellStart"/>
            <w:r w:rsidRPr="00924A03">
              <w:rPr>
                <w:rFonts w:ascii="Calibri" w:hAnsi="Calibri" w:cs="Calibri"/>
              </w:rPr>
              <w:t>Alfakit</w:t>
            </w:r>
            <w:proofErr w:type="spellEnd"/>
          </w:p>
        </w:tc>
        <w:tc>
          <w:tcPr>
            <w:tcW w:w="2185" w:type="dxa"/>
            <w:shd w:val="clear" w:color="auto" w:fill="auto"/>
            <w:noWrap/>
            <w:vAlign w:val="center"/>
            <w:hideMark/>
          </w:tcPr>
          <w:p w14:paraId="3B2A8A84" w14:textId="77777777" w:rsidR="00E47855" w:rsidRPr="00924A03" w:rsidRDefault="00E47855" w:rsidP="00235B78">
            <w:pPr>
              <w:ind w:left="0" w:hanging="2"/>
              <w:jc w:val="center"/>
              <w:rPr>
                <w:rFonts w:ascii="Calibri" w:hAnsi="Calibri" w:cs="Calibri"/>
              </w:rPr>
            </w:pPr>
            <w:r w:rsidRPr="00924A03">
              <w:rPr>
                <w:rFonts w:ascii="Calibri" w:hAnsi="Calibri" w:cs="Calibri"/>
              </w:rPr>
              <w:t>AT 355</w:t>
            </w:r>
          </w:p>
        </w:tc>
        <w:tc>
          <w:tcPr>
            <w:tcW w:w="2800" w:type="dxa"/>
            <w:shd w:val="clear" w:color="auto" w:fill="auto"/>
            <w:vAlign w:val="center"/>
            <w:hideMark/>
          </w:tcPr>
          <w:p w14:paraId="6A10BC39" w14:textId="77777777" w:rsidR="00E47855" w:rsidRPr="00924A03" w:rsidRDefault="00E47855" w:rsidP="00235B78">
            <w:pPr>
              <w:ind w:left="0" w:hanging="2"/>
              <w:jc w:val="center"/>
              <w:rPr>
                <w:rFonts w:ascii="Calibri" w:hAnsi="Calibri" w:cs="Calibri"/>
              </w:rPr>
            </w:pPr>
            <w:r w:rsidRPr="00924A03">
              <w:rPr>
                <w:rFonts w:ascii="Calibri" w:hAnsi="Calibri" w:cs="Calibri"/>
              </w:rPr>
              <w:t xml:space="preserve">Calibração </w:t>
            </w:r>
            <w:proofErr w:type="spellStart"/>
            <w:r w:rsidRPr="00924A03">
              <w:rPr>
                <w:rFonts w:ascii="Calibri" w:hAnsi="Calibri" w:cs="Calibri"/>
              </w:rPr>
              <w:t>rastreável</w:t>
            </w:r>
            <w:proofErr w:type="spellEnd"/>
            <w:r w:rsidRPr="00924A03">
              <w:rPr>
                <w:rFonts w:ascii="Calibri" w:hAnsi="Calibri" w:cs="Calibri"/>
              </w:rPr>
              <w:t xml:space="preserve"> com emissão de certificado de calibração. Deverá ser realizada a calibração dos sensores de pH, </w:t>
            </w:r>
            <w:proofErr w:type="spellStart"/>
            <w:r w:rsidRPr="00924A03">
              <w:rPr>
                <w:rFonts w:ascii="Calibri" w:hAnsi="Calibri" w:cs="Calibri"/>
              </w:rPr>
              <w:t>mV</w:t>
            </w:r>
            <w:proofErr w:type="spellEnd"/>
            <w:r w:rsidRPr="00924A03">
              <w:rPr>
                <w:rFonts w:ascii="Calibri" w:hAnsi="Calibri" w:cs="Calibri"/>
              </w:rPr>
              <w:t>, e temperatura em pelo menos 3 pontos distribuídos ao longo da capacidade de medição do instrumento.</w:t>
            </w:r>
          </w:p>
        </w:tc>
        <w:tc>
          <w:tcPr>
            <w:tcW w:w="1416" w:type="dxa"/>
            <w:shd w:val="clear" w:color="auto" w:fill="auto"/>
            <w:noWrap/>
            <w:vAlign w:val="center"/>
            <w:hideMark/>
          </w:tcPr>
          <w:p w14:paraId="370D454A" w14:textId="77777777" w:rsidR="00E47855" w:rsidRPr="001A3EAA" w:rsidRDefault="00E47855" w:rsidP="00235B78">
            <w:pPr>
              <w:ind w:left="0" w:hanging="2"/>
              <w:jc w:val="center"/>
              <w:rPr>
                <w:rFonts w:ascii="Calibri" w:hAnsi="Calibri" w:cs="Calibri"/>
                <w:b/>
                <w:color w:val="000000"/>
              </w:rPr>
            </w:pPr>
            <w:r w:rsidRPr="001A3EAA">
              <w:rPr>
                <w:rFonts w:ascii="Calibri" w:hAnsi="Calibri" w:cs="Calibri"/>
                <w:b/>
                <w:color w:val="000000"/>
              </w:rPr>
              <w:t>2</w:t>
            </w:r>
          </w:p>
        </w:tc>
        <w:tc>
          <w:tcPr>
            <w:tcW w:w="1276" w:type="dxa"/>
          </w:tcPr>
          <w:p w14:paraId="2D3E6C7C" w14:textId="77777777" w:rsidR="00E47855" w:rsidRPr="001A3EAA" w:rsidRDefault="00E47855" w:rsidP="00235B78">
            <w:pPr>
              <w:ind w:left="0" w:hanging="2"/>
              <w:jc w:val="center"/>
              <w:rPr>
                <w:rFonts w:ascii="Calibri" w:hAnsi="Calibri" w:cs="Calibri"/>
                <w:b/>
                <w:color w:val="000000"/>
              </w:rPr>
            </w:pPr>
          </w:p>
        </w:tc>
        <w:tc>
          <w:tcPr>
            <w:tcW w:w="1559" w:type="dxa"/>
          </w:tcPr>
          <w:p w14:paraId="1749451F" w14:textId="77777777" w:rsidR="00E47855" w:rsidRPr="001A3EAA" w:rsidRDefault="00E47855" w:rsidP="00235B78">
            <w:pPr>
              <w:ind w:left="0" w:hanging="2"/>
              <w:jc w:val="center"/>
              <w:rPr>
                <w:rFonts w:ascii="Calibri" w:hAnsi="Calibri" w:cs="Calibri"/>
                <w:b/>
                <w:color w:val="000000"/>
              </w:rPr>
            </w:pPr>
          </w:p>
        </w:tc>
        <w:tc>
          <w:tcPr>
            <w:tcW w:w="1559" w:type="dxa"/>
          </w:tcPr>
          <w:p w14:paraId="77C11926" w14:textId="77777777" w:rsidR="00E47855" w:rsidRPr="001A3EAA" w:rsidRDefault="00E47855" w:rsidP="00235B78">
            <w:pPr>
              <w:ind w:left="0" w:hanging="2"/>
              <w:jc w:val="center"/>
              <w:rPr>
                <w:rFonts w:ascii="Calibri" w:hAnsi="Calibri" w:cs="Calibri"/>
                <w:b/>
                <w:color w:val="000000"/>
              </w:rPr>
            </w:pPr>
          </w:p>
        </w:tc>
      </w:tr>
      <w:tr w:rsidR="00E47855" w:rsidRPr="00924A03" w14:paraId="693494CD" w14:textId="45EEBC38" w:rsidTr="00E47855">
        <w:trPr>
          <w:trHeight w:val="402"/>
        </w:trPr>
        <w:tc>
          <w:tcPr>
            <w:tcW w:w="342" w:type="dxa"/>
            <w:shd w:val="clear" w:color="auto" w:fill="auto"/>
            <w:noWrap/>
            <w:vAlign w:val="bottom"/>
            <w:hideMark/>
          </w:tcPr>
          <w:p w14:paraId="7ED73EE5" w14:textId="77777777" w:rsidR="00E47855" w:rsidRPr="00924A03" w:rsidRDefault="00E47855" w:rsidP="00235B78">
            <w:pPr>
              <w:ind w:left="0" w:hanging="2"/>
              <w:jc w:val="right"/>
              <w:rPr>
                <w:rFonts w:ascii="Calibri" w:hAnsi="Calibri" w:cs="Calibri"/>
                <w:b/>
                <w:bCs/>
                <w:color w:val="000000"/>
              </w:rPr>
            </w:pPr>
            <w:r w:rsidRPr="00924A03">
              <w:rPr>
                <w:rFonts w:ascii="Calibri" w:hAnsi="Calibri" w:cs="Calibri"/>
                <w:b/>
                <w:bCs/>
                <w:color w:val="000000"/>
              </w:rPr>
              <w:t>17</w:t>
            </w:r>
          </w:p>
        </w:tc>
        <w:tc>
          <w:tcPr>
            <w:tcW w:w="2375" w:type="dxa"/>
            <w:shd w:val="clear" w:color="auto" w:fill="auto"/>
            <w:vAlign w:val="center"/>
            <w:hideMark/>
          </w:tcPr>
          <w:p w14:paraId="2294DB98" w14:textId="77777777" w:rsidR="00E47855" w:rsidRPr="00924A03" w:rsidRDefault="00E47855" w:rsidP="00235B78">
            <w:pPr>
              <w:ind w:left="0" w:hanging="2"/>
              <w:jc w:val="center"/>
              <w:rPr>
                <w:rFonts w:ascii="Calibri" w:hAnsi="Calibri" w:cs="Calibri"/>
                <w:color w:val="000000"/>
              </w:rPr>
            </w:pPr>
            <w:proofErr w:type="spellStart"/>
            <w:r w:rsidRPr="00924A03">
              <w:rPr>
                <w:rFonts w:ascii="Calibri" w:hAnsi="Calibri" w:cs="Calibri"/>
                <w:color w:val="000000"/>
              </w:rPr>
              <w:t>Colorímetro</w:t>
            </w:r>
            <w:proofErr w:type="spellEnd"/>
            <w:r w:rsidRPr="00924A03">
              <w:rPr>
                <w:rFonts w:ascii="Calibri" w:hAnsi="Calibri" w:cs="Calibri"/>
                <w:color w:val="000000"/>
              </w:rPr>
              <w:t xml:space="preserve"> para análise de pH e cloro</w:t>
            </w:r>
          </w:p>
        </w:tc>
        <w:tc>
          <w:tcPr>
            <w:tcW w:w="1678" w:type="dxa"/>
            <w:shd w:val="clear" w:color="auto" w:fill="auto"/>
            <w:noWrap/>
            <w:vAlign w:val="center"/>
            <w:hideMark/>
          </w:tcPr>
          <w:p w14:paraId="43B90832" w14:textId="77777777" w:rsidR="00E47855" w:rsidRPr="00924A03" w:rsidRDefault="00E47855" w:rsidP="00235B78">
            <w:pPr>
              <w:ind w:left="0" w:hanging="2"/>
              <w:jc w:val="center"/>
              <w:rPr>
                <w:rFonts w:ascii="Calibri" w:hAnsi="Calibri" w:cs="Calibri"/>
                <w:color w:val="000000"/>
              </w:rPr>
            </w:pPr>
            <w:proofErr w:type="spellStart"/>
            <w:r w:rsidRPr="00924A03">
              <w:rPr>
                <w:rFonts w:ascii="Calibri" w:hAnsi="Calibri" w:cs="Calibri"/>
                <w:color w:val="000000"/>
              </w:rPr>
              <w:t>Policontrol</w:t>
            </w:r>
            <w:proofErr w:type="spellEnd"/>
          </w:p>
        </w:tc>
        <w:tc>
          <w:tcPr>
            <w:tcW w:w="2185" w:type="dxa"/>
            <w:shd w:val="clear" w:color="auto" w:fill="auto"/>
            <w:noWrap/>
            <w:vAlign w:val="center"/>
            <w:hideMark/>
          </w:tcPr>
          <w:p w14:paraId="2C7C45ED" w14:textId="77777777" w:rsidR="00E47855" w:rsidRPr="00924A03" w:rsidRDefault="00E47855" w:rsidP="00235B78">
            <w:pPr>
              <w:ind w:left="0" w:hanging="2"/>
              <w:jc w:val="center"/>
              <w:rPr>
                <w:rFonts w:ascii="Calibri" w:hAnsi="Calibri" w:cs="Calibri"/>
                <w:color w:val="000000"/>
              </w:rPr>
            </w:pPr>
            <w:proofErr w:type="spellStart"/>
            <w:r w:rsidRPr="00924A03">
              <w:rPr>
                <w:rFonts w:ascii="Calibri" w:hAnsi="Calibri" w:cs="Calibri"/>
                <w:color w:val="000000"/>
              </w:rPr>
              <w:t>AquaColor</w:t>
            </w:r>
            <w:proofErr w:type="spellEnd"/>
            <w:r w:rsidRPr="00924A03">
              <w:rPr>
                <w:rFonts w:ascii="Calibri" w:hAnsi="Calibri" w:cs="Calibri"/>
                <w:color w:val="000000"/>
              </w:rPr>
              <w:t xml:space="preserve"> Cloro/pH</w:t>
            </w:r>
          </w:p>
        </w:tc>
        <w:tc>
          <w:tcPr>
            <w:tcW w:w="2800" w:type="dxa"/>
            <w:shd w:val="clear" w:color="auto" w:fill="auto"/>
            <w:vAlign w:val="center"/>
            <w:hideMark/>
          </w:tcPr>
          <w:p w14:paraId="36934DD2"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 xml:space="preserve">Calibração </w:t>
            </w:r>
            <w:proofErr w:type="spellStart"/>
            <w:r w:rsidRPr="00924A03">
              <w:rPr>
                <w:rFonts w:ascii="Calibri" w:hAnsi="Calibri" w:cs="Calibri"/>
                <w:color w:val="000000"/>
              </w:rPr>
              <w:t>rastreável</w:t>
            </w:r>
            <w:proofErr w:type="spellEnd"/>
            <w:r w:rsidRPr="00924A03">
              <w:rPr>
                <w:rFonts w:ascii="Calibri" w:hAnsi="Calibri" w:cs="Calibri"/>
                <w:color w:val="000000"/>
              </w:rPr>
              <w:t xml:space="preserve"> com emissão de certificado de calibração. A calibração deverá ser feita com pelo menos 3 pontos distribuídos ao longo da capacidade de medição do instrumento, considerando cada um dos parâmetros de medida </w:t>
            </w:r>
          </w:p>
        </w:tc>
        <w:tc>
          <w:tcPr>
            <w:tcW w:w="1416" w:type="dxa"/>
            <w:shd w:val="clear" w:color="auto" w:fill="auto"/>
            <w:noWrap/>
            <w:vAlign w:val="center"/>
            <w:hideMark/>
          </w:tcPr>
          <w:p w14:paraId="023C9534" w14:textId="77777777" w:rsidR="00E47855" w:rsidRPr="001A3EAA" w:rsidRDefault="00E47855" w:rsidP="00235B78">
            <w:pPr>
              <w:ind w:left="0" w:hanging="2"/>
              <w:jc w:val="center"/>
              <w:rPr>
                <w:rFonts w:ascii="Calibri" w:hAnsi="Calibri" w:cs="Calibri"/>
                <w:b/>
                <w:color w:val="000000"/>
              </w:rPr>
            </w:pPr>
            <w:r w:rsidRPr="001A3EAA">
              <w:rPr>
                <w:rFonts w:ascii="Calibri" w:hAnsi="Calibri" w:cs="Calibri"/>
                <w:b/>
                <w:color w:val="000000"/>
              </w:rPr>
              <w:t>4</w:t>
            </w:r>
          </w:p>
        </w:tc>
        <w:tc>
          <w:tcPr>
            <w:tcW w:w="1276" w:type="dxa"/>
          </w:tcPr>
          <w:p w14:paraId="4E848575" w14:textId="77777777" w:rsidR="00E47855" w:rsidRPr="001A3EAA" w:rsidRDefault="00E47855" w:rsidP="00235B78">
            <w:pPr>
              <w:ind w:left="0" w:hanging="2"/>
              <w:jc w:val="center"/>
              <w:rPr>
                <w:rFonts w:ascii="Calibri" w:hAnsi="Calibri" w:cs="Calibri"/>
                <w:b/>
                <w:color w:val="000000"/>
              </w:rPr>
            </w:pPr>
          </w:p>
        </w:tc>
        <w:tc>
          <w:tcPr>
            <w:tcW w:w="1559" w:type="dxa"/>
          </w:tcPr>
          <w:p w14:paraId="5E772F69" w14:textId="77777777" w:rsidR="00E47855" w:rsidRPr="001A3EAA" w:rsidRDefault="00E47855" w:rsidP="00235B78">
            <w:pPr>
              <w:ind w:left="0" w:hanging="2"/>
              <w:jc w:val="center"/>
              <w:rPr>
                <w:rFonts w:ascii="Calibri" w:hAnsi="Calibri" w:cs="Calibri"/>
                <w:b/>
                <w:color w:val="000000"/>
              </w:rPr>
            </w:pPr>
          </w:p>
        </w:tc>
        <w:tc>
          <w:tcPr>
            <w:tcW w:w="1559" w:type="dxa"/>
          </w:tcPr>
          <w:p w14:paraId="72B77C18" w14:textId="77777777" w:rsidR="00E47855" w:rsidRPr="001A3EAA" w:rsidRDefault="00E47855" w:rsidP="00235B78">
            <w:pPr>
              <w:ind w:left="0" w:hanging="2"/>
              <w:jc w:val="center"/>
              <w:rPr>
                <w:rFonts w:ascii="Calibri" w:hAnsi="Calibri" w:cs="Calibri"/>
                <w:b/>
                <w:color w:val="000000"/>
              </w:rPr>
            </w:pPr>
          </w:p>
        </w:tc>
      </w:tr>
      <w:tr w:rsidR="00E47855" w:rsidRPr="00924A03" w14:paraId="425E3D16" w14:textId="04209710" w:rsidTr="00E47855">
        <w:trPr>
          <w:trHeight w:val="402"/>
        </w:trPr>
        <w:tc>
          <w:tcPr>
            <w:tcW w:w="342" w:type="dxa"/>
            <w:shd w:val="clear" w:color="auto" w:fill="auto"/>
            <w:noWrap/>
            <w:vAlign w:val="bottom"/>
            <w:hideMark/>
          </w:tcPr>
          <w:p w14:paraId="213D5D0F" w14:textId="77777777" w:rsidR="00E47855" w:rsidRPr="00924A03" w:rsidRDefault="00E47855" w:rsidP="00235B78">
            <w:pPr>
              <w:ind w:left="0" w:hanging="2"/>
              <w:jc w:val="right"/>
              <w:rPr>
                <w:rFonts w:ascii="Calibri" w:hAnsi="Calibri" w:cs="Calibri"/>
                <w:b/>
                <w:bCs/>
                <w:color w:val="000000"/>
              </w:rPr>
            </w:pPr>
            <w:r w:rsidRPr="00924A03">
              <w:rPr>
                <w:rFonts w:ascii="Calibri" w:hAnsi="Calibri" w:cs="Calibri"/>
                <w:b/>
                <w:bCs/>
                <w:color w:val="000000"/>
              </w:rPr>
              <w:t>18</w:t>
            </w:r>
          </w:p>
        </w:tc>
        <w:tc>
          <w:tcPr>
            <w:tcW w:w="2375" w:type="dxa"/>
            <w:shd w:val="clear" w:color="auto" w:fill="auto"/>
            <w:vAlign w:val="center"/>
            <w:hideMark/>
          </w:tcPr>
          <w:p w14:paraId="4A27D819"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Estufa de incubação microbiológica</w:t>
            </w:r>
          </w:p>
        </w:tc>
        <w:tc>
          <w:tcPr>
            <w:tcW w:w="1678" w:type="dxa"/>
            <w:shd w:val="clear" w:color="auto" w:fill="auto"/>
            <w:noWrap/>
            <w:vAlign w:val="center"/>
            <w:hideMark/>
          </w:tcPr>
          <w:p w14:paraId="759A1424" w14:textId="77777777" w:rsidR="00E47855" w:rsidRPr="00924A03" w:rsidRDefault="00E47855" w:rsidP="00235B78">
            <w:pPr>
              <w:ind w:left="0" w:hanging="2"/>
              <w:jc w:val="center"/>
              <w:rPr>
                <w:rFonts w:ascii="Calibri" w:hAnsi="Calibri" w:cs="Calibri"/>
                <w:color w:val="000000"/>
              </w:rPr>
            </w:pPr>
            <w:proofErr w:type="spellStart"/>
            <w:r w:rsidRPr="00924A03">
              <w:rPr>
                <w:rFonts w:ascii="Calibri" w:hAnsi="Calibri" w:cs="Calibri"/>
                <w:color w:val="000000"/>
              </w:rPr>
              <w:t>Olidef</w:t>
            </w:r>
            <w:proofErr w:type="spellEnd"/>
            <w:r w:rsidRPr="00924A03">
              <w:rPr>
                <w:rFonts w:ascii="Calibri" w:hAnsi="Calibri" w:cs="Calibri"/>
                <w:color w:val="000000"/>
              </w:rPr>
              <w:t xml:space="preserve"> CZ</w:t>
            </w:r>
          </w:p>
        </w:tc>
        <w:tc>
          <w:tcPr>
            <w:tcW w:w="2185" w:type="dxa"/>
            <w:shd w:val="clear" w:color="auto" w:fill="auto"/>
            <w:noWrap/>
            <w:vAlign w:val="center"/>
            <w:hideMark/>
          </w:tcPr>
          <w:p w14:paraId="330399D9"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Bacteriológica</w:t>
            </w:r>
          </w:p>
        </w:tc>
        <w:tc>
          <w:tcPr>
            <w:tcW w:w="2800" w:type="dxa"/>
            <w:shd w:val="clear" w:color="auto" w:fill="auto"/>
            <w:vAlign w:val="center"/>
            <w:hideMark/>
          </w:tcPr>
          <w:p w14:paraId="2C31DB8C"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 xml:space="preserve">Calibração </w:t>
            </w:r>
            <w:proofErr w:type="spellStart"/>
            <w:r w:rsidRPr="00924A03">
              <w:rPr>
                <w:rFonts w:ascii="Calibri" w:hAnsi="Calibri" w:cs="Calibri"/>
                <w:color w:val="000000"/>
              </w:rPr>
              <w:t>rastreável</w:t>
            </w:r>
            <w:proofErr w:type="spellEnd"/>
            <w:r w:rsidRPr="00924A03">
              <w:rPr>
                <w:rFonts w:ascii="Calibri" w:hAnsi="Calibri" w:cs="Calibri"/>
                <w:color w:val="000000"/>
              </w:rPr>
              <w:t xml:space="preserve"> com emissão de certificado de calibração. A calibração deverá ser feita em pelo menos 3 pontos distribuídos ao longo da faixa de temperatura de trabalho do equipamento. </w:t>
            </w:r>
          </w:p>
        </w:tc>
        <w:tc>
          <w:tcPr>
            <w:tcW w:w="1416" w:type="dxa"/>
            <w:shd w:val="clear" w:color="auto" w:fill="auto"/>
            <w:noWrap/>
            <w:vAlign w:val="center"/>
            <w:hideMark/>
          </w:tcPr>
          <w:p w14:paraId="42E4109D" w14:textId="77777777" w:rsidR="00E47855" w:rsidRPr="001A3EAA" w:rsidRDefault="00E47855" w:rsidP="00235B78">
            <w:pPr>
              <w:ind w:left="0" w:hanging="2"/>
              <w:jc w:val="center"/>
              <w:rPr>
                <w:rFonts w:ascii="Calibri" w:hAnsi="Calibri" w:cs="Calibri"/>
                <w:b/>
                <w:color w:val="000000"/>
              </w:rPr>
            </w:pPr>
            <w:r w:rsidRPr="001A3EAA">
              <w:rPr>
                <w:rFonts w:ascii="Calibri" w:hAnsi="Calibri" w:cs="Calibri"/>
                <w:b/>
                <w:color w:val="000000"/>
              </w:rPr>
              <w:t>1</w:t>
            </w:r>
          </w:p>
        </w:tc>
        <w:tc>
          <w:tcPr>
            <w:tcW w:w="1276" w:type="dxa"/>
          </w:tcPr>
          <w:p w14:paraId="2F3AA526" w14:textId="77777777" w:rsidR="00E47855" w:rsidRPr="001A3EAA" w:rsidRDefault="00E47855" w:rsidP="00235B78">
            <w:pPr>
              <w:ind w:left="0" w:hanging="2"/>
              <w:jc w:val="center"/>
              <w:rPr>
                <w:rFonts w:ascii="Calibri" w:hAnsi="Calibri" w:cs="Calibri"/>
                <w:b/>
                <w:color w:val="000000"/>
              </w:rPr>
            </w:pPr>
          </w:p>
        </w:tc>
        <w:tc>
          <w:tcPr>
            <w:tcW w:w="1559" w:type="dxa"/>
          </w:tcPr>
          <w:p w14:paraId="6D331AA1" w14:textId="77777777" w:rsidR="00E47855" w:rsidRPr="001A3EAA" w:rsidRDefault="00E47855" w:rsidP="00235B78">
            <w:pPr>
              <w:ind w:left="0" w:hanging="2"/>
              <w:jc w:val="center"/>
              <w:rPr>
                <w:rFonts w:ascii="Calibri" w:hAnsi="Calibri" w:cs="Calibri"/>
                <w:b/>
                <w:color w:val="000000"/>
              </w:rPr>
            </w:pPr>
          </w:p>
        </w:tc>
        <w:tc>
          <w:tcPr>
            <w:tcW w:w="1559" w:type="dxa"/>
          </w:tcPr>
          <w:p w14:paraId="714FFB7B" w14:textId="77777777" w:rsidR="00E47855" w:rsidRPr="001A3EAA" w:rsidRDefault="00E47855" w:rsidP="00235B78">
            <w:pPr>
              <w:ind w:left="0" w:hanging="2"/>
              <w:jc w:val="center"/>
              <w:rPr>
                <w:rFonts w:ascii="Calibri" w:hAnsi="Calibri" w:cs="Calibri"/>
                <w:b/>
                <w:color w:val="000000"/>
              </w:rPr>
            </w:pPr>
          </w:p>
        </w:tc>
      </w:tr>
      <w:tr w:rsidR="00E47855" w:rsidRPr="00924A03" w14:paraId="7D6BE3CC" w14:textId="246F8024" w:rsidTr="00E47855">
        <w:trPr>
          <w:trHeight w:val="402"/>
        </w:trPr>
        <w:tc>
          <w:tcPr>
            <w:tcW w:w="342" w:type="dxa"/>
            <w:shd w:val="clear" w:color="auto" w:fill="auto"/>
            <w:noWrap/>
            <w:vAlign w:val="bottom"/>
            <w:hideMark/>
          </w:tcPr>
          <w:p w14:paraId="345A5DF8" w14:textId="77777777" w:rsidR="00E47855" w:rsidRPr="00924A03" w:rsidRDefault="00E47855" w:rsidP="00235B78">
            <w:pPr>
              <w:ind w:left="0" w:hanging="2"/>
              <w:jc w:val="right"/>
              <w:rPr>
                <w:rFonts w:ascii="Calibri" w:hAnsi="Calibri" w:cs="Calibri"/>
                <w:b/>
                <w:bCs/>
                <w:color w:val="000000"/>
              </w:rPr>
            </w:pPr>
            <w:r w:rsidRPr="00924A03">
              <w:rPr>
                <w:rFonts w:ascii="Calibri" w:hAnsi="Calibri" w:cs="Calibri"/>
                <w:b/>
                <w:bCs/>
                <w:color w:val="000000"/>
              </w:rPr>
              <w:t>19</w:t>
            </w:r>
          </w:p>
        </w:tc>
        <w:tc>
          <w:tcPr>
            <w:tcW w:w="2375" w:type="dxa"/>
            <w:shd w:val="clear" w:color="auto" w:fill="auto"/>
            <w:vAlign w:val="center"/>
            <w:hideMark/>
          </w:tcPr>
          <w:p w14:paraId="09D3B8EE" w14:textId="77777777" w:rsidR="00E47855" w:rsidRPr="00924A03" w:rsidRDefault="00E47855" w:rsidP="00235B78">
            <w:pPr>
              <w:ind w:left="0" w:hanging="2"/>
              <w:jc w:val="center"/>
              <w:rPr>
                <w:rFonts w:ascii="Calibri" w:hAnsi="Calibri" w:cs="Calibri"/>
                <w:color w:val="000000"/>
              </w:rPr>
            </w:pPr>
            <w:proofErr w:type="spellStart"/>
            <w:r w:rsidRPr="00924A03">
              <w:rPr>
                <w:rFonts w:ascii="Calibri" w:hAnsi="Calibri" w:cs="Calibri"/>
                <w:color w:val="000000"/>
              </w:rPr>
              <w:t>Colorímetro</w:t>
            </w:r>
            <w:proofErr w:type="spellEnd"/>
            <w:r w:rsidRPr="00924A03">
              <w:rPr>
                <w:rFonts w:ascii="Calibri" w:hAnsi="Calibri" w:cs="Calibri"/>
                <w:color w:val="000000"/>
              </w:rPr>
              <w:t xml:space="preserve"> para análise de cloro</w:t>
            </w:r>
          </w:p>
        </w:tc>
        <w:tc>
          <w:tcPr>
            <w:tcW w:w="1678" w:type="dxa"/>
            <w:shd w:val="clear" w:color="auto" w:fill="auto"/>
            <w:noWrap/>
            <w:vAlign w:val="center"/>
            <w:hideMark/>
          </w:tcPr>
          <w:p w14:paraId="1A6A4107" w14:textId="77777777" w:rsidR="00E47855" w:rsidRPr="00924A03" w:rsidRDefault="00E47855" w:rsidP="00235B78">
            <w:pPr>
              <w:ind w:left="0" w:hanging="2"/>
              <w:jc w:val="center"/>
              <w:rPr>
                <w:rFonts w:ascii="Calibri" w:hAnsi="Calibri" w:cs="Calibri"/>
                <w:color w:val="000000"/>
              </w:rPr>
            </w:pPr>
            <w:proofErr w:type="spellStart"/>
            <w:r w:rsidRPr="00924A03">
              <w:rPr>
                <w:rFonts w:ascii="Calibri" w:hAnsi="Calibri" w:cs="Calibri"/>
                <w:color w:val="000000"/>
              </w:rPr>
              <w:t>Policontrol</w:t>
            </w:r>
            <w:proofErr w:type="spellEnd"/>
          </w:p>
        </w:tc>
        <w:tc>
          <w:tcPr>
            <w:tcW w:w="2185" w:type="dxa"/>
            <w:shd w:val="clear" w:color="auto" w:fill="auto"/>
            <w:noWrap/>
            <w:vAlign w:val="center"/>
            <w:hideMark/>
          </w:tcPr>
          <w:p w14:paraId="794D76B7" w14:textId="77777777" w:rsidR="00E47855" w:rsidRPr="00924A03" w:rsidRDefault="00E47855" w:rsidP="00235B78">
            <w:pPr>
              <w:ind w:left="0" w:hanging="2"/>
              <w:jc w:val="center"/>
              <w:rPr>
                <w:rFonts w:ascii="Calibri" w:hAnsi="Calibri" w:cs="Calibri"/>
                <w:color w:val="000000"/>
              </w:rPr>
            </w:pPr>
            <w:proofErr w:type="spellStart"/>
            <w:r w:rsidRPr="00924A03">
              <w:rPr>
                <w:rFonts w:ascii="Calibri" w:hAnsi="Calibri" w:cs="Calibri"/>
                <w:color w:val="000000"/>
              </w:rPr>
              <w:t>AquaColor</w:t>
            </w:r>
            <w:proofErr w:type="spellEnd"/>
            <w:r w:rsidRPr="00924A03">
              <w:rPr>
                <w:rFonts w:ascii="Calibri" w:hAnsi="Calibri" w:cs="Calibri"/>
                <w:color w:val="000000"/>
              </w:rPr>
              <w:t xml:space="preserve"> Cloro </w:t>
            </w:r>
          </w:p>
        </w:tc>
        <w:tc>
          <w:tcPr>
            <w:tcW w:w="2800" w:type="dxa"/>
            <w:shd w:val="clear" w:color="auto" w:fill="auto"/>
            <w:vAlign w:val="center"/>
            <w:hideMark/>
          </w:tcPr>
          <w:p w14:paraId="2BD04E22"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 xml:space="preserve">Calibração </w:t>
            </w:r>
            <w:proofErr w:type="spellStart"/>
            <w:r w:rsidRPr="00924A03">
              <w:rPr>
                <w:rFonts w:ascii="Calibri" w:hAnsi="Calibri" w:cs="Calibri"/>
                <w:color w:val="000000"/>
              </w:rPr>
              <w:t>rastreável</w:t>
            </w:r>
            <w:proofErr w:type="spellEnd"/>
            <w:r w:rsidRPr="00924A03">
              <w:rPr>
                <w:rFonts w:ascii="Calibri" w:hAnsi="Calibri" w:cs="Calibri"/>
                <w:color w:val="000000"/>
              </w:rPr>
              <w:t xml:space="preserve"> com emissão de certificado de calibração. A calibração deverá ser feita em pelo menos 3 pontos distribuídos ao longo da capacidade de medição do instrumento.</w:t>
            </w:r>
          </w:p>
        </w:tc>
        <w:tc>
          <w:tcPr>
            <w:tcW w:w="1416" w:type="dxa"/>
            <w:shd w:val="clear" w:color="auto" w:fill="auto"/>
            <w:noWrap/>
            <w:vAlign w:val="center"/>
            <w:hideMark/>
          </w:tcPr>
          <w:p w14:paraId="3AB99A94" w14:textId="77777777" w:rsidR="00E47855" w:rsidRPr="001A3EAA" w:rsidRDefault="00E47855" w:rsidP="00235B78">
            <w:pPr>
              <w:ind w:left="0" w:hanging="2"/>
              <w:jc w:val="center"/>
              <w:rPr>
                <w:rFonts w:ascii="Calibri" w:hAnsi="Calibri" w:cs="Calibri"/>
                <w:b/>
                <w:color w:val="000000"/>
              </w:rPr>
            </w:pPr>
            <w:r w:rsidRPr="001A3EAA">
              <w:rPr>
                <w:rFonts w:ascii="Calibri" w:hAnsi="Calibri" w:cs="Calibri"/>
                <w:b/>
                <w:color w:val="000000"/>
              </w:rPr>
              <w:t>30</w:t>
            </w:r>
          </w:p>
        </w:tc>
        <w:tc>
          <w:tcPr>
            <w:tcW w:w="1276" w:type="dxa"/>
          </w:tcPr>
          <w:p w14:paraId="2DE1F1CC" w14:textId="77777777" w:rsidR="00E47855" w:rsidRPr="001A3EAA" w:rsidRDefault="00E47855" w:rsidP="00235B78">
            <w:pPr>
              <w:ind w:left="0" w:hanging="2"/>
              <w:jc w:val="center"/>
              <w:rPr>
                <w:rFonts w:ascii="Calibri" w:hAnsi="Calibri" w:cs="Calibri"/>
                <w:b/>
                <w:color w:val="000000"/>
              </w:rPr>
            </w:pPr>
          </w:p>
        </w:tc>
        <w:tc>
          <w:tcPr>
            <w:tcW w:w="1559" w:type="dxa"/>
          </w:tcPr>
          <w:p w14:paraId="56C9ACA7" w14:textId="77777777" w:rsidR="00E47855" w:rsidRPr="001A3EAA" w:rsidRDefault="00E47855" w:rsidP="00235B78">
            <w:pPr>
              <w:ind w:left="0" w:hanging="2"/>
              <w:jc w:val="center"/>
              <w:rPr>
                <w:rFonts w:ascii="Calibri" w:hAnsi="Calibri" w:cs="Calibri"/>
                <w:b/>
                <w:color w:val="000000"/>
              </w:rPr>
            </w:pPr>
          </w:p>
        </w:tc>
        <w:tc>
          <w:tcPr>
            <w:tcW w:w="1559" w:type="dxa"/>
          </w:tcPr>
          <w:p w14:paraId="6493B2A1" w14:textId="77777777" w:rsidR="00E47855" w:rsidRPr="001A3EAA" w:rsidRDefault="00E47855" w:rsidP="00235B78">
            <w:pPr>
              <w:ind w:left="0" w:hanging="2"/>
              <w:jc w:val="center"/>
              <w:rPr>
                <w:rFonts w:ascii="Calibri" w:hAnsi="Calibri" w:cs="Calibri"/>
                <w:b/>
                <w:color w:val="000000"/>
              </w:rPr>
            </w:pPr>
          </w:p>
        </w:tc>
      </w:tr>
      <w:tr w:rsidR="00E47855" w:rsidRPr="00924A03" w14:paraId="684539B2" w14:textId="1138A441" w:rsidTr="00E47855">
        <w:trPr>
          <w:trHeight w:val="402"/>
        </w:trPr>
        <w:tc>
          <w:tcPr>
            <w:tcW w:w="342" w:type="dxa"/>
            <w:shd w:val="clear" w:color="auto" w:fill="auto"/>
            <w:noWrap/>
            <w:vAlign w:val="bottom"/>
            <w:hideMark/>
          </w:tcPr>
          <w:p w14:paraId="2F0F069E" w14:textId="77777777" w:rsidR="00E47855" w:rsidRPr="00924A03" w:rsidRDefault="00E47855" w:rsidP="00235B78">
            <w:pPr>
              <w:ind w:left="0" w:hanging="2"/>
              <w:jc w:val="right"/>
              <w:rPr>
                <w:rFonts w:ascii="Calibri" w:hAnsi="Calibri" w:cs="Calibri"/>
                <w:b/>
                <w:bCs/>
                <w:color w:val="000000"/>
              </w:rPr>
            </w:pPr>
            <w:r w:rsidRPr="00924A03">
              <w:rPr>
                <w:rFonts w:ascii="Calibri" w:hAnsi="Calibri" w:cs="Calibri"/>
                <w:b/>
                <w:bCs/>
                <w:color w:val="000000"/>
              </w:rPr>
              <w:t>20</w:t>
            </w:r>
          </w:p>
        </w:tc>
        <w:tc>
          <w:tcPr>
            <w:tcW w:w="2375" w:type="dxa"/>
            <w:shd w:val="clear" w:color="auto" w:fill="auto"/>
            <w:vAlign w:val="center"/>
            <w:hideMark/>
          </w:tcPr>
          <w:p w14:paraId="6E7D9876" w14:textId="77777777" w:rsidR="00E47855" w:rsidRPr="00924A03" w:rsidRDefault="00E47855" w:rsidP="00235B78">
            <w:pPr>
              <w:ind w:left="0" w:hanging="2"/>
              <w:jc w:val="center"/>
              <w:rPr>
                <w:rFonts w:ascii="Calibri" w:hAnsi="Calibri" w:cs="Calibri"/>
                <w:color w:val="000000"/>
              </w:rPr>
            </w:pPr>
            <w:proofErr w:type="spellStart"/>
            <w:r w:rsidRPr="00924A03">
              <w:rPr>
                <w:rFonts w:ascii="Calibri" w:hAnsi="Calibri" w:cs="Calibri"/>
                <w:color w:val="000000"/>
              </w:rPr>
              <w:t>Colorímetro</w:t>
            </w:r>
            <w:proofErr w:type="spellEnd"/>
            <w:r w:rsidRPr="00924A03">
              <w:rPr>
                <w:rFonts w:ascii="Calibri" w:hAnsi="Calibri" w:cs="Calibri"/>
                <w:color w:val="000000"/>
              </w:rPr>
              <w:t xml:space="preserve"> </w:t>
            </w:r>
            <w:proofErr w:type="spellStart"/>
            <w:r w:rsidRPr="00924A03">
              <w:rPr>
                <w:rFonts w:ascii="Calibri" w:hAnsi="Calibri" w:cs="Calibri"/>
                <w:color w:val="000000"/>
              </w:rPr>
              <w:t>microprocessado</w:t>
            </w:r>
            <w:proofErr w:type="spellEnd"/>
          </w:p>
        </w:tc>
        <w:tc>
          <w:tcPr>
            <w:tcW w:w="1678" w:type="dxa"/>
            <w:shd w:val="clear" w:color="auto" w:fill="auto"/>
            <w:noWrap/>
            <w:vAlign w:val="center"/>
            <w:hideMark/>
          </w:tcPr>
          <w:p w14:paraId="634EE87E"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DEL-LAB</w:t>
            </w:r>
          </w:p>
        </w:tc>
        <w:tc>
          <w:tcPr>
            <w:tcW w:w="2185" w:type="dxa"/>
            <w:shd w:val="clear" w:color="auto" w:fill="auto"/>
            <w:noWrap/>
            <w:vAlign w:val="center"/>
            <w:hideMark/>
          </w:tcPr>
          <w:p w14:paraId="653A0CE7"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DLA-FCF(cloro/ferro/flúor)</w:t>
            </w:r>
          </w:p>
        </w:tc>
        <w:tc>
          <w:tcPr>
            <w:tcW w:w="2800" w:type="dxa"/>
            <w:shd w:val="clear" w:color="auto" w:fill="auto"/>
            <w:vAlign w:val="center"/>
            <w:hideMark/>
          </w:tcPr>
          <w:p w14:paraId="7F0DDFAB"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 xml:space="preserve">Calibração </w:t>
            </w:r>
            <w:proofErr w:type="spellStart"/>
            <w:r w:rsidRPr="00924A03">
              <w:rPr>
                <w:rFonts w:ascii="Calibri" w:hAnsi="Calibri" w:cs="Calibri"/>
                <w:color w:val="000000"/>
              </w:rPr>
              <w:t>rastreável</w:t>
            </w:r>
            <w:proofErr w:type="spellEnd"/>
            <w:r w:rsidRPr="00924A03">
              <w:rPr>
                <w:rFonts w:ascii="Calibri" w:hAnsi="Calibri" w:cs="Calibri"/>
                <w:color w:val="000000"/>
              </w:rPr>
              <w:t xml:space="preserve"> com emissão de certificado de calibração. A calibração deverá ser feita com pelo menos 3 pontos distribuídos ao longo da capacidade de medição do instrumento, considerando cada um dos parâmetros de medida.</w:t>
            </w:r>
          </w:p>
        </w:tc>
        <w:tc>
          <w:tcPr>
            <w:tcW w:w="1416" w:type="dxa"/>
            <w:shd w:val="clear" w:color="auto" w:fill="auto"/>
            <w:noWrap/>
            <w:vAlign w:val="center"/>
            <w:hideMark/>
          </w:tcPr>
          <w:p w14:paraId="2EA76E75" w14:textId="77777777" w:rsidR="00E47855" w:rsidRPr="001A3EAA" w:rsidRDefault="00E47855" w:rsidP="00235B78">
            <w:pPr>
              <w:ind w:left="0" w:hanging="2"/>
              <w:jc w:val="center"/>
              <w:rPr>
                <w:rFonts w:ascii="Calibri" w:hAnsi="Calibri" w:cs="Calibri"/>
                <w:b/>
                <w:color w:val="000000"/>
              </w:rPr>
            </w:pPr>
            <w:r w:rsidRPr="001A3EAA">
              <w:rPr>
                <w:rFonts w:ascii="Calibri" w:hAnsi="Calibri" w:cs="Calibri"/>
                <w:b/>
                <w:color w:val="000000"/>
              </w:rPr>
              <w:t>2</w:t>
            </w:r>
          </w:p>
        </w:tc>
        <w:tc>
          <w:tcPr>
            <w:tcW w:w="1276" w:type="dxa"/>
          </w:tcPr>
          <w:p w14:paraId="0B528BD2" w14:textId="77777777" w:rsidR="00E47855" w:rsidRPr="001A3EAA" w:rsidRDefault="00E47855" w:rsidP="00235B78">
            <w:pPr>
              <w:ind w:left="0" w:hanging="2"/>
              <w:jc w:val="center"/>
              <w:rPr>
                <w:rFonts w:ascii="Calibri" w:hAnsi="Calibri" w:cs="Calibri"/>
                <w:b/>
                <w:color w:val="000000"/>
              </w:rPr>
            </w:pPr>
          </w:p>
        </w:tc>
        <w:tc>
          <w:tcPr>
            <w:tcW w:w="1559" w:type="dxa"/>
          </w:tcPr>
          <w:p w14:paraId="73571A51" w14:textId="77777777" w:rsidR="00E47855" w:rsidRPr="001A3EAA" w:rsidRDefault="00E47855" w:rsidP="00235B78">
            <w:pPr>
              <w:ind w:left="0" w:hanging="2"/>
              <w:jc w:val="center"/>
              <w:rPr>
                <w:rFonts w:ascii="Calibri" w:hAnsi="Calibri" w:cs="Calibri"/>
                <w:b/>
                <w:color w:val="000000"/>
              </w:rPr>
            </w:pPr>
          </w:p>
        </w:tc>
        <w:tc>
          <w:tcPr>
            <w:tcW w:w="1559" w:type="dxa"/>
          </w:tcPr>
          <w:p w14:paraId="45021C51" w14:textId="77777777" w:rsidR="00E47855" w:rsidRPr="001A3EAA" w:rsidRDefault="00E47855" w:rsidP="00235B78">
            <w:pPr>
              <w:ind w:left="0" w:hanging="2"/>
              <w:jc w:val="center"/>
              <w:rPr>
                <w:rFonts w:ascii="Calibri" w:hAnsi="Calibri" w:cs="Calibri"/>
                <w:b/>
                <w:color w:val="000000"/>
              </w:rPr>
            </w:pPr>
          </w:p>
        </w:tc>
      </w:tr>
      <w:tr w:rsidR="00E47855" w:rsidRPr="00924A03" w14:paraId="21311ECB" w14:textId="7D052CEF" w:rsidTr="00E47855">
        <w:trPr>
          <w:trHeight w:val="402"/>
        </w:trPr>
        <w:tc>
          <w:tcPr>
            <w:tcW w:w="342" w:type="dxa"/>
            <w:shd w:val="clear" w:color="auto" w:fill="auto"/>
            <w:noWrap/>
            <w:vAlign w:val="bottom"/>
            <w:hideMark/>
          </w:tcPr>
          <w:p w14:paraId="42C34E89" w14:textId="77777777" w:rsidR="00E47855" w:rsidRPr="00924A03" w:rsidRDefault="00E47855" w:rsidP="00235B78">
            <w:pPr>
              <w:ind w:left="0" w:hanging="2"/>
              <w:jc w:val="right"/>
              <w:rPr>
                <w:rFonts w:ascii="Calibri" w:hAnsi="Calibri" w:cs="Calibri"/>
                <w:b/>
                <w:bCs/>
                <w:color w:val="000000"/>
              </w:rPr>
            </w:pPr>
            <w:r w:rsidRPr="00924A03">
              <w:rPr>
                <w:rFonts w:ascii="Calibri" w:hAnsi="Calibri" w:cs="Calibri"/>
                <w:b/>
                <w:bCs/>
                <w:color w:val="000000"/>
              </w:rPr>
              <w:t>21</w:t>
            </w:r>
          </w:p>
        </w:tc>
        <w:tc>
          <w:tcPr>
            <w:tcW w:w="2375" w:type="dxa"/>
            <w:shd w:val="clear" w:color="auto" w:fill="auto"/>
            <w:vAlign w:val="center"/>
            <w:hideMark/>
          </w:tcPr>
          <w:p w14:paraId="59A8B4AF"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Medidor de pH</w:t>
            </w:r>
          </w:p>
        </w:tc>
        <w:tc>
          <w:tcPr>
            <w:tcW w:w="1678" w:type="dxa"/>
            <w:shd w:val="clear" w:color="auto" w:fill="auto"/>
            <w:noWrap/>
            <w:vAlign w:val="center"/>
            <w:hideMark/>
          </w:tcPr>
          <w:p w14:paraId="38289263" w14:textId="77777777" w:rsidR="00E47855" w:rsidRPr="00924A03" w:rsidRDefault="00E47855" w:rsidP="00235B78">
            <w:pPr>
              <w:ind w:left="0" w:hanging="2"/>
              <w:jc w:val="center"/>
              <w:rPr>
                <w:rFonts w:ascii="Calibri" w:hAnsi="Calibri" w:cs="Calibri"/>
                <w:color w:val="000000"/>
              </w:rPr>
            </w:pPr>
            <w:proofErr w:type="spellStart"/>
            <w:r w:rsidRPr="00924A03">
              <w:rPr>
                <w:rFonts w:ascii="Calibri" w:hAnsi="Calibri" w:cs="Calibri"/>
                <w:color w:val="000000"/>
              </w:rPr>
              <w:t>Tecnopon</w:t>
            </w:r>
            <w:proofErr w:type="spellEnd"/>
          </w:p>
        </w:tc>
        <w:tc>
          <w:tcPr>
            <w:tcW w:w="2185" w:type="dxa"/>
            <w:shd w:val="clear" w:color="auto" w:fill="auto"/>
            <w:noWrap/>
            <w:vAlign w:val="center"/>
            <w:hideMark/>
          </w:tcPr>
          <w:p w14:paraId="0784C0A0"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mPA-210P</w:t>
            </w:r>
          </w:p>
        </w:tc>
        <w:tc>
          <w:tcPr>
            <w:tcW w:w="2800" w:type="dxa"/>
            <w:shd w:val="clear" w:color="auto" w:fill="auto"/>
            <w:vAlign w:val="center"/>
            <w:hideMark/>
          </w:tcPr>
          <w:p w14:paraId="0ADE79BE"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 xml:space="preserve">Calibração </w:t>
            </w:r>
            <w:proofErr w:type="spellStart"/>
            <w:r w:rsidRPr="00924A03">
              <w:rPr>
                <w:rFonts w:ascii="Calibri" w:hAnsi="Calibri" w:cs="Calibri"/>
                <w:color w:val="000000"/>
              </w:rPr>
              <w:t>rastreável</w:t>
            </w:r>
            <w:proofErr w:type="spellEnd"/>
            <w:r w:rsidRPr="00924A03">
              <w:rPr>
                <w:rFonts w:ascii="Calibri" w:hAnsi="Calibri" w:cs="Calibri"/>
                <w:color w:val="000000"/>
              </w:rPr>
              <w:t xml:space="preserve"> com emissão de certificado de calibração. Deverá ser realizada a calibração dos sensores de pH, </w:t>
            </w:r>
            <w:proofErr w:type="spellStart"/>
            <w:r w:rsidRPr="00924A03">
              <w:rPr>
                <w:rFonts w:ascii="Calibri" w:hAnsi="Calibri" w:cs="Calibri"/>
                <w:color w:val="000000"/>
              </w:rPr>
              <w:t>mV</w:t>
            </w:r>
            <w:proofErr w:type="spellEnd"/>
            <w:r w:rsidRPr="00924A03">
              <w:rPr>
                <w:rFonts w:ascii="Calibri" w:hAnsi="Calibri" w:cs="Calibri"/>
                <w:color w:val="000000"/>
              </w:rPr>
              <w:t>, ORP/redox e temperatura em pelo menos 3 pontos distribuídos ao longo da capacidade de medição do instrumento.</w:t>
            </w:r>
          </w:p>
        </w:tc>
        <w:tc>
          <w:tcPr>
            <w:tcW w:w="1416" w:type="dxa"/>
            <w:shd w:val="clear" w:color="auto" w:fill="auto"/>
            <w:noWrap/>
            <w:vAlign w:val="center"/>
            <w:hideMark/>
          </w:tcPr>
          <w:p w14:paraId="4DBE8640" w14:textId="77777777" w:rsidR="00E47855" w:rsidRPr="001A3EAA" w:rsidRDefault="00E47855" w:rsidP="00235B78">
            <w:pPr>
              <w:ind w:left="0" w:hanging="2"/>
              <w:jc w:val="center"/>
              <w:rPr>
                <w:rFonts w:ascii="Calibri" w:hAnsi="Calibri" w:cs="Calibri"/>
                <w:b/>
                <w:color w:val="000000"/>
              </w:rPr>
            </w:pPr>
            <w:r w:rsidRPr="001A3EAA">
              <w:rPr>
                <w:rFonts w:ascii="Calibri" w:hAnsi="Calibri" w:cs="Calibri"/>
                <w:b/>
                <w:color w:val="000000"/>
              </w:rPr>
              <w:t>4</w:t>
            </w:r>
          </w:p>
        </w:tc>
        <w:tc>
          <w:tcPr>
            <w:tcW w:w="1276" w:type="dxa"/>
          </w:tcPr>
          <w:p w14:paraId="144A98C1" w14:textId="77777777" w:rsidR="00E47855" w:rsidRPr="001A3EAA" w:rsidRDefault="00E47855" w:rsidP="00235B78">
            <w:pPr>
              <w:ind w:left="0" w:hanging="2"/>
              <w:jc w:val="center"/>
              <w:rPr>
                <w:rFonts w:ascii="Calibri" w:hAnsi="Calibri" w:cs="Calibri"/>
                <w:b/>
                <w:color w:val="000000"/>
              </w:rPr>
            </w:pPr>
          </w:p>
        </w:tc>
        <w:tc>
          <w:tcPr>
            <w:tcW w:w="1559" w:type="dxa"/>
          </w:tcPr>
          <w:p w14:paraId="7308280E" w14:textId="77777777" w:rsidR="00E47855" w:rsidRPr="001A3EAA" w:rsidRDefault="00E47855" w:rsidP="00235B78">
            <w:pPr>
              <w:ind w:left="0" w:hanging="2"/>
              <w:jc w:val="center"/>
              <w:rPr>
                <w:rFonts w:ascii="Calibri" w:hAnsi="Calibri" w:cs="Calibri"/>
                <w:b/>
                <w:color w:val="000000"/>
              </w:rPr>
            </w:pPr>
          </w:p>
        </w:tc>
        <w:tc>
          <w:tcPr>
            <w:tcW w:w="1559" w:type="dxa"/>
          </w:tcPr>
          <w:p w14:paraId="4A99C10A" w14:textId="77777777" w:rsidR="00E47855" w:rsidRPr="001A3EAA" w:rsidRDefault="00E47855" w:rsidP="00235B78">
            <w:pPr>
              <w:ind w:left="0" w:hanging="2"/>
              <w:jc w:val="center"/>
              <w:rPr>
                <w:rFonts w:ascii="Calibri" w:hAnsi="Calibri" w:cs="Calibri"/>
                <w:b/>
                <w:color w:val="000000"/>
              </w:rPr>
            </w:pPr>
          </w:p>
        </w:tc>
      </w:tr>
      <w:tr w:rsidR="00E47855" w:rsidRPr="00924A03" w14:paraId="1834ED56" w14:textId="078F6BFC" w:rsidTr="00E47855">
        <w:trPr>
          <w:trHeight w:val="402"/>
        </w:trPr>
        <w:tc>
          <w:tcPr>
            <w:tcW w:w="342" w:type="dxa"/>
            <w:shd w:val="clear" w:color="auto" w:fill="auto"/>
            <w:noWrap/>
            <w:vAlign w:val="bottom"/>
            <w:hideMark/>
          </w:tcPr>
          <w:p w14:paraId="7477078B" w14:textId="77777777" w:rsidR="00E47855" w:rsidRPr="00924A03" w:rsidRDefault="00E47855" w:rsidP="00235B78">
            <w:pPr>
              <w:ind w:left="0" w:hanging="2"/>
              <w:jc w:val="right"/>
              <w:rPr>
                <w:rFonts w:ascii="Calibri" w:hAnsi="Calibri" w:cs="Calibri"/>
                <w:b/>
                <w:bCs/>
                <w:color w:val="000000"/>
              </w:rPr>
            </w:pPr>
            <w:r w:rsidRPr="00924A03">
              <w:rPr>
                <w:rFonts w:ascii="Calibri" w:hAnsi="Calibri" w:cs="Calibri"/>
                <w:b/>
                <w:bCs/>
                <w:color w:val="000000"/>
              </w:rPr>
              <w:t>22</w:t>
            </w:r>
          </w:p>
        </w:tc>
        <w:tc>
          <w:tcPr>
            <w:tcW w:w="2375" w:type="dxa"/>
            <w:shd w:val="clear" w:color="auto" w:fill="auto"/>
            <w:vAlign w:val="center"/>
            <w:hideMark/>
          </w:tcPr>
          <w:p w14:paraId="1569495F" w14:textId="77777777" w:rsidR="00E47855" w:rsidRPr="00924A03" w:rsidRDefault="00E47855" w:rsidP="00235B78">
            <w:pPr>
              <w:ind w:left="0" w:hanging="2"/>
              <w:jc w:val="center"/>
              <w:rPr>
                <w:rFonts w:ascii="Calibri" w:hAnsi="Calibri" w:cs="Calibri"/>
              </w:rPr>
            </w:pPr>
            <w:r w:rsidRPr="00924A03">
              <w:rPr>
                <w:rFonts w:ascii="Calibri" w:hAnsi="Calibri" w:cs="Calibri"/>
              </w:rPr>
              <w:t>Medidor de flúor</w:t>
            </w:r>
          </w:p>
        </w:tc>
        <w:tc>
          <w:tcPr>
            <w:tcW w:w="1678" w:type="dxa"/>
            <w:shd w:val="clear" w:color="auto" w:fill="auto"/>
            <w:noWrap/>
            <w:vAlign w:val="center"/>
            <w:hideMark/>
          </w:tcPr>
          <w:p w14:paraId="03308E51" w14:textId="77777777" w:rsidR="00E47855" w:rsidRPr="00924A03" w:rsidRDefault="00E47855" w:rsidP="00235B78">
            <w:pPr>
              <w:ind w:left="0" w:hanging="2"/>
              <w:jc w:val="center"/>
              <w:rPr>
                <w:rFonts w:ascii="Calibri" w:hAnsi="Calibri" w:cs="Calibri"/>
              </w:rPr>
            </w:pPr>
            <w:proofErr w:type="spellStart"/>
            <w:r w:rsidRPr="00924A03">
              <w:rPr>
                <w:rFonts w:ascii="Calibri" w:hAnsi="Calibri" w:cs="Calibri"/>
              </w:rPr>
              <w:t>Policontrol</w:t>
            </w:r>
            <w:proofErr w:type="spellEnd"/>
          </w:p>
        </w:tc>
        <w:tc>
          <w:tcPr>
            <w:tcW w:w="2185" w:type="dxa"/>
            <w:shd w:val="clear" w:color="auto" w:fill="auto"/>
            <w:noWrap/>
            <w:vAlign w:val="center"/>
            <w:hideMark/>
          </w:tcPr>
          <w:p w14:paraId="78D073DE" w14:textId="77777777" w:rsidR="00E47855" w:rsidRPr="00924A03" w:rsidRDefault="00E47855" w:rsidP="00235B78">
            <w:pPr>
              <w:ind w:left="0" w:hanging="2"/>
              <w:jc w:val="center"/>
              <w:rPr>
                <w:rFonts w:ascii="Calibri" w:hAnsi="Calibri" w:cs="Calibri"/>
              </w:rPr>
            </w:pPr>
            <w:proofErr w:type="spellStart"/>
            <w:r w:rsidRPr="00924A03">
              <w:rPr>
                <w:rFonts w:ascii="Calibri" w:hAnsi="Calibri" w:cs="Calibri"/>
              </w:rPr>
              <w:t>AquaColor</w:t>
            </w:r>
            <w:proofErr w:type="spellEnd"/>
            <w:r w:rsidRPr="00924A03">
              <w:rPr>
                <w:rFonts w:ascii="Calibri" w:hAnsi="Calibri" w:cs="Calibri"/>
              </w:rPr>
              <w:t xml:space="preserve"> Flúor</w:t>
            </w:r>
          </w:p>
        </w:tc>
        <w:tc>
          <w:tcPr>
            <w:tcW w:w="2800" w:type="dxa"/>
            <w:shd w:val="clear" w:color="auto" w:fill="auto"/>
            <w:vAlign w:val="center"/>
            <w:hideMark/>
          </w:tcPr>
          <w:p w14:paraId="6FF9FF90" w14:textId="77777777" w:rsidR="00E47855" w:rsidRPr="00924A03" w:rsidRDefault="00E47855" w:rsidP="00235B78">
            <w:pPr>
              <w:ind w:left="0" w:hanging="2"/>
              <w:jc w:val="center"/>
              <w:rPr>
                <w:rFonts w:ascii="Calibri" w:hAnsi="Calibri" w:cs="Calibri"/>
              </w:rPr>
            </w:pPr>
            <w:r w:rsidRPr="00924A03">
              <w:rPr>
                <w:rFonts w:ascii="Calibri" w:hAnsi="Calibri" w:cs="Calibri"/>
              </w:rPr>
              <w:t xml:space="preserve">Calibração </w:t>
            </w:r>
            <w:proofErr w:type="spellStart"/>
            <w:r w:rsidRPr="00924A03">
              <w:rPr>
                <w:rFonts w:ascii="Calibri" w:hAnsi="Calibri" w:cs="Calibri"/>
              </w:rPr>
              <w:t>rastreável</w:t>
            </w:r>
            <w:proofErr w:type="spellEnd"/>
            <w:r w:rsidRPr="00924A03">
              <w:rPr>
                <w:rFonts w:ascii="Calibri" w:hAnsi="Calibri" w:cs="Calibri"/>
              </w:rPr>
              <w:t xml:space="preserve"> com emissão de certificado de calibração. A calibração deverá ser feita em pelo menos 3 pontos distribuídos ao longo da capacidade de medição do instrumento.</w:t>
            </w:r>
          </w:p>
        </w:tc>
        <w:tc>
          <w:tcPr>
            <w:tcW w:w="1416" w:type="dxa"/>
            <w:shd w:val="clear" w:color="auto" w:fill="auto"/>
            <w:noWrap/>
            <w:vAlign w:val="center"/>
            <w:hideMark/>
          </w:tcPr>
          <w:p w14:paraId="65AF7C00" w14:textId="77777777" w:rsidR="00E47855" w:rsidRPr="001A3EAA" w:rsidRDefault="00E47855" w:rsidP="00235B78">
            <w:pPr>
              <w:ind w:left="0" w:hanging="2"/>
              <w:jc w:val="center"/>
              <w:rPr>
                <w:rFonts w:ascii="Calibri" w:hAnsi="Calibri" w:cs="Calibri"/>
                <w:b/>
                <w:color w:val="000000"/>
              </w:rPr>
            </w:pPr>
            <w:r w:rsidRPr="001A3EAA">
              <w:rPr>
                <w:rFonts w:ascii="Calibri" w:hAnsi="Calibri" w:cs="Calibri"/>
                <w:b/>
                <w:color w:val="000000"/>
              </w:rPr>
              <w:t>6</w:t>
            </w:r>
          </w:p>
        </w:tc>
        <w:tc>
          <w:tcPr>
            <w:tcW w:w="1276" w:type="dxa"/>
          </w:tcPr>
          <w:p w14:paraId="114EFA64" w14:textId="77777777" w:rsidR="00E47855" w:rsidRPr="001A3EAA" w:rsidRDefault="00E47855" w:rsidP="00235B78">
            <w:pPr>
              <w:ind w:left="0" w:hanging="2"/>
              <w:jc w:val="center"/>
              <w:rPr>
                <w:rFonts w:ascii="Calibri" w:hAnsi="Calibri" w:cs="Calibri"/>
                <w:b/>
                <w:color w:val="000000"/>
              </w:rPr>
            </w:pPr>
          </w:p>
        </w:tc>
        <w:tc>
          <w:tcPr>
            <w:tcW w:w="1559" w:type="dxa"/>
          </w:tcPr>
          <w:p w14:paraId="5C44E51C" w14:textId="77777777" w:rsidR="00E47855" w:rsidRPr="001A3EAA" w:rsidRDefault="00E47855" w:rsidP="00235B78">
            <w:pPr>
              <w:ind w:left="0" w:hanging="2"/>
              <w:jc w:val="center"/>
              <w:rPr>
                <w:rFonts w:ascii="Calibri" w:hAnsi="Calibri" w:cs="Calibri"/>
                <w:b/>
                <w:color w:val="000000"/>
              </w:rPr>
            </w:pPr>
          </w:p>
        </w:tc>
        <w:tc>
          <w:tcPr>
            <w:tcW w:w="1559" w:type="dxa"/>
          </w:tcPr>
          <w:p w14:paraId="242E63BD" w14:textId="77777777" w:rsidR="00E47855" w:rsidRPr="001A3EAA" w:rsidRDefault="00E47855" w:rsidP="00235B78">
            <w:pPr>
              <w:ind w:left="0" w:hanging="2"/>
              <w:jc w:val="center"/>
              <w:rPr>
                <w:rFonts w:ascii="Calibri" w:hAnsi="Calibri" w:cs="Calibri"/>
                <w:b/>
                <w:color w:val="000000"/>
              </w:rPr>
            </w:pPr>
          </w:p>
        </w:tc>
      </w:tr>
      <w:tr w:rsidR="00E47855" w:rsidRPr="00924A03" w14:paraId="4EC89911" w14:textId="22B4FE30" w:rsidTr="00E47855">
        <w:trPr>
          <w:trHeight w:val="402"/>
        </w:trPr>
        <w:tc>
          <w:tcPr>
            <w:tcW w:w="342" w:type="dxa"/>
            <w:shd w:val="clear" w:color="auto" w:fill="auto"/>
            <w:noWrap/>
            <w:vAlign w:val="bottom"/>
            <w:hideMark/>
          </w:tcPr>
          <w:p w14:paraId="4181ADD8" w14:textId="77777777" w:rsidR="00E47855" w:rsidRPr="00924A03" w:rsidRDefault="00E47855" w:rsidP="00235B78">
            <w:pPr>
              <w:ind w:left="0" w:hanging="2"/>
              <w:jc w:val="right"/>
              <w:rPr>
                <w:rFonts w:ascii="Calibri" w:hAnsi="Calibri" w:cs="Calibri"/>
                <w:b/>
                <w:bCs/>
                <w:color w:val="000000"/>
              </w:rPr>
            </w:pPr>
            <w:r w:rsidRPr="00924A03">
              <w:rPr>
                <w:rFonts w:ascii="Calibri" w:hAnsi="Calibri" w:cs="Calibri"/>
                <w:b/>
                <w:bCs/>
                <w:color w:val="000000"/>
              </w:rPr>
              <w:t>23</w:t>
            </w:r>
          </w:p>
        </w:tc>
        <w:tc>
          <w:tcPr>
            <w:tcW w:w="2375" w:type="dxa"/>
            <w:shd w:val="clear" w:color="auto" w:fill="auto"/>
            <w:vAlign w:val="center"/>
            <w:hideMark/>
          </w:tcPr>
          <w:p w14:paraId="26F71AC0" w14:textId="77777777" w:rsidR="00E47855" w:rsidRPr="00924A03" w:rsidRDefault="00E47855" w:rsidP="00235B78">
            <w:pPr>
              <w:ind w:left="0" w:hanging="2"/>
              <w:jc w:val="center"/>
              <w:rPr>
                <w:rFonts w:ascii="Calibri" w:hAnsi="Calibri" w:cs="Calibri"/>
              </w:rPr>
            </w:pPr>
            <w:r w:rsidRPr="00924A03">
              <w:rPr>
                <w:rFonts w:ascii="Calibri" w:hAnsi="Calibri" w:cs="Calibri"/>
              </w:rPr>
              <w:t>Medidor de pH</w:t>
            </w:r>
          </w:p>
        </w:tc>
        <w:tc>
          <w:tcPr>
            <w:tcW w:w="1678" w:type="dxa"/>
            <w:shd w:val="clear" w:color="auto" w:fill="auto"/>
            <w:noWrap/>
            <w:vAlign w:val="center"/>
            <w:hideMark/>
          </w:tcPr>
          <w:p w14:paraId="70CA0513" w14:textId="77777777" w:rsidR="00E47855" w:rsidRPr="00924A03" w:rsidRDefault="00E47855" w:rsidP="00235B78">
            <w:pPr>
              <w:ind w:left="0" w:hanging="2"/>
              <w:jc w:val="center"/>
              <w:rPr>
                <w:rFonts w:ascii="Calibri" w:hAnsi="Calibri" w:cs="Calibri"/>
              </w:rPr>
            </w:pPr>
            <w:proofErr w:type="spellStart"/>
            <w:r w:rsidRPr="00924A03">
              <w:rPr>
                <w:rFonts w:ascii="Calibri" w:hAnsi="Calibri" w:cs="Calibri"/>
              </w:rPr>
              <w:t>Policontrol</w:t>
            </w:r>
            <w:proofErr w:type="spellEnd"/>
          </w:p>
        </w:tc>
        <w:tc>
          <w:tcPr>
            <w:tcW w:w="2185" w:type="dxa"/>
            <w:shd w:val="clear" w:color="auto" w:fill="auto"/>
            <w:noWrap/>
            <w:vAlign w:val="center"/>
            <w:hideMark/>
          </w:tcPr>
          <w:p w14:paraId="11319521"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pH-250</w:t>
            </w:r>
          </w:p>
        </w:tc>
        <w:tc>
          <w:tcPr>
            <w:tcW w:w="2800" w:type="dxa"/>
            <w:shd w:val="clear" w:color="auto" w:fill="auto"/>
            <w:vAlign w:val="center"/>
            <w:hideMark/>
          </w:tcPr>
          <w:p w14:paraId="3632C3C4"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 xml:space="preserve">Calibração </w:t>
            </w:r>
            <w:proofErr w:type="spellStart"/>
            <w:r w:rsidRPr="00924A03">
              <w:rPr>
                <w:rFonts w:ascii="Calibri" w:hAnsi="Calibri" w:cs="Calibri"/>
                <w:color w:val="000000"/>
              </w:rPr>
              <w:t>rastreável</w:t>
            </w:r>
            <w:proofErr w:type="spellEnd"/>
            <w:r w:rsidRPr="00924A03">
              <w:rPr>
                <w:rFonts w:ascii="Calibri" w:hAnsi="Calibri" w:cs="Calibri"/>
                <w:color w:val="000000"/>
              </w:rPr>
              <w:t xml:space="preserve"> com emissão de certificado de calibração. Deverá ser realizada a calibração dos sensores de pH, </w:t>
            </w:r>
            <w:proofErr w:type="spellStart"/>
            <w:r w:rsidRPr="00924A03">
              <w:rPr>
                <w:rFonts w:ascii="Calibri" w:hAnsi="Calibri" w:cs="Calibri"/>
                <w:color w:val="000000"/>
              </w:rPr>
              <w:t>mV</w:t>
            </w:r>
            <w:proofErr w:type="spellEnd"/>
            <w:r w:rsidRPr="00924A03">
              <w:rPr>
                <w:rFonts w:ascii="Calibri" w:hAnsi="Calibri" w:cs="Calibri"/>
                <w:color w:val="000000"/>
              </w:rPr>
              <w:t>, ORP/redox e temperatura em pelo menos 3 pontos distribuídos ao longo da capacidade de medição do instrumento.</w:t>
            </w:r>
          </w:p>
        </w:tc>
        <w:tc>
          <w:tcPr>
            <w:tcW w:w="1416" w:type="dxa"/>
            <w:shd w:val="clear" w:color="auto" w:fill="auto"/>
            <w:noWrap/>
            <w:vAlign w:val="center"/>
            <w:hideMark/>
          </w:tcPr>
          <w:p w14:paraId="7A9F5D3B" w14:textId="77777777" w:rsidR="00E47855" w:rsidRPr="001A3EAA" w:rsidRDefault="00E47855" w:rsidP="00235B78">
            <w:pPr>
              <w:ind w:left="0" w:hanging="2"/>
              <w:jc w:val="center"/>
              <w:rPr>
                <w:rFonts w:ascii="Calibri" w:hAnsi="Calibri" w:cs="Calibri"/>
                <w:b/>
                <w:color w:val="000000"/>
              </w:rPr>
            </w:pPr>
            <w:r w:rsidRPr="001A3EAA">
              <w:rPr>
                <w:rFonts w:ascii="Calibri" w:hAnsi="Calibri" w:cs="Calibri"/>
                <w:b/>
                <w:color w:val="000000"/>
              </w:rPr>
              <w:t>6</w:t>
            </w:r>
          </w:p>
        </w:tc>
        <w:tc>
          <w:tcPr>
            <w:tcW w:w="1276" w:type="dxa"/>
          </w:tcPr>
          <w:p w14:paraId="7C4CC78E" w14:textId="77777777" w:rsidR="00E47855" w:rsidRPr="001A3EAA" w:rsidRDefault="00E47855" w:rsidP="00235B78">
            <w:pPr>
              <w:ind w:left="0" w:hanging="2"/>
              <w:jc w:val="center"/>
              <w:rPr>
                <w:rFonts w:ascii="Calibri" w:hAnsi="Calibri" w:cs="Calibri"/>
                <w:b/>
                <w:color w:val="000000"/>
              </w:rPr>
            </w:pPr>
          </w:p>
        </w:tc>
        <w:tc>
          <w:tcPr>
            <w:tcW w:w="1559" w:type="dxa"/>
          </w:tcPr>
          <w:p w14:paraId="2670DCC0" w14:textId="77777777" w:rsidR="00E47855" w:rsidRPr="001A3EAA" w:rsidRDefault="00E47855" w:rsidP="00235B78">
            <w:pPr>
              <w:ind w:left="0" w:hanging="2"/>
              <w:jc w:val="center"/>
              <w:rPr>
                <w:rFonts w:ascii="Calibri" w:hAnsi="Calibri" w:cs="Calibri"/>
                <w:b/>
                <w:color w:val="000000"/>
              </w:rPr>
            </w:pPr>
          </w:p>
        </w:tc>
        <w:tc>
          <w:tcPr>
            <w:tcW w:w="1559" w:type="dxa"/>
          </w:tcPr>
          <w:p w14:paraId="14883794" w14:textId="77777777" w:rsidR="00E47855" w:rsidRPr="001A3EAA" w:rsidRDefault="00E47855" w:rsidP="00235B78">
            <w:pPr>
              <w:ind w:left="0" w:hanging="2"/>
              <w:jc w:val="center"/>
              <w:rPr>
                <w:rFonts w:ascii="Calibri" w:hAnsi="Calibri" w:cs="Calibri"/>
                <w:b/>
                <w:color w:val="000000"/>
              </w:rPr>
            </w:pPr>
          </w:p>
        </w:tc>
      </w:tr>
      <w:tr w:rsidR="00E47855" w:rsidRPr="00924A03" w14:paraId="0F6EF4C5" w14:textId="48C8EED3" w:rsidTr="00E47855">
        <w:trPr>
          <w:trHeight w:val="402"/>
        </w:trPr>
        <w:tc>
          <w:tcPr>
            <w:tcW w:w="342" w:type="dxa"/>
            <w:shd w:val="clear" w:color="auto" w:fill="auto"/>
            <w:noWrap/>
            <w:vAlign w:val="bottom"/>
            <w:hideMark/>
          </w:tcPr>
          <w:p w14:paraId="00A50C1A" w14:textId="77777777" w:rsidR="00E47855" w:rsidRPr="00924A03" w:rsidRDefault="00E47855" w:rsidP="00235B78">
            <w:pPr>
              <w:ind w:left="0" w:hanging="2"/>
              <w:jc w:val="right"/>
              <w:rPr>
                <w:rFonts w:ascii="Calibri" w:hAnsi="Calibri" w:cs="Calibri"/>
                <w:b/>
                <w:bCs/>
                <w:color w:val="000000"/>
              </w:rPr>
            </w:pPr>
            <w:r w:rsidRPr="00924A03">
              <w:rPr>
                <w:rFonts w:ascii="Calibri" w:hAnsi="Calibri" w:cs="Calibri"/>
                <w:b/>
                <w:bCs/>
                <w:color w:val="000000"/>
              </w:rPr>
              <w:t>24</w:t>
            </w:r>
          </w:p>
        </w:tc>
        <w:tc>
          <w:tcPr>
            <w:tcW w:w="2375" w:type="dxa"/>
            <w:shd w:val="clear" w:color="auto" w:fill="auto"/>
            <w:vAlign w:val="center"/>
            <w:hideMark/>
          </w:tcPr>
          <w:p w14:paraId="56CDFCA3"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Medidor de pH</w:t>
            </w:r>
          </w:p>
        </w:tc>
        <w:tc>
          <w:tcPr>
            <w:tcW w:w="1678" w:type="dxa"/>
            <w:shd w:val="clear" w:color="auto" w:fill="auto"/>
            <w:noWrap/>
            <w:vAlign w:val="center"/>
            <w:hideMark/>
          </w:tcPr>
          <w:p w14:paraId="3761E616" w14:textId="77777777" w:rsidR="00E47855" w:rsidRPr="00924A03" w:rsidRDefault="00E47855" w:rsidP="00235B78">
            <w:pPr>
              <w:ind w:left="0" w:hanging="2"/>
              <w:jc w:val="center"/>
              <w:rPr>
                <w:rFonts w:ascii="Calibri" w:hAnsi="Calibri" w:cs="Calibri"/>
                <w:color w:val="000000"/>
              </w:rPr>
            </w:pPr>
            <w:proofErr w:type="spellStart"/>
            <w:r w:rsidRPr="00924A03">
              <w:rPr>
                <w:rFonts w:ascii="Calibri" w:hAnsi="Calibri" w:cs="Calibri"/>
                <w:color w:val="000000"/>
              </w:rPr>
              <w:t>Quimis</w:t>
            </w:r>
            <w:proofErr w:type="spellEnd"/>
          </w:p>
        </w:tc>
        <w:tc>
          <w:tcPr>
            <w:tcW w:w="2185" w:type="dxa"/>
            <w:shd w:val="clear" w:color="auto" w:fill="auto"/>
            <w:noWrap/>
            <w:vAlign w:val="center"/>
            <w:hideMark/>
          </w:tcPr>
          <w:p w14:paraId="41C4BC60"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Q-400A</w:t>
            </w:r>
          </w:p>
        </w:tc>
        <w:tc>
          <w:tcPr>
            <w:tcW w:w="2800" w:type="dxa"/>
            <w:shd w:val="clear" w:color="auto" w:fill="auto"/>
            <w:vAlign w:val="center"/>
            <w:hideMark/>
          </w:tcPr>
          <w:p w14:paraId="337B754F"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 xml:space="preserve">Calibração </w:t>
            </w:r>
            <w:proofErr w:type="spellStart"/>
            <w:r w:rsidRPr="00924A03">
              <w:rPr>
                <w:rFonts w:ascii="Calibri" w:hAnsi="Calibri" w:cs="Calibri"/>
                <w:color w:val="000000"/>
              </w:rPr>
              <w:t>rastreável</w:t>
            </w:r>
            <w:proofErr w:type="spellEnd"/>
            <w:r w:rsidRPr="00924A03">
              <w:rPr>
                <w:rFonts w:ascii="Calibri" w:hAnsi="Calibri" w:cs="Calibri"/>
                <w:color w:val="000000"/>
              </w:rPr>
              <w:t xml:space="preserve"> com emissão de certificado de calibração. Deverá ser realizada a calibração dos sensores de pH, </w:t>
            </w:r>
            <w:proofErr w:type="spellStart"/>
            <w:r w:rsidRPr="00924A03">
              <w:rPr>
                <w:rFonts w:ascii="Calibri" w:hAnsi="Calibri" w:cs="Calibri"/>
                <w:color w:val="000000"/>
              </w:rPr>
              <w:t>mV</w:t>
            </w:r>
            <w:proofErr w:type="spellEnd"/>
            <w:r w:rsidRPr="00924A03">
              <w:rPr>
                <w:rFonts w:ascii="Calibri" w:hAnsi="Calibri" w:cs="Calibri"/>
                <w:color w:val="000000"/>
              </w:rPr>
              <w:t>, e temperatura em pelo menos 3 pontos distribuídos ao longo da capacidade de medição do instrumento.</w:t>
            </w:r>
          </w:p>
        </w:tc>
        <w:tc>
          <w:tcPr>
            <w:tcW w:w="1416" w:type="dxa"/>
            <w:shd w:val="clear" w:color="auto" w:fill="auto"/>
            <w:noWrap/>
            <w:vAlign w:val="center"/>
            <w:hideMark/>
          </w:tcPr>
          <w:p w14:paraId="0D04E26C" w14:textId="77777777" w:rsidR="00E47855" w:rsidRPr="001A3EAA" w:rsidRDefault="00E47855" w:rsidP="00235B78">
            <w:pPr>
              <w:ind w:left="0" w:hanging="2"/>
              <w:jc w:val="center"/>
              <w:rPr>
                <w:rFonts w:ascii="Calibri" w:hAnsi="Calibri" w:cs="Calibri"/>
                <w:b/>
                <w:color w:val="000000"/>
              </w:rPr>
            </w:pPr>
            <w:r w:rsidRPr="001A3EAA">
              <w:rPr>
                <w:rFonts w:ascii="Calibri" w:hAnsi="Calibri" w:cs="Calibri"/>
                <w:b/>
                <w:color w:val="000000"/>
              </w:rPr>
              <w:t>3</w:t>
            </w:r>
          </w:p>
        </w:tc>
        <w:tc>
          <w:tcPr>
            <w:tcW w:w="1276" w:type="dxa"/>
          </w:tcPr>
          <w:p w14:paraId="4DA11E06" w14:textId="77777777" w:rsidR="00E47855" w:rsidRPr="001A3EAA" w:rsidRDefault="00E47855" w:rsidP="00235B78">
            <w:pPr>
              <w:ind w:left="0" w:hanging="2"/>
              <w:jc w:val="center"/>
              <w:rPr>
                <w:rFonts w:ascii="Calibri" w:hAnsi="Calibri" w:cs="Calibri"/>
                <w:b/>
                <w:color w:val="000000"/>
              </w:rPr>
            </w:pPr>
          </w:p>
        </w:tc>
        <w:tc>
          <w:tcPr>
            <w:tcW w:w="1559" w:type="dxa"/>
          </w:tcPr>
          <w:p w14:paraId="47BA8182" w14:textId="77777777" w:rsidR="00E47855" w:rsidRPr="001A3EAA" w:rsidRDefault="00E47855" w:rsidP="00235B78">
            <w:pPr>
              <w:ind w:left="0" w:hanging="2"/>
              <w:jc w:val="center"/>
              <w:rPr>
                <w:rFonts w:ascii="Calibri" w:hAnsi="Calibri" w:cs="Calibri"/>
                <w:b/>
                <w:color w:val="000000"/>
              </w:rPr>
            </w:pPr>
          </w:p>
        </w:tc>
        <w:tc>
          <w:tcPr>
            <w:tcW w:w="1559" w:type="dxa"/>
          </w:tcPr>
          <w:p w14:paraId="5F7EE81F" w14:textId="77777777" w:rsidR="00E47855" w:rsidRPr="001A3EAA" w:rsidRDefault="00E47855" w:rsidP="00235B78">
            <w:pPr>
              <w:ind w:left="0" w:hanging="2"/>
              <w:jc w:val="center"/>
              <w:rPr>
                <w:rFonts w:ascii="Calibri" w:hAnsi="Calibri" w:cs="Calibri"/>
                <w:b/>
                <w:color w:val="000000"/>
              </w:rPr>
            </w:pPr>
          </w:p>
        </w:tc>
      </w:tr>
      <w:tr w:rsidR="00E47855" w:rsidRPr="00924A03" w14:paraId="0FA035C0" w14:textId="229BD471" w:rsidTr="00E47855">
        <w:trPr>
          <w:trHeight w:val="402"/>
        </w:trPr>
        <w:tc>
          <w:tcPr>
            <w:tcW w:w="342" w:type="dxa"/>
            <w:shd w:val="clear" w:color="auto" w:fill="auto"/>
            <w:noWrap/>
            <w:vAlign w:val="bottom"/>
            <w:hideMark/>
          </w:tcPr>
          <w:p w14:paraId="2EB0F180" w14:textId="77777777" w:rsidR="00E47855" w:rsidRPr="00924A03" w:rsidRDefault="00E47855" w:rsidP="00235B78">
            <w:pPr>
              <w:ind w:left="0" w:hanging="2"/>
              <w:jc w:val="right"/>
              <w:rPr>
                <w:rFonts w:ascii="Calibri" w:hAnsi="Calibri" w:cs="Calibri"/>
                <w:b/>
                <w:bCs/>
                <w:color w:val="000000"/>
              </w:rPr>
            </w:pPr>
            <w:r w:rsidRPr="00924A03">
              <w:rPr>
                <w:rFonts w:ascii="Calibri" w:hAnsi="Calibri" w:cs="Calibri"/>
                <w:b/>
                <w:bCs/>
                <w:color w:val="000000"/>
              </w:rPr>
              <w:t>25</w:t>
            </w:r>
          </w:p>
        </w:tc>
        <w:tc>
          <w:tcPr>
            <w:tcW w:w="2375" w:type="dxa"/>
            <w:shd w:val="clear" w:color="auto" w:fill="auto"/>
            <w:vAlign w:val="center"/>
            <w:hideMark/>
          </w:tcPr>
          <w:p w14:paraId="552D7D5C" w14:textId="77777777" w:rsidR="00E47855" w:rsidRPr="00924A03" w:rsidRDefault="00E47855" w:rsidP="00235B78">
            <w:pPr>
              <w:ind w:left="0" w:hanging="2"/>
              <w:jc w:val="center"/>
              <w:rPr>
                <w:rFonts w:ascii="Calibri" w:hAnsi="Calibri" w:cs="Calibri"/>
              </w:rPr>
            </w:pPr>
            <w:r w:rsidRPr="00924A03">
              <w:rPr>
                <w:rFonts w:ascii="Calibri" w:hAnsi="Calibri" w:cs="Calibri"/>
              </w:rPr>
              <w:t>Autoclave</w:t>
            </w:r>
          </w:p>
        </w:tc>
        <w:tc>
          <w:tcPr>
            <w:tcW w:w="1678" w:type="dxa"/>
            <w:shd w:val="clear" w:color="auto" w:fill="auto"/>
            <w:vAlign w:val="center"/>
            <w:hideMark/>
          </w:tcPr>
          <w:p w14:paraId="4D2F25A9" w14:textId="77777777" w:rsidR="00E47855" w:rsidRPr="00924A03" w:rsidRDefault="00E47855" w:rsidP="00235B78">
            <w:pPr>
              <w:ind w:left="0" w:hanging="2"/>
              <w:jc w:val="center"/>
              <w:rPr>
                <w:rFonts w:ascii="Calibri" w:hAnsi="Calibri" w:cs="Calibri"/>
              </w:rPr>
            </w:pPr>
            <w:r w:rsidRPr="00924A03">
              <w:rPr>
                <w:rFonts w:ascii="Calibri" w:hAnsi="Calibri" w:cs="Calibri"/>
              </w:rPr>
              <w:t>Phoenix</w:t>
            </w:r>
          </w:p>
        </w:tc>
        <w:tc>
          <w:tcPr>
            <w:tcW w:w="2185" w:type="dxa"/>
            <w:shd w:val="clear" w:color="auto" w:fill="auto"/>
            <w:vAlign w:val="center"/>
            <w:hideMark/>
          </w:tcPr>
          <w:p w14:paraId="24C4AC2C"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Vertical AV</w:t>
            </w:r>
          </w:p>
        </w:tc>
        <w:tc>
          <w:tcPr>
            <w:tcW w:w="2800" w:type="dxa"/>
            <w:shd w:val="clear" w:color="auto" w:fill="auto"/>
            <w:vAlign w:val="center"/>
            <w:hideMark/>
          </w:tcPr>
          <w:p w14:paraId="280DDD6A"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 xml:space="preserve">Calibração </w:t>
            </w:r>
            <w:proofErr w:type="spellStart"/>
            <w:r w:rsidRPr="00924A03">
              <w:rPr>
                <w:rFonts w:ascii="Calibri" w:hAnsi="Calibri" w:cs="Calibri"/>
                <w:color w:val="000000"/>
              </w:rPr>
              <w:t>rastreável</w:t>
            </w:r>
            <w:proofErr w:type="spellEnd"/>
            <w:r w:rsidRPr="00924A03">
              <w:rPr>
                <w:rFonts w:ascii="Calibri" w:hAnsi="Calibri" w:cs="Calibri"/>
                <w:color w:val="000000"/>
              </w:rPr>
              <w:t xml:space="preserve"> com emissão de certificado de calibração. O serviço deverá ser realizado com 3 ciclos de 20 minutos cada, com carga vazia e outros 3 ciclos com carga cheia à 121 °C. A calibração do manômetro deverá ser realizada em pelo menos 3 pontos distribuídos ao longo da capacidade de medição do equipamento.</w:t>
            </w:r>
          </w:p>
        </w:tc>
        <w:tc>
          <w:tcPr>
            <w:tcW w:w="1416" w:type="dxa"/>
            <w:shd w:val="clear" w:color="auto" w:fill="auto"/>
            <w:noWrap/>
            <w:vAlign w:val="center"/>
            <w:hideMark/>
          </w:tcPr>
          <w:p w14:paraId="058D0FB5" w14:textId="77777777" w:rsidR="00E47855" w:rsidRPr="001A3EAA" w:rsidRDefault="00E47855" w:rsidP="00235B78">
            <w:pPr>
              <w:ind w:left="0" w:hanging="2"/>
              <w:jc w:val="center"/>
              <w:rPr>
                <w:rFonts w:ascii="Calibri" w:hAnsi="Calibri" w:cs="Calibri"/>
                <w:b/>
                <w:color w:val="000000"/>
              </w:rPr>
            </w:pPr>
            <w:r w:rsidRPr="001A3EAA">
              <w:rPr>
                <w:rFonts w:ascii="Calibri" w:hAnsi="Calibri" w:cs="Calibri"/>
                <w:b/>
                <w:color w:val="000000"/>
              </w:rPr>
              <w:t>2</w:t>
            </w:r>
          </w:p>
        </w:tc>
        <w:tc>
          <w:tcPr>
            <w:tcW w:w="1276" w:type="dxa"/>
          </w:tcPr>
          <w:p w14:paraId="4599D84D" w14:textId="77777777" w:rsidR="00E47855" w:rsidRPr="001A3EAA" w:rsidRDefault="00E47855" w:rsidP="00235B78">
            <w:pPr>
              <w:ind w:left="0" w:hanging="2"/>
              <w:jc w:val="center"/>
              <w:rPr>
                <w:rFonts w:ascii="Calibri" w:hAnsi="Calibri" w:cs="Calibri"/>
                <w:b/>
                <w:color w:val="000000"/>
              </w:rPr>
            </w:pPr>
          </w:p>
        </w:tc>
        <w:tc>
          <w:tcPr>
            <w:tcW w:w="1559" w:type="dxa"/>
          </w:tcPr>
          <w:p w14:paraId="032FB254" w14:textId="77777777" w:rsidR="00E47855" w:rsidRPr="001A3EAA" w:rsidRDefault="00E47855" w:rsidP="00235B78">
            <w:pPr>
              <w:ind w:left="0" w:hanging="2"/>
              <w:jc w:val="center"/>
              <w:rPr>
                <w:rFonts w:ascii="Calibri" w:hAnsi="Calibri" w:cs="Calibri"/>
                <w:b/>
                <w:color w:val="000000"/>
              </w:rPr>
            </w:pPr>
          </w:p>
        </w:tc>
        <w:tc>
          <w:tcPr>
            <w:tcW w:w="1559" w:type="dxa"/>
          </w:tcPr>
          <w:p w14:paraId="4F31AB19" w14:textId="77777777" w:rsidR="00E47855" w:rsidRPr="001A3EAA" w:rsidRDefault="00E47855" w:rsidP="00235B78">
            <w:pPr>
              <w:ind w:left="0" w:hanging="2"/>
              <w:jc w:val="center"/>
              <w:rPr>
                <w:rFonts w:ascii="Calibri" w:hAnsi="Calibri" w:cs="Calibri"/>
                <w:b/>
                <w:color w:val="000000"/>
              </w:rPr>
            </w:pPr>
          </w:p>
        </w:tc>
      </w:tr>
      <w:tr w:rsidR="00E47855" w:rsidRPr="00924A03" w14:paraId="16AB671C" w14:textId="3F7DB2D4" w:rsidTr="00E47855">
        <w:trPr>
          <w:trHeight w:val="402"/>
        </w:trPr>
        <w:tc>
          <w:tcPr>
            <w:tcW w:w="342" w:type="dxa"/>
            <w:shd w:val="clear" w:color="auto" w:fill="auto"/>
            <w:noWrap/>
            <w:vAlign w:val="bottom"/>
            <w:hideMark/>
          </w:tcPr>
          <w:p w14:paraId="103AB38F" w14:textId="77777777" w:rsidR="00E47855" w:rsidRPr="00924A03" w:rsidRDefault="00E47855" w:rsidP="00235B78">
            <w:pPr>
              <w:ind w:left="0" w:hanging="2"/>
              <w:jc w:val="right"/>
              <w:rPr>
                <w:rFonts w:ascii="Calibri" w:hAnsi="Calibri" w:cs="Calibri"/>
                <w:b/>
                <w:bCs/>
                <w:color w:val="000000"/>
              </w:rPr>
            </w:pPr>
            <w:r w:rsidRPr="00924A03">
              <w:rPr>
                <w:rFonts w:ascii="Calibri" w:hAnsi="Calibri" w:cs="Calibri"/>
                <w:b/>
                <w:bCs/>
                <w:color w:val="000000"/>
              </w:rPr>
              <w:t>26</w:t>
            </w:r>
          </w:p>
        </w:tc>
        <w:tc>
          <w:tcPr>
            <w:tcW w:w="2375" w:type="dxa"/>
            <w:shd w:val="clear" w:color="auto" w:fill="auto"/>
            <w:vAlign w:val="center"/>
            <w:hideMark/>
          </w:tcPr>
          <w:p w14:paraId="37074041" w14:textId="77777777" w:rsidR="00E47855" w:rsidRPr="00924A03" w:rsidRDefault="00E47855" w:rsidP="00235B78">
            <w:pPr>
              <w:ind w:left="0" w:hanging="2"/>
              <w:jc w:val="center"/>
              <w:rPr>
                <w:rFonts w:ascii="Calibri" w:hAnsi="Calibri" w:cs="Calibri"/>
              </w:rPr>
            </w:pPr>
            <w:r w:rsidRPr="00924A03">
              <w:rPr>
                <w:rFonts w:ascii="Calibri" w:hAnsi="Calibri" w:cs="Calibri"/>
              </w:rPr>
              <w:t>Balança</w:t>
            </w:r>
          </w:p>
        </w:tc>
        <w:tc>
          <w:tcPr>
            <w:tcW w:w="1678" w:type="dxa"/>
            <w:shd w:val="clear" w:color="auto" w:fill="auto"/>
            <w:vAlign w:val="center"/>
            <w:hideMark/>
          </w:tcPr>
          <w:p w14:paraId="2C38C625" w14:textId="77777777" w:rsidR="00E47855" w:rsidRPr="00924A03" w:rsidRDefault="00E47855" w:rsidP="00235B78">
            <w:pPr>
              <w:ind w:left="0" w:hanging="2"/>
              <w:jc w:val="center"/>
              <w:rPr>
                <w:rFonts w:ascii="Calibri" w:hAnsi="Calibri" w:cs="Calibri"/>
              </w:rPr>
            </w:pPr>
            <w:proofErr w:type="spellStart"/>
            <w:r w:rsidRPr="00924A03">
              <w:rPr>
                <w:rFonts w:ascii="Calibri" w:hAnsi="Calibri" w:cs="Calibri"/>
              </w:rPr>
              <w:t>Shimadzu</w:t>
            </w:r>
            <w:proofErr w:type="spellEnd"/>
          </w:p>
        </w:tc>
        <w:tc>
          <w:tcPr>
            <w:tcW w:w="2185" w:type="dxa"/>
            <w:shd w:val="clear" w:color="auto" w:fill="auto"/>
            <w:vAlign w:val="center"/>
            <w:hideMark/>
          </w:tcPr>
          <w:p w14:paraId="19164CB0" w14:textId="77777777" w:rsidR="00E47855" w:rsidRPr="00924A03" w:rsidRDefault="00E47855" w:rsidP="00235B78">
            <w:pPr>
              <w:ind w:left="0" w:hanging="2"/>
              <w:jc w:val="center"/>
              <w:rPr>
                <w:rFonts w:ascii="Calibri" w:hAnsi="Calibri" w:cs="Calibri"/>
              </w:rPr>
            </w:pPr>
            <w:r w:rsidRPr="00924A03">
              <w:rPr>
                <w:rFonts w:ascii="Calibri" w:hAnsi="Calibri" w:cs="Calibri"/>
              </w:rPr>
              <w:t>BL3200H</w:t>
            </w:r>
          </w:p>
        </w:tc>
        <w:tc>
          <w:tcPr>
            <w:tcW w:w="2800" w:type="dxa"/>
            <w:shd w:val="clear" w:color="auto" w:fill="auto"/>
            <w:vAlign w:val="center"/>
            <w:hideMark/>
          </w:tcPr>
          <w:p w14:paraId="0788CE36" w14:textId="77777777" w:rsidR="00E47855" w:rsidRPr="00924A03" w:rsidRDefault="00E47855" w:rsidP="00235B78">
            <w:pPr>
              <w:ind w:left="0" w:hanging="2"/>
              <w:jc w:val="center"/>
              <w:rPr>
                <w:rFonts w:ascii="Calibri" w:hAnsi="Calibri" w:cs="Calibri"/>
              </w:rPr>
            </w:pPr>
            <w:r w:rsidRPr="00924A03">
              <w:rPr>
                <w:rFonts w:ascii="Calibri" w:hAnsi="Calibri" w:cs="Calibri"/>
              </w:rPr>
              <w:t xml:space="preserve">Calibração </w:t>
            </w:r>
            <w:proofErr w:type="spellStart"/>
            <w:r w:rsidRPr="00924A03">
              <w:rPr>
                <w:rFonts w:ascii="Calibri" w:hAnsi="Calibri" w:cs="Calibri"/>
              </w:rPr>
              <w:t>rastreável</w:t>
            </w:r>
            <w:proofErr w:type="spellEnd"/>
            <w:r w:rsidRPr="00924A03">
              <w:rPr>
                <w:rFonts w:ascii="Calibri" w:hAnsi="Calibri" w:cs="Calibri"/>
              </w:rPr>
              <w:t xml:space="preserve"> com emissão de certificado de calibração. A calibração deverá ser feita em pelo menos 3 pontos distribuídos ao longo da capacidade de medição do equipamento.</w:t>
            </w:r>
          </w:p>
        </w:tc>
        <w:tc>
          <w:tcPr>
            <w:tcW w:w="1416" w:type="dxa"/>
            <w:shd w:val="clear" w:color="auto" w:fill="auto"/>
            <w:noWrap/>
            <w:vAlign w:val="center"/>
            <w:hideMark/>
          </w:tcPr>
          <w:p w14:paraId="26FB6DAE" w14:textId="77777777" w:rsidR="00E47855" w:rsidRPr="001A3EAA" w:rsidRDefault="00E47855" w:rsidP="00235B78">
            <w:pPr>
              <w:ind w:left="0" w:hanging="2"/>
              <w:jc w:val="center"/>
              <w:rPr>
                <w:rFonts w:ascii="Calibri" w:hAnsi="Calibri" w:cs="Calibri"/>
                <w:b/>
                <w:color w:val="000000"/>
              </w:rPr>
            </w:pPr>
            <w:r w:rsidRPr="001A3EAA">
              <w:rPr>
                <w:rFonts w:ascii="Calibri" w:hAnsi="Calibri" w:cs="Calibri"/>
                <w:b/>
                <w:color w:val="000000"/>
              </w:rPr>
              <w:t>2</w:t>
            </w:r>
          </w:p>
        </w:tc>
        <w:tc>
          <w:tcPr>
            <w:tcW w:w="1276" w:type="dxa"/>
          </w:tcPr>
          <w:p w14:paraId="76834F22" w14:textId="77777777" w:rsidR="00E47855" w:rsidRPr="001A3EAA" w:rsidRDefault="00E47855" w:rsidP="00235B78">
            <w:pPr>
              <w:ind w:left="0" w:hanging="2"/>
              <w:jc w:val="center"/>
              <w:rPr>
                <w:rFonts w:ascii="Calibri" w:hAnsi="Calibri" w:cs="Calibri"/>
                <w:b/>
                <w:color w:val="000000"/>
              </w:rPr>
            </w:pPr>
          </w:p>
        </w:tc>
        <w:tc>
          <w:tcPr>
            <w:tcW w:w="1559" w:type="dxa"/>
          </w:tcPr>
          <w:p w14:paraId="374C1D83" w14:textId="77777777" w:rsidR="00E47855" w:rsidRPr="001A3EAA" w:rsidRDefault="00E47855" w:rsidP="00235B78">
            <w:pPr>
              <w:ind w:left="0" w:hanging="2"/>
              <w:jc w:val="center"/>
              <w:rPr>
                <w:rFonts w:ascii="Calibri" w:hAnsi="Calibri" w:cs="Calibri"/>
                <w:b/>
                <w:color w:val="000000"/>
              </w:rPr>
            </w:pPr>
          </w:p>
        </w:tc>
        <w:tc>
          <w:tcPr>
            <w:tcW w:w="1559" w:type="dxa"/>
          </w:tcPr>
          <w:p w14:paraId="54423333" w14:textId="77777777" w:rsidR="00E47855" w:rsidRPr="001A3EAA" w:rsidRDefault="00E47855" w:rsidP="00235B78">
            <w:pPr>
              <w:ind w:left="0" w:hanging="2"/>
              <w:jc w:val="center"/>
              <w:rPr>
                <w:rFonts w:ascii="Calibri" w:hAnsi="Calibri" w:cs="Calibri"/>
                <w:b/>
                <w:color w:val="000000"/>
              </w:rPr>
            </w:pPr>
          </w:p>
        </w:tc>
      </w:tr>
      <w:tr w:rsidR="00E47855" w:rsidRPr="00924A03" w14:paraId="1576DDFA" w14:textId="0AB3109C" w:rsidTr="00E47855">
        <w:trPr>
          <w:trHeight w:val="402"/>
        </w:trPr>
        <w:tc>
          <w:tcPr>
            <w:tcW w:w="342" w:type="dxa"/>
            <w:shd w:val="clear" w:color="auto" w:fill="auto"/>
            <w:noWrap/>
            <w:vAlign w:val="bottom"/>
            <w:hideMark/>
          </w:tcPr>
          <w:p w14:paraId="489F47CE" w14:textId="77777777" w:rsidR="00E47855" w:rsidRPr="00924A03" w:rsidRDefault="00E47855" w:rsidP="00235B78">
            <w:pPr>
              <w:ind w:left="0" w:hanging="2"/>
              <w:jc w:val="right"/>
              <w:rPr>
                <w:rFonts w:ascii="Calibri" w:hAnsi="Calibri" w:cs="Calibri"/>
                <w:b/>
                <w:bCs/>
                <w:color w:val="000000"/>
              </w:rPr>
            </w:pPr>
            <w:r w:rsidRPr="00924A03">
              <w:rPr>
                <w:rFonts w:ascii="Calibri" w:hAnsi="Calibri" w:cs="Calibri"/>
                <w:b/>
                <w:bCs/>
                <w:color w:val="000000"/>
              </w:rPr>
              <w:t>27</w:t>
            </w:r>
          </w:p>
        </w:tc>
        <w:tc>
          <w:tcPr>
            <w:tcW w:w="2375" w:type="dxa"/>
            <w:shd w:val="clear" w:color="auto" w:fill="auto"/>
            <w:vAlign w:val="center"/>
            <w:hideMark/>
          </w:tcPr>
          <w:p w14:paraId="2192913D" w14:textId="77777777" w:rsidR="00E47855" w:rsidRPr="00924A03" w:rsidRDefault="00E47855" w:rsidP="00235B78">
            <w:pPr>
              <w:ind w:left="0" w:hanging="2"/>
              <w:jc w:val="center"/>
              <w:rPr>
                <w:rFonts w:ascii="Calibri" w:hAnsi="Calibri" w:cs="Calibri"/>
              </w:rPr>
            </w:pPr>
            <w:proofErr w:type="spellStart"/>
            <w:r w:rsidRPr="00924A03">
              <w:rPr>
                <w:rFonts w:ascii="Calibri" w:hAnsi="Calibri" w:cs="Calibri"/>
              </w:rPr>
              <w:t>Colorímetro</w:t>
            </w:r>
            <w:proofErr w:type="spellEnd"/>
            <w:r w:rsidRPr="00924A03">
              <w:rPr>
                <w:rFonts w:ascii="Calibri" w:hAnsi="Calibri" w:cs="Calibri"/>
              </w:rPr>
              <w:t xml:space="preserve"> para análise de cloro</w:t>
            </w:r>
          </w:p>
        </w:tc>
        <w:tc>
          <w:tcPr>
            <w:tcW w:w="1678" w:type="dxa"/>
            <w:shd w:val="clear" w:color="auto" w:fill="auto"/>
            <w:vAlign w:val="center"/>
            <w:hideMark/>
          </w:tcPr>
          <w:p w14:paraId="0EDA9E1D" w14:textId="77777777" w:rsidR="00E47855" w:rsidRPr="00924A03" w:rsidRDefault="00E47855" w:rsidP="00235B78">
            <w:pPr>
              <w:ind w:left="0" w:hanging="2"/>
              <w:jc w:val="center"/>
              <w:rPr>
                <w:rFonts w:ascii="Calibri" w:hAnsi="Calibri" w:cs="Calibri"/>
              </w:rPr>
            </w:pPr>
            <w:proofErr w:type="spellStart"/>
            <w:r w:rsidRPr="00924A03">
              <w:rPr>
                <w:rFonts w:ascii="Calibri" w:hAnsi="Calibri" w:cs="Calibri"/>
              </w:rPr>
              <w:t>PoliControl</w:t>
            </w:r>
            <w:proofErr w:type="spellEnd"/>
          </w:p>
        </w:tc>
        <w:tc>
          <w:tcPr>
            <w:tcW w:w="2185" w:type="dxa"/>
            <w:shd w:val="clear" w:color="auto" w:fill="auto"/>
            <w:vAlign w:val="center"/>
            <w:hideMark/>
          </w:tcPr>
          <w:p w14:paraId="73F086EA" w14:textId="77777777" w:rsidR="00E47855" w:rsidRPr="00924A03" w:rsidRDefault="00E47855" w:rsidP="00235B78">
            <w:pPr>
              <w:ind w:left="0" w:hanging="2"/>
              <w:jc w:val="center"/>
              <w:rPr>
                <w:rFonts w:ascii="Calibri" w:hAnsi="Calibri" w:cs="Calibri"/>
              </w:rPr>
            </w:pPr>
            <w:proofErr w:type="spellStart"/>
            <w:r w:rsidRPr="00924A03">
              <w:rPr>
                <w:rFonts w:ascii="Calibri" w:hAnsi="Calibri" w:cs="Calibri"/>
              </w:rPr>
              <w:t>AquaColor</w:t>
            </w:r>
            <w:proofErr w:type="spellEnd"/>
            <w:r w:rsidRPr="00924A03">
              <w:rPr>
                <w:rFonts w:ascii="Calibri" w:hAnsi="Calibri" w:cs="Calibri"/>
              </w:rPr>
              <w:t xml:space="preserve"> </w:t>
            </w:r>
            <w:proofErr w:type="spellStart"/>
            <w:r w:rsidRPr="00924A03">
              <w:rPr>
                <w:rFonts w:ascii="Calibri" w:hAnsi="Calibri" w:cs="Calibri"/>
              </w:rPr>
              <w:t>Multi</w:t>
            </w:r>
            <w:proofErr w:type="spellEnd"/>
            <w:r w:rsidRPr="00924A03">
              <w:rPr>
                <w:rFonts w:ascii="Calibri" w:hAnsi="Calibri" w:cs="Calibri"/>
              </w:rPr>
              <w:t xml:space="preserve"> I</w:t>
            </w:r>
          </w:p>
        </w:tc>
        <w:tc>
          <w:tcPr>
            <w:tcW w:w="2800" w:type="dxa"/>
            <w:shd w:val="clear" w:color="auto" w:fill="auto"/>
            <w:vAlign w:val="center"/>
            <w:hideMark/>
          </w:tcPr>
          <w:p w14:paraId="6D74AAAD" w14:textId="77777777" w:rsidR="00E47855" w:rsidRPr="00924A03" w:rsidRDefault="00E47855" w:rsidP="00235B78">
            <w:pPr>
              <w:ind w:left="0" w:hanging="2"/>
              <w:jc w:val="center"/>
              <w:rPr>
                <w:rFonts w:ascii="Calibri" w:hAnsi="Calibri" w:cs="Calibri"/>
              </w:rPr>
            </w:pPr>
            <w:r w:rsidRPr="00924A03">
              <w:rPr>
                <w:rFonts w:ascii="Calibri" w:hAnsi="Calibri" w:cs="Calibri"/>
              </w:rPr>
              <w:t xml:space="preserve">Calibração </w:t>
            </w:r>
            <w:proofErr w:type="spellStart"/>
            <w:r w:rsidRPr="00924A03">
              <w:rPr>
                <w:rFonts w:ascii="Calibri" w:hAnsi="Calibri" w:cs="Calibri"/>
              </w:rPr>
              <w:t>rastreável</w:t>
            </w:r>
            <w:proofErr w:type="spellEnd"/>
            <w:r w:rsidRPr="00924A03">
              <w:rPr>
                <w:rFonts w:ascii="Calibri" w:hAnsi="Calibri" w:cs="Calibri"/>
              </w:rPr>
              <w:t xml:space="preserve"> com emissão de certificado de calibração. A calibração deverá ser feita com pelo menos 3 pontos distribuídos ao longo da capacidade de medição do instrumento, considerando cada um dos parâmetros de medida.</w:t>
            </w:r>
          </w:p>
        </w:tc>
        <w:tc>
          <w:tcPr>
            <w:tcW w:w="1416" w:type="dxa"/>
            <w:shd w:val="clear" w:color="auto" w:fill="auto"/>
            <w:noWrap/>
            <w:vAlign w:val="center"/>
            <w:hideMark/>
          </w:tcPr>
          <w:p w14:paraId="3E672157" w14:textId="77777777" w:rsidR="00E47855" w:rsidRPr="001A3EAA" w:rsidRDefault="00E47855" w:rsidP="00235B78">
            <w:pPr>
              <w:ind w:left="0" w:hanging="2"/>
              <w:jc w:val="center"/>
              <w:rPr>
                <w:rFonts w:ascii="Calibri" w:hAnsi="Calibri" w:cs="Calibri"/>
                <w:b/>
                <w:color w:val="000000"/>
              </w:rPr>
            </w:pPr>
            <w:r w:rsidRPr="001A3EAA">
              <w:rPr>
                <w:rFonts w:ascii="Calibri" w:hAnsi="Calibri" w:cs="Calibri"/>
                <w:b/>
                <w:color w:val="000000"/>
              </w:rPr>
              <w:t>1</w:t>
            </w:r>
          </w:p>
        </w:tc>
        <w:tc>
          <w:tcPr>
            <w:tcW w:w="1276" w:type="dxa"/>
          </w:tcPr>
          <w:p w14:paraId="0EA58470" w14:textId="77777777" w:rsidR="00E47855" w:rsidRPr="001A3EAA" w:rsidRDefault="00E47855" w:rsidP="00235B78">
            <w:pPr>
              <w:ind w:left="0" w:hanging="2"/>
              <w:jc w:val="center"/>
              <w:rPr>
                <w:rFonts w:ascii="Calibri" w:hAnsi="Calibri" w:cs="Calibri"/>
                <w:b/>
                <w:color w:val="000000"/>
              </w:rPr>
            </w:pPr>
          </w:p>
        </w:tc>
        <w:tc>
          <w:tcPr>
            <w:tcW w:w="1559" w:type="dxa"/>
          </w:tcPr>
          <w:p w14:paraId="056F179F" w14:textId="77777777" w:rsidR="00E47855" w:rsidRPr="001A3EAA" w:rsidRDefault="00E47855" w:rsidP="00235B78">
            <w:pPr>
              <w:ind w:left="0" w:hanging="2"/>
              <w:jc w:val="center"/>
              <w:rPr>
                <w:rFonts w:ascii="Calibri" w:hAnsi="Calibri" w:cs="Calibri"/>
                <w:b/>
                <w:color w:val="000000"/>
              </w:rPr>
            </w:pPr>
          </w:p>
        </w:tc>
        <w:tc>
          <w:tcPr>
            <w:tcW w:w="1559" w:type="dxa"/>
          </w:tcPr>
          <w:p w14:paraId="1290E56D" w14:textId="77777777" w:rsidR="00E47855" w:rsidRPr="001A3EAA" w:rsidRDefault="00E47855" w:rsidP="00235B78">
            <w:pPr>
              <w:ind w:left="0" w:hanging="2"/>
              <w:jc w:val="center"/>
              <w:rPr>
                <w:rFonts w:ascii="Calibri" w:hAnsi="Calibri" w:cs="Calibri"/>
                <w:b/>
                <w:color w:val="000000"/>
              </w:rPr>
            </w:pPr>
          </w:p>
        </w:tc>
      </w:tr>
      <w:tr w:rsidR="00E47855" w:rsidRPr="00924A03" w14:paraId="44915F4C" w14:textId="5BBE3547" w:rsidTr="00E47855">
        <w:trPr>
          <w:trHeight w:val="402"/>
        </w:trPr>
        <w:tc>
          <w:tcPr>
            <w:tcW w:w="342" w:type="dxa"/>
            <w:shd w:val="clear" w:color="auto" w:fill="auto"/>
            <w:noWrap/>
            <w:vAlign w:val="bottom"/>
            <w:hideMark/>
          </w:tcPr>
          <w:p w14:paraId="0C2E6B5B" w14:textId="77777777" w:rsidR="00E47855" w:rsidRPr="00924A03" w:rsidRDefault="00E47855" w:rsidP="00235B78">
            <w:pPr>
              <w:ind w:left="0" w:hanging="2"/>
              <w:jc w:val="right"/>
              <w:rPr>
                <w:rFonts w:ascii="Calibri" w:hAnsi="Calibri" w:cs="Calibri"/>
                <w:b/>
                <w:bCs/>
                <w:color w:val="000000"/>
              </w:rPr>
            </w:pPr>
            <w:r w:rsidRPr="00924A03">
              <w:rPr>
                <w:rFonts w:ascii="Calibri" w:hAnsi="Calibri" w:cs="Calibri"/>
                <w:b/>
                <w:bCs/>
                <w:color w:val="000000"/>
              </w:rPr>
              <w:t>28</w:t>
            </w:r>
          </w:p>
        </w:tc>
        <w:tc>
          <w:tcPr>
            <w:tcW w:w="2375" w:type="dxa"/>
            <w:shd w:val="clear" w:color="auto" w:fill="auto"/>
            <w:vAlign w:val="center"/>
            <w:hideMark/>
          </w:tcPr>
          <w:p w14:paraId="6BD949FD" w14:textId="77777777" w:rsidR="00E47855" w:rsidRPr="00924A03" w:rsidRDefault="00E47855" w:rsidP="00235B78">
            <w:pPr>
              <w:ind w:left="0" w:hanging="2"/>
              <w:jc w:val="center"/>
              <w:rPr>
                <w:rFonts w:ascii="Calibri" w:hAnsi="Calibri" w:cs="Calibri"/>
              </w:rPr>
            </w:pPr>
            <w:r w:rsidRPr="00924A03">
              <w:rPr>
                <w:rFonts w:ascii="Calibri" w:hAnsi="Calibri" w:cs="Calibri"/>
              </w:rPr>
              <w:t>Espectrofotômetro</w:t>
            </w:r>
          </w:p>
        </w:tc>
        <w:tc>
          <w:tcPr>
            <w:tcW w:w="1678" w:type="dxa"/>
            <w:shd w:val="clear" w:color="auto" w:fill="auto"/>
            <w:vAlign w:val="center"/>
            <w:hideMark/>
          </w:tcPr>
          <w:p w14:paraId="09F85724" w14:textId="77777777" w:rsidR="00E47855" w:rsidRPr="00924A03" w:rsidRDefault="00E47855" w:rsidP="00235B78">
            <w:pPr>
              <w:ind w:left="0" w:hanging="2"/>
              <w:jc w:val="center"/>
              <w:rPr>
                <w:rFonts w:ascii="Calibri" w:hAnsi="Calibri" w:cs="Calibri"/>
              </w:rPr>
            </w:pPr>
            <w:r w:rsidRPr="00924A03">
              <w:rPr>
                <w:rFonts w:ascii="Calibri" w:hAnsi="Calibri" w:cs="Calibri"/>
              </w:rPr>
              <w:t>HACH</w:t>
            </w:r>
          </w:p>
        </w:tc>
        <w:tc>
          <w:tcPr>
            <w:tcW w:w="2185" w:type="dxa"/>
            <w:shd w:val="clear" w:color="auto" w:fill="auto"/>
            <w:vAlign w:val="center"/>
            <w:hideMark/>
          </w:tcPr>
          <w:p w14:paraId="1733A6AB" w14:textId="77777777" w:rsidR="00E47855" w:rsidRPr="00924A03" w:rsidRDefault="00E47855" w:rsidP="00235B78">
            <w:pPr>
              <w:ind w:left="0" w:hanging="2"/>
              <w:jc w:val="center"/>
              <w:rPr>
                <w:rFonts w:ascii="Calibri" w:hAnsi="Calibri" w:cs="Calibri"/>
              </w:rPr>
            </w:pPr>
            <w:r w:rsidRPr="00924A03">
              <w:rPr>
                <w:rFonts w:ascii="Calibri" w:hAnsi="Calibri" w:cs="Calibri"/>
              </w:rPr>
              <w:t>DR 3900</w:t>
            </w:r>
          </w:p>
        </w:tc>
        <w:tc>
          <w:tcPr>
            <w:tcW w:w="2800" w:type="dxa"/>
            <w:shd w:val="clear" w:color="auto" w:fill="auto"/>
            <w:vAlign w:val="center"/>
            <w:hideMark/>
          </w:tcPr>
          <w:p w14:paraId="338DB681" w14:textId="77777777" w:rsidR="00E47855" w:rsidRPr="00924A03" w:rsidRDefault="00E47855" w:rsidP="00235B78">
            <w:pPr>
              <w:ind w:left="0" w:hanging="2"/>
              <w:jc w:val="center"/>
              <w:rPr>
                <w:rFonts w:ascii="Calibri" w:hAnsi="Calibri" w:cs="Calibri"/>
              </w:rPr>
            </w:pPr>
            <w:r w:rsidRPr="00924A03">
              <w:rPr>
                <w:rFonts w:ascii="Calibri" w:hAnsi="Calibri" w:cs="Calibri"/>
              </w:rPr>
              <w:t xml:space="preserve">Calibração </w:t>
            </w:r>
            <w:proofErr w:type="spellStart"/>
            <w:r w:rsidRPr="00924A03">
              <w:rPr>
                <w:rFonts w:ascii="Calibri" w:hAnsi="Calibri" w:cs="Calibri"/>
              </w:rPr>
              <w:t>rastreável</w:t>
            </w:r>
            <w:proofErr w:type="spellEnd"/>
            <w:r w:rsidRPr="00924A03">
              <w:rPr>
                <w:rFonts w:ascii="Calibri" w:hAnsi="Calibri" w:cs="Calibri"/>
              </w:rPr>
              <w:t xml:space="preserve"> com emissão de certificado de calibração. A calibração deverá ser feita em pelo menos 10 pontos distribuídos ao longo da faixa de trabalho (320 a 1100 </w:t>
            </w:r>
            <w:proofErr w:type="spellStart"/>
            <w:r w:rsidRPr="00924A03">
              <w:rPr>
                <w:rFonts w:ascii="Calibri" w:hAnsi="Calibri" w:cs="Calibri"/>
              </w:rPr>
              <w:t>nm</w:t>
            </w:r>
            <w:proofErr w:type="spellEnd"/>
            <w:r w:rsidRPr="00924A03">
              <w:rPr>
                <w:rFonts w:ascii="Calibri" w:hAnsi="Calibri" w:cs="Calibri"/>
              </w:rPr>
              <w:t>) do instrumento</w:t>
            </w:r>
          </w:p>
        </w:tc>
        <w:tc>
          <w:tcPr>
            <w:tcW w:w="1416" w:type="dxa"/>
            <w:shd w:val="clear" w:color="auto" w:fill="auto"/>
            <w:noWrap/>
            <w:vAlign w:val="center"/>
            <w:hideMark/>
          </w:tcPr>
          <w:p w14:paraId="4888D648" w14:textId="77777777" w:rsidR="00E47855" w:rsidRPr="001A3EAA" w:rsidRDefault="00E47855" w:rsidP="00235B78">
            <w:pPr>
              <w:ind w:left="0" w:hanging="2"/>
              <w:jc w:val="center"/>
              <w:rPr>
                <w:rFonts w:ascii="Calibri" w:hAnsi="Calibri" w:cs="Calibri"/>
                <w:b/>
                <w:color w:val="000000"/>
              </w:rPr>
            </w:pPr>
            <w:r w:rsidRPr="001A3EAA">
              <w:rPr>
                <w:rFonts w:ascii="Calibri" w:hAnsi="Calibri" w:cs="Calibri"/>
                <w:b/>
                <w:color w:val="000000"/>
              </w:rPr>
              <w:t>1</w:t>
            </w:r>
          </w:p>
        </w:tc>
        <w:tc>
          <w:tcPr>
            <w:tcW w:w="1276" w:type="dxa"/>
          </w:tcPr>
          <w:p w14:paraId="0590D64D" w14:textId="77777777" w:rsidR="00E47855" w:rsidRPr="001A3EAA" w:rsidRDefault="00E47855" w:rsidP="00235B78">
            <w:pPr>
              <w:ind w:left="0" w:hanging="2"/>
              <w:jc w:val="center"/>
              <w:rPr>
                <w:rFonts w:ascii="Calibri" w:hAnsi="Calibri" w:cs="Calibri"/>
                <w:b/>
                <w:color w:val="000000"/>
              </w:rPr>
            </w:pPr>
          </w:p>
        </w:tc>
        <w:tc>
          <w:tcPr>
            <w:tcW w:w="1559" w:type="dxa"/>
          </w:tcPr>
          <w:p w14:paraId="5608FF47" w14:textId="77777777" w:rsidR="00E47855" w:rsidRPr="001A3EAA" w:rsidRDefault="00E47855" w:rsidP="00235B78">
            <w:pPr>
              <w:ind w:left="0" w:hanging="2"/>
              <w:jc w:val="center"/>
              <w:rPr>
                <w:rFonts w:ascii="Calibri" w:hAnsi="Calibri" w:cs="Calibri"/>
                <w:b/>
                <w:color w:val="000000"/>
              </w:rPr>
            </w:pPr>
          </w:p>
        </w:tc>
        <w:tc>
          <w:tcPr>
            <w:tcW w:w="1559" w:type="dxa"/>
          </w:tcPr>
          <w:p w14:paraId="2B0EC4DA" w14:textId="77777777" w:rsidR="00E47855" w:rsidRPr="001A3EAA" w:rsidRDefault="00E47855" w:rsidP="00235B78">
            <w:pPr>
              <w:ind w:left="0" w:hanging="2"/>
              <w:jc w:val="center"/>
              <w:rPr>
                <w:rFonts w:ascii="Calibri" w:hAnsi="Calibri" w:cs="Calibri"/>
                <w:b/>
                <w:color w:val="000000"/>
              </w:rPr>
            </w:pPr>
          </w:p>
        </w:tc>
      </w:tr>
      <w:tr w:rsidR="00E47855" w:rsidRPr="00924A03" w14:paraId="22A4C738" w14:textId="70A2B3C9" w:rsidTr="00E47855">
        <w:trPr>
          <w:trHeight w:val="402"/>
        </w:trPr>
        <w:tc>
          <w:tcPr>
            <w:tcW w:w="342" w:type="dxa"/>
            <w:shd w:val="clear" w:color="auto" w:fill="auto"/>
            <w:noWrap/>
            <w:vAlign w:val="bottom"/>
            <w:hideMark/>
          </w:tcPr>
          <w:p w14:paraId="1801C9F8" w14:textId="77777777" w:rsidR="00E47855" w:rsidRPr="00924A03" w:rsidRDefault="00E47855" w:rsidP="00235B78">
            <w:pPr>
              <w:ind w:left="0" w:hanging="2"/>
              <w:jc w:val="right"/>
              <w:rPr>
                <w:rFonts w:ascii="Calibri" w:hAnsi="Calibri" w:cs="Calibri"/>
                <w:b/>
                <w:bCs/>
                <w:color w:val="000000"/>
              </w:rPr>
            </w:pPr>
            <w:r w:rsidRPr="00924A03">
              <w:rPr>
                <w:rFonts w:ascii="Calibri" w:hAnsi="Calibri" w:cs="Calibri"/>
                <w:b/>
                <w:bCs/>
                <w:color w:val="000000"/>
              </w:rPr>
              <w:t>29</w:t>
            </w:r>
          </w:p>
        </w:tc>
        <w:tc>
          <w:tcPr>
            <w:tcW w:w="2375" w:type="dxa"/>
            <w:shd w:val="clear" w:color="auto" w:fill="auto"/>
            <w:vAlign w:val="center"/>
            <w:hideMark/>
          </w:tcPr>
          <w:p w14:paraId="17ADDD07" w14:textId="77777777" w:rsidR="00E47855" w:rsidRPr="00924A03" w:rsidRDefault="00E47855" w:rsidP="00235B78">
            <w:pPr>
              <w:ind w:left="0" w:hanging="2"/>
              <w:jc w:val="center"/>
              <w:rPr>
                <w:rFonts w:ascii="Calibri" w:hAnsi="Calibri" w:cs="Calibri"/>
              </w:rPr>
            </w:pPr>
            <w:r w:rsidRPr="00924A03">
              <w:rPr>
                <w:rFonts w:ascii="Calibri" w:hAnsi="Calibri" w:cs="Calibri"/>
              </w:rPr>
              <w:t>Estufa de secagem e esterilização</w:t>
            </w:r>
          </w:p>
        </w:tc>
        <w:tc>
          <w:tcPr>
            <w:tcW w:w="1678" w:type="dxa"/>
            <w:shd w:val="clear" w:color="auto" w:fill="auto"/>
            <w:vAlign w:val="center"/>
            <w:hideMark/>
          </w:tcPr>
          <w:p w14:paraId="04051649" w14:textId="77777777" w:rsidR="00E47855" w:rsidRPr="00924A03" w:rsidRDefault="00E47855" w:rsidP="00235B78">
            <w:pPr>
              <w:ind w:left="0" w:hanging="2"/>
              <w:jc w:val="center"/>
              <w:rPr>
                <w:rFonts w:ascii="Calibri" w:hAnsi="Calibri" w:cs="Calibri"/>
              </w:rPr>
            </w:pPr>
            <w:r w:rsidRPr="00924A03">
              <w:rPr>
                <w:rFonts w:ascii="Calibri" w:hAnsi="Calibri" w:cs="Calibri"/>
              </w:rPr>
              <w:t>FANEM</w:t>
            </w:r>
          </w:p>
        </w:tc>
        <w:tc>
          <w:tcPr>
            <w:tcW w:w="2185" w:type="dxa"/>
            <w:shd w:val="clear" w:color="auto" w:fill="auto"/>
            <w:vAlign w:val="center"/>
            <w:hideMark/>
          </w:tcPr>
          <w:p w14:paraId="52349F99" w14:textId="77777777" w:rsidR="00E47855" w:rsidRPr="00924A03" w:rsidRDefault="00E47855" w:rsidP="00235B78">
            <w:pPr>
              <w:ind w:left="0" w:hanging="2"/>
              <w:jc w:val="center"/>
              <w:rPr>
                <w:rFonts w:ascii="Calibri" w:hAnsi="Calibri" w:cs="Calibri"/>
              </w:rPr>
            </w:pPr>
            <w:r w:rsidRPr="00924A03">
              <w:rPr>
                <w:rFonts w:ascii="Calibri" w:hAnsi="Calibri" w:cs="Calibri"/>
              </w:rPr>
              <w:t>315 SE</w:t>
            </w:r>
          </w:p>
        </w:tc>
        <w:tc>
          <w:tcPr>
            <w:tcW w:w="2800" w:type="dxa"/>
            <w:shd w:val="clear" w:color="auto" w:fill="auto"/>
            <w:vAlign w:val="center"/>
            <w:hideMark/>
          </w:tcPr>
          <w:p w14:paraId="47DB8972" w14:textId="77777777" w:rsidR="00E47855" w:rsidRPr="00924A03" w:rsidRDefault="00E47855" w:rsidP="00235B78">
            <w:pPr>
              <w:ind w:left="0" w:hanging="2"/>
              <w:jc w:val="center"/>
              <w:rPr>
                <w:rFonts w:ascii="Calibri" w:hAnsi="Calibri" w:cs="Calibri"/>
              </w:rPr>
            </w:pPr>
            <w:r w:rsidRPr="00924A03">
              <w:rPr>
                <w:rFonts w:ascii="Calibri" w:hAnsi="Calibri" w:cs="Calibri"/>
              </w:rPr>
              <w:t xml:space="preserve">Calibração </w:t>
            </w:r>
            <w:proofErr w:type="spellStart"/>
            <w:r w:rsidRPr="00924A03">
              <w:rPr>
                <w:rFonts w:ascii="Calibri" w:hAnsi="Calibri" w:cs="Calibri"/>
              </w:rPr>
              <w:t>rastreável</w:t>
            </w:r>
            <w:proofErr w:type="spellEnd"/>
            <w:r w:rsidRPr="00924A03">
              <w:rPr>
                <w:rFonts w:ascii="Calibri" w:hAnsi="Calibri" w:cs="Calibri"/>
              </w:rPr>
              <w:t xml:space="preserve"> com emissão de certificado de calibração. A calibração deverá ser feita em pelo menos 3 pontos distribuídos ao longo da faixa de temperatura de trabalho do equipamento</w:t>
            </w:r>
          </w:p>
        </w:tc>
        <w:tc>
          <w:tcPr>
            <w:tcW w:w="1416" w:type="dxa"/>
            <w:shd w:val="clear" w:color="auto" w:fill="auto"/>
            <w:noWrap/>
            <w:vAlign w:val="center"/>
            <w:hideMark/>
          </w:tcPr>
          <w:p w14:paraId="349065F9" w14:textId="77777777" w:rsidR="00E47855" w:rsidRPr="001A3EAA" w:rsidRDefault="00E47855" w:rsidP="00235B78">
            <w:pPr>
              <w:ind w:left="0" w:hanging="2"/>
              <w:jc w:val="center"/>
              <w:rPr>
                <w:rFonts w:ascii="Calibri" w:hAnsi="Calibri" w:cs="Calibri"/>
                <w:b/>
                <w:color w:val="000000"/>
              </w:rPr>
            </w:pPr>
            <w:r w:rsidRPr="001A3EAA">
              <w:rPr>
                <w:rFonts w:ascii="Calibri" w:hAnsi="Calibri" w:cs="Calibri"/>
                <w:b/>
                <w:color w:val="000000"/>
              </w:rPr>
              <w:t>3</w:t>
            </w:r>
          </w:p>
        </w:tc>
        <w:tc>
          <w:tcPr>
            <w:tcW w:w="1276" w:type="dxa"/>
          </w:tcPr>
          <w:p w14:paraId="03C9EFC7" w14:textId="77777777" w:rsidR="00E47855" w:rsidRPr="001A3EAA" w:rsidRDefault="00E47855" w:rsidP="00235B78">
            <w:pPr>
              <w:ind w:left="0" w:hanging="2"/>
              <w:jc w:val="center"/>
              <w:rPr>
                <w:rFonts w:ascii="Calibri" w:hAnsi="Calibri" w:cs="Calibri"/>
                <w:b/>
                <w:color w:val="000000"/>
              </w:rPr>
            </w:pPr>
          </w:p>
        </w:tc>
        <w:tc>
          <w:tcPr>
            <w:tcW w:w="1559" w:type="dxa"/>
          </w:tcPr>
          <w:p w14:paraId="62ED68BE" w14:textId="77777777" w:rsidR="00E47855" w:rsidRPr="001A3EAA" w:rsidRDefault="00E47855" w:rsidP="00235B78">
            <w:pPr>
              <w:ind w:left="0" w:hanging="2"/>
              <w:jc w:val="center"/>
              <w:rPr>
                <w:rFonts w:ascii="Calibri" w:hAnsi="Calibri" w:cs="Calibri"/>
                <w:b/>
                <w:color w:val="000000"/>
              </w:rPr>
            </w:pPr>
          </w:p>
        </w:tc>
        <w:tc>
          <w:tcPr>
            <w:tcW w:w="1559" w:type="dxa"/>
          </w:tcPr>
          <w:p w14:paraId="2CD828FF" w14:textId="77777777" w:rsidR="00E47855" w:rsidRPr="001A3EAA" w:rsidRDefault="00E47855" w:rsidP="00235B78">
            <w:pPr>
              <w:ind w:left="0" w:hanging="2"/>
              <w:jc w:val="center"/>
              <w:rPr>
                <w:rFonts w:ascii="Calibri" w:hAnsi="Calibri" w:cs="Calibri"/>
                <w:b/>
                <w:color w:val="000000"/>
              </w:rPr>
            </w:pPr>
          </w:p>
        </w:tc>
      </w:tr>
      <w:tr w:rsidR="00E47855" w:rsidRPr="00924A03" w14:paraId="253FE1DB" w14:textId="7BA98597" w:rsidTr="00E47855">
        <w:trPr>
          <w:trHeight w:val="402"/>
        </w:trPr>
        <w:tc>
          <w:tcPr>
            <w:tcW w:w="342" w:type="dxa"/>
            <w:shd w:val="clear" w:color="auto" w:fill="auto"/>
            <w:noWrap/>
            <w:vAlign w:val="bottom"/>
            <w:hideMark/>
          </w:tcPr>
          <w:p w14:paraId="267B66F1" w14:textId="77777777" w:rsidR="00E47855" w:rsidRPr="00924A03" w:rsidRDefault="00E47855" w:rsidP="00235B78">
            <w:pPr>
              <w:ind w:left="0" w:hanging="2"/>
              <w:jc w:val="right"/>
              <w:rPr>
                <w:rFonts w:ascii="Calibri" w:hAnsi="Calibri" w:cs="Calibri"/>
                <w:b/>
                <w:bCs/>
                <w:color w:val="000000"/>
              </w:rPr>
            </w:pPr>
            <w:r w:rsidRPr="00924A03">
              <w:rPr>
                <w:rFonts w:ascii="Calibri" w:hAnsi="Calibri" w:cs="Calibri"/>
                <w:b/>
                <w:bCs/>
                <w:color w:val="000000"/>
              </w:rPr>
              <w:t>30</w:t>
            </w:r>
          </w:p>
        </w:tc>
        <w:tc>
          <w:tcPr>
            <w:tcW w:w="2375" w:type="dxa"/>
            <w:shd w:val="clear" w:color="auto" w:fill="auto"/>
            <w:vAlign w:val="center"/>
            <w:hideMark/>
          </w:tcPr>
          <w:p w14:paraId="6728FCD9" w14:textId="77777777" w:rsidR="00E47855" w:rsidRPr="00924A03" w:rsidRDefault="00E47855" w:rsidP="00235B78">
            <w:pPr>
              <w:ind w:left="0" w:hanging="2"/>
              <w:jc w:val="center"/>
              <w:rPr>
                <w:rFonts w:ascii="Calibri" w:hAnsi="Calibri" w:cs="Calibri"/>
              </w:rPr>
            </w:pPr>
            <w:proofErr w:type="spellStart"/>
            <w:r w:rsidRPr="00924A03">
              <w:rPr>
                <w:rFonts w:ascii="Calibri" w:hAnsi="Calibri" w:cs="Calibri"/>
              </w:rPr>
              <w:t>Jar</w:t>
            </w:r>
            <w:proofErr w:type="spellEnd"/>
            <w:r w:rsidRPr="00924A03">
              <w:rPr>
                <w:rFonts w:ascii="Calibri" w:hAnsi="Calibri" w:cs="Calibri"/>
              </w:rPr>
              <w:t xml:space="preserve"> </w:t>
            </w:r>
            <w:proofErr w:type="spellStart"/>
            <w:r w:rsidRPr="00924A03">
              <w:rPr>
                <w:rFonts w:ascii="Calibri" w:hAnsi="Calibri" w:cs="Calibri"/>
              </w:rPr>
              <w:t>test</w:t>
            </w:r>
            <w:proofErr w:type="spellEnd"/>
          </w:p>
        </w:tc>
        <w:tc>
          <w:tcPr>
            <w:tcW w:w="1678" w:type="dxa"/>
            <w:shd w:val="clear" w:color="auto" w:fill="auto"/>
            <w:vAlign w:val="center"/>
            <w:hideMark/>
          </w:tcPr>
          <w:p w14:paraId="2A78EDBF" w14:textId="77777777" w:rsidR="00E47855" w:rsidRPr="00924A03" w:rsidRDefault="00E47855" w:rsidP="00235B78">
            <w:pPr>
              <w:ind w:left="0" w:hanging="2"/>
              <w:jc w:val="center"/>
              <w:rPr>
                <w:rFonts w:ascii="Calibri" w:hAnsi="Calibri" w:cs="Calibri"/>
              </w:rPr>
            </w:pPr>
            <w:proofErr w:type="spellStart"/>
            <w:r w:rsidRPr="00924A03">
              <w:rPr>
                <w:rFonts w:ascii="Calibri" w:hAnsi="Calibri" w:cs="Calibri"/>
              </w:rPr>
              <w:t>PoliControl</w:t>
            </w:r>
            <w:proofErr w:type="spellEnd"/>
          </w:p>
        </w:tc>
        <w:tc>
          <w:tcPr>
            <w:tcW w:w="2185" w:type="dxa"/>
            <w:shd w:val="clear" w:color="auto" w:fill="auto"/>
            <w:vAlign w:val="center"/>
            <w:hideMark/>
          </w:tcPr>
          <w:p w14:paraId="7C4574DA" w14:textId="77777777" w:rsidR="00E47855" w:rsidRPr="00924A03" w:rsidRDefault="00E47855" w:rsidP="00235B78">
            <w:pPr>
              <w:ind w:left="0" w:hanging="2"/>
              <w:jc w:val="center"/>
              <w:rPr>
                <w:rFonts w:ascii="Calibri" w:hAnsi="Calibri" w:cs="Calibri"/>
              </w:rPr>
            </w:pPr>
            <w:proofErr w:type="spellStart"/>
            <w:r w:rsidRPr="00924A03">
              <w:rPr>
                <w:rFonts w:ascii="Calibri" w:hAnsi="Calibri" w:cs="Calibri"/>
              </w:rPr>
              <w:t>Floc</w:t>
            </w:r>
            <w:proofErr w:type="spellEnd"/>
            <w:r w:rsidRPr="00924A03">
              <w:rPr>
                <w:rFonts w:ascii="Calibri" w:hAnsi="Calibri" w:cs="Calibri"/>
              </w:rPr>
              <w:t xml:space="preserve"> </w:t>
            </w:r>
            <w:proofErr w:type="spellStart"/>
            <w:r w:rsidRPr="00924A03">
              <w:rPr>
                <w:rFonts w:ascii="Calibri" w:hAnsi="Calibri" w:cs="Calibri"/>
              </w:rPr>
              <w:t>Control</w:t>
            </w:r>
            <w:proofErr w:type="spellEnd"/>
          </w:p>
        </w:tc>
        <w:tc>
          <w:tcPr>
            <w:tcW w:w="2800" w:type="dxa"/>
            <w:shd w:val="clear" w:color="auto" w:fill="auto"/>
            <w:vAlign w:val="center"/>
            <w:hideMark/>
          </w:tcPr>
          <w:p w14:paraId="0FA0BF71" w14:textId="77777777" w:rsidR="00E47855" w:rsidRPr="00924A03" w:rsidRDefault="00E47855" w:rsidP="00235B78">
            <w:pPr>
              <w:ind w:left="0" w:hanging="2"/>
              <w:jc w:val="center"/>
              <w:rPr>
                <w:rFonts w:ascii="Calibri" w:hAnsi="Calibri" w:cs="Calibri"/>
              </w:rPr>
            </w:pPr>
            <w:r w:rsidRPr="00924A03">
              <w:rPr>
                <w:rFonts w:ascii="Calibri" w:hAnsi="Calibri" w:cs="Calibri"/>
              </w:rPr>
              <w:t xml:space="preserve">Calibração </w:t>
            </w:r>
            <w:proofErr w:type="spellStart"/>
            <w:r w:rsidRPr="00924A03">
              <w:rPr>
                <w:rFonts w:ascii="Calibri" w:hAnsi="Calibri" w:cs="Calibri"/>
              </w:rPr>
              <w:t>rastreável</w:t>
            </w:r>
            <w:proofErr w:type="spellEnd"/>
            <w:r w:rsidRPr="00924A03">
              <w:rPr>
                <w:rFonts w:ascii="Calibri" w:hAnsi="Calibri" w:cs="Calibri"/>
              </w:rPr>
              <w:t xml:space="preserve"> com emissão de certificado de calibração. A calibração deverá ser feita em pelo menos 3 pontos distribuídos ao longo da faixa de velocidade de trabalho do equipamento</w:t>
            </w:r>
          </w:p>
        </w:tc>
        <w:tc>
          <w:tcPr>
            <w:tcW w:w="1416" w:type="dxa"/>
            <w:shd w:val="clear" w:color="auto" w:fill="auto"/>
            <w:noWrap/>
            <w:vAlign w:val="center"/>
            <w:hideMark/>
          </w:tcPr>
          <w:p w14:paraId="695CB95C" w14:textId="77777777" w:rsidR="00E47855" w:rsidRPr="001A3EAA" w:rsidRDefault="00E47855" w:rsidP="00235B78">
            <w:pPr>
              <w:ind w:left="0" w:hanging="2"/>
              <w:jc w:val="center"/>
              <w:rPr>
                <w:rFonts w:ascii="Calibri" w:hAnsi="Calibri" w:cs="Calibri"/>
                <w:b/>
                <w:color w:val="000000"/>
              </w:rPr>
            </w:pPr>
            <w:r w:rsidRPr="001A3EAA">
              <w:rPr>
                <w:rFonts w:ascii="Calibri" w:hAnsi="Calibri" w:cs="Calibri"/>
                <w:b/>
                <w:color w:val="000000"/>
              </w:rPr>
              <w:t>5</w:t>
            </w:r>
          </w:p>
        </w:tc>
        <w:tc>
          <w:tcPr>
            <w:tcW w:w="1276" w:type="dxa"/>
          </w:tcPr>
          <w:p w14:paraId="2C00B0B8" w14:textId="77777777" w:rsidR="00E47855" w:rsidRPr="001A3EAA" w:rsidRDefault="00E47855" w:rsidP="00235B78">
            <w:pPr>
              <w:ind w:left="0" w:hanging="2"/>
              <w:jc w:val="center"/>
              <w:rPr>
                <w:rFonts w:ascii="Calibri" w:hAnsi="Calibri" w:cs="Calibri"/>
                <w:b/>
                <w:color w:val="000000"/>
              </w:rPr>
            </w:pPr>
          </w:p>
        </w:tc>
        <w:tc>
          <w:tcPr>
            <w:tcW w:w="1559" w:type="dxa"/>
          </w:tcPr>
          <w:p w14:paraId="2A9EA781" w14:textId="77777777" w:rsidR="00E47855" w:rsidRPr="001A3EAA" w:rsidRDefault="00E47855" w:rsidP="00235B78">
            <w:pPr>
              <w:ind w:left="0" w:hanging="2"/>
              <w:jc w:val="center"/>
              <w:rPr>
                <w:rFonts w:ascii="Calibri" w:hAnsi="Calibri" w:cs="Calibri"/>
                <w:b/>
                <w:color w:val="000000"/>
              </w:rPr>
            </w:pPr>
          </w:p>
        </w:tc>
        <w:tc>
          <w:tcPr>
            <w:tcW w:w="1559" w:type="dxa"/>
          </w:tcPr>
          <w:p w14:paraId="3176F295" w14:textId="77777777" w:rsidR="00E47855" w:rsidRPr="001A3EAA" w:rsidRDefault="00E47855" w:rsidP="00235B78">
            <w:pPr>
              <w:ind w:left="0" w:hanging="2"/>
              <w:jc w:val="center"/>
              <w:rPr>
                <w:rFonts w:ascii="Calibri" w:hAnsi="Calibri" w:cs="Calibri"/>
                <w:b/>
                <w:color w:val="000000"/>
              </w:rPr>
            </w:pPr>
          </w:p>
        </w:tc>
      </w:tr>
      <w:tr w:rsidR="00E47855" w:rsidRPr="00924A03" w14:paraId="08933D4F" w14:textId="3B451A5E" w:rsidTr="00E47855">
        <w:trPr>
          <w:trHeight w:val="402"/>
        </w:trPr>
        <w:tc>
          <w:tcPr>
            <w:tcW w:w="342" w:type="dxa"/>
            <w:shd w:val="clear" w:color="auto" w:fill="auto"/>
            <w:noWrap/>
            <w:vAlign w:val="bottom"/>
            <w:hideMark/>
          </w:tcPr>
          <w:p w14:paraId="1EC84376" w14:textId="77777777" w:rsidR="00E47855" w:rsidRPr="00924A03" w:rsidRDefault="00E47855" w:rsidP="00235B78">
            <w:pPr>
              <w:ind w:left="0" w:hanging="2"/>
              <w:jc w:val="right"/>
              <w:rPr>
                <w:rFonts w:ascii="Calibri" w:hAnsi="Calibri" w:cs="Calibri"/>
                <w:b/>
                <w:bCs/>
                <w:color w:val="000000"/>
              </w:rPr>
            </w:pPr>
            <w:r w:rsidRPr="00924A03">
              <w:rPr>
                <w:rFonts w:ascii="Calibri" w:hAnsi="Calibri" w:cs="Calibri"/>
                <w:b/>
                <w:bCs/>
                <w:color w:val="000000"/>
              </w:rPr>
              <w:t>31</w:t>
            </w:r>
          </w:p>
        </w:tc>
        <w:tc>
          <w:tcPr>
            <w:tcW w:w="2375" w:type="dxa"/>
            <w:shd w:val="clear" w:color="auto" w:fill="auto"/>
            <w:vAlign w:val="center"/>
            <w:hideMark/>
          </w:tcPr>
          <w:p w14:paraId="03D0C27D" w14:textId="77777777" w:rsidR="00E47855" w:rsidRPr="00924A03" w:rsidRDefault="00E47855" w:rsidP="00235B78">
            <w:pPr>
              <w:ind w:left="0" w:hanging="2"/>
              <w:jc w:val="center"/>
              <w:rPr>
                <w:rFonts w:ascii="Calibri" w:hAnsi="Calibri" w:cs="Calibri"/>
              </w:rPr>
            </w:pPr>
            <w:r w:rsidRPr="00924A03">
              <w:rPr>
                <w:rFonts w:ascii="Calibri" w:hAnsi="Calibri" w:cs="Calibri"/>
              </w:rPr>
              <w:t>Medidor de pH de bancada</w:t>
            </w:r>
          </w:p>
        </w:tc>
        <w:tc>
          <w:tcPr>
            <w:tcW w:w="1678" w:type="dxa"/>
            <w:shd w:val="clear" w:color="auto" w:fill="auto"/>
            <w:vAlign w:val="center"/>
            <w:hideMark/>
          </w:tcPr>
          <w:p w14:paraId="7AC1E6DC" w14:textId="77777777" w:rsidR="00E47855" w:rsidRPr="00924A03" w:rsidRDefault="00E47855" w:rsidP="00235B78">
            <w:pPr>
              <w:ind w:left="0" w:hanging="2"/>
              <w:jc w:val="center"/>
              <w:rPr>
                <w:rFonts w:ascii="Calibri" w:hAnsi="Calibri" w:cs="Calibri"/>
              </w:rPr>
            </w:pPr>
            <w:proofErr w:type="spellStart"/>
            <w:r w:rsidRPr="00924A03">
              <w:rPr>
                <w:rFonts w:ascii="Calibri" w:hAnsi="Calibri" w:cs="Calibri"/>
              </w:rPr>
              <w:t>Thermo</w:t>
            </w:r>
            <w:proofErr w:type="spellEnd"/>
            <w:r w:rsidRPr="00924A03">
              <w:rPr>
                <w:rFonts w:ascii="Calibri" w:hAnsi="Calibri" w:cs="Calibri"/>
              </w:rPr>
              <w:t xml:space="preserve"> </w:t>
            </w:r>
            <w:proofErr w:type="spellStart"/>
            <w:r w:rsidRPr="00924A03">
              <w:rPr>
                <w:rFonts w:ascii="Calibri" w:hAnsi="Calibri" w:cs="Calibri"/>
              </w:rPr>
              <w:t>Scientific</w:t>
            </w:r>
            <w:proofErr w:type="spellEnd"/>
          </w:p>
        </w:tc>
        <w:tc>
          <w:tcPr>
            <w:tcW w:w="2185" w:type="dxa"/>
            <w:shd w:val="clear" w:color="auto" w:fill="auto"/>
            <w:vAlign w:val="center"/>
            <w:hideMark/>
          </w:tcPr>
          <w:p w14:paraId="7BC281A0" w14:textId="77777777" w:rsidR="00E47855" w:rsidRPr="00924A03" w:rsidRDefault="00E47855" w:rsidP="00235B78">
            <w:pPr>
              <w:ind w:left="0" w:hanging="2"/>
              <w:jc w:val="center"/>
              <w:rPr>
                <w:rFonts w:ascii="Calibri" w:hAnsi="Calibri" w:cs="Calibri"/>
              </w:rPr>
            </w:pPr>
            <w:r w:rsidRPr="00924A03">
              <w:rPr>
                <w:rFonts w:ascii="Calibri" w:hAnsi="Calibri" w:cs="Calibri"/>
              </w:rPr>
              <w:t>Orion star A211</w:t>
            </w:r>
          </w:p>
        </w:tc>
        <w:tc>
          <w:tcPr>
            <w:tcW w:w="2800" w:type="dxa"/>
            <w:shd w:val="clear" w:color="auto" w:fill="auto"/>
            <w:vAlign w:val="center"/>
            <w:hideMark/>
          </w:tcPr>
          <w:p w14:paraId="6FF3D321" w14:textId="77777777" w:rsidR="00E47855" w:rsidRPr="00924A03" w:rsidRDefault="00E47855" w:rsidP="00235B78">
            <w:pPr>
              <w:ind w:left="0" w:hanging="2"/>
              <w:jc w:val="center"/>
              <w:rPr>
                <w:rFonts w:ascii="Calibri" w:hAnsi="Calibri" w:cs="Calibri"/>
              </w:rPr>
            </w:pPr>
            <w:r w:rsidRPr="00924A03">
              <w:rPr>
                <w:rFonts w:ascii="Calibri" w:hAnsi="Calibri" w:cs="Calibri"/>
              </w:rPr>
              <w:t xml:space="preserve">Calibração </w:t>
            </w:r>
            <w:proofErr w:type="spellStart"/>
            <w:r w:rsidRPr="00924A03">
              <w:rPr>
                <w:rFonts w:ascii="Calibri" w:hAnsi="Calibri" w:cs="Calibri"/>
              </w:rPr>
              <w:t>rastreável</w:t>
            </w:r>
            <w:proofErr w:type="spellEnd"/>
            <w:r w:rsidRPr="00924A03">
              <w:rPr>
                <w:rFonts w:ascii="Calibri" w:hAnsi="Calibri" w:cs="Calibri"/>
              </w:rPr>
              <w:t xml:space="preserve"> com emissão de certificado de calibração. Deverá ser realizada a calibração dos sensores de pH, </w:t>
            </w:r>
            <w:proofErr w:type="spellStart"/>
            <w:r w:rsidRPr="00924A03">
              <w:rPr>
                <w:rFonts w:ascii="Calibri" w:hAnsi="Calibri" w:cs="Calibri"/>
              </w:rPr>
              <w:t>mV</w:t>
            </w:r>
            <w:proofErr w:type="spellEnd"/>
            <w:r w:rsidRPr="00924A03">
              <w:rPr>
                <w:rFonts w:ascii="Calibri" w:hAnsi="Calibri" w:cs="Calibri"/>
              </w:rPr>
              <w:t>/</w:t>
            </w:r>
            <w:proofErr w:type="spellStart"/>
            <w:r w:rsidRPr="00924A03">
              <w:rPr>
                <w:rFonts w:ascii="Calibri" w:hAnsi="Calibri" w:cs="Calibri"/>
              </w:rPr>
              <w:t>RmV</w:t>
            </w:r>
            <w:proofErr w:type="spellEnd"/>
            <w:r w:rsidRPr="00924A03">
              <w:rPr>
                <w:rFonts w:ascii="Calibri" w:hAnsi="Calibri" w:cs="Calibri"/>
              </w:rPr>
              <w:t xml:space="preserve"> e temperatura em pelo menos 3 pontos distribuídos ao longo da capacidade de medição do instrumento</w:t>
            </w:r>
          </w:p>
        </w:tc>
        <w:tc>
          <w:tcPr>
            <w:tcW w:w="1416" w:type="dxa"/>
            <w:shd w:val="clear" w:color="auto" w:fill="auto"/>
            <w:noWrap/>
            <w:vAlign w:val="center"/>
            <w:hideMark/>
          </w:tcPr>
          <w:p w14:paraId="10EA5388" w14:textId="77777777" w:rsidR="00E47855" w:rsidRPr="001A3EAA" w:rsidRDefault="00E47855" w:rsidP="00235B78">
            <w:pPr>
              <w:ind w:left="0" w:hanging="2"/>
              <w:jc w:val="center"/>
              <w:rPr>
                <w:rFonts w:ascii="Calibri" w:hAnsi="Calibri" w:cs="Calibri"/>
                <w:b/>
                <w:color w:val="000000"/>
              </w:rPr>
            </w:pPr>
            <w:r w:rsidRPr="001A3EAA">
              <w:rPr>
                <w:rFonts w:ascii="Calibri" w:hAnsi="Calibri" w:cs="Calibri"/>
                <w:b/>
                <w:color w:val="000000"/>
              </w:rPr>
              <w:t>1</w:t>
            </w:r>
          </w:p>
        </w:tc>
        <w:tc>
          <w:tcPr>
            <w:tcW w:w="1276" w:type="dxa"/>
          </w:tcPr>
          <w:p w14:paraId="55478F0B" w14:textId="77777777" w:rsidR="00E47855" w:rsidRPr="001A3EAA" w:rsidRDefault="00E47855" w:rsidP="00235B78">
            <w:pPr>
              <w:ind w:left="0" w:hanging="2"/>
              <w:jc w:val="center"/>
              <w:rPr>
                <w:rFonts w:ascii="Calibri" w:hAnsi="Calibri" w:cs="Calibri"/>
                <w:b/>
                <w:color w:val="000000"/>
              </w:rPr>
            </w:pPr>
          </w:p>
        </w:tc>
        <w:tc>
          <w:tcPr>
            <w:tcW w:w="1559" w:type="dxa"/>
          </w:tcPr>
          <w:p w14:paraId="6A470591" w14:textId="77777777" w:rsidR="00E47855" w:rsidRPr="001A3EAA" w:rsidRDefault="00E47855" w:rsidP="00235B78">
            <w:pPr>
              <w:ind w:left="0" w:hanging="2"/>
              <w:jc w:val="center"/>
              <w:rPr>
                <w:rFonts w:ascii="Calibri" w:hAnsi="Calibri" w:cs="Calibri"/>
                <w:b/>
                <w:color w:val="000000"/>
              </w:rPr>
            </w:pPr>
          </w:p>
        </w:tc>
        <w:tc>
          <w:tcPr>
            <w:tcW w:w="1559" w:type="dxa"/>
          </w:tcPr>
          <w:p w14:paraId="651152A0" w14:textId="77777777" w:rsidR="00E47855" w:rsidRPr="001A3EAA" w:rsidRDefault="00E47855" w:rsidP="00235B78">
            <w:pPr>
              <w:ind w:left="0" w:hanging="2"/>
              <w:jc w:val="center"/>
              <w:rPr>
                <w:rFonts w:ascii="Calibri" w:hAnsi="Calibri" w:cs="Calibri"/>
                <w:b/>
                <w:color w:val="000000"/>
              </w:rPr>
            </w:pPr>
          </w:p>
        </w:tc>
      </w:tr>
      <w:tr w:rsidR="00E47855" w:rsidRPr="00924A03" w14:paraId="2EE27802" w14:textId="649BB318" w:rsidTr="00E47855">
        <w:trPr>
          <w:trHeight w:val="402"/>
        </w:trPr>
        <w:tc>
          <w:tcPr>
            <w:tcW w:w="342" w:type="dxa"/>
            <w:shd w:val="clear" w:color="auto" w:fill="auto"/>
            <w:noWrap/>
            <w:vAlign w:val="bottom"/>
            <w:hideMark/>
          </w:tcPr>
          <w:p w14:paraId="13A3BC52" w14:textId="77777777" w:rsidR="00E47855" w:rsidRPr="00924A03" w:rsidRDefault="00E47855" w:rsidP="00235B78">
            <w:pPr>
              <w:ind w:left="0" w:hanging="2"/>
              <w:jc w:val="right"/>
              <w:rPr>
                <w:rFonts w:ascii="Calibri" w:hAnsi="Calibri" w:cs="Calibri"/>
                <w:b/>
                <w:bCs/>
                <w:color w:val="000000"/>
              </w:rPr>
            </w:pPr>
            <w:r w:rsidRPr="00924A03">
              <w:rPr>
                <w:rFonts w:ascii="Calibri" w:hAnsi="Calibri" w:cs="Calibri"/>
                <w:b/>
                <w:bCs/>
                <w:color w:val="000000"/>
              </w:rPr>
              <w:t>32</w:t>
            </w:r>
          </w:p>
        </w:tc>
        <w:tc>
          <w:tcPr>
            <w:tcW w:w="2375" w:type="dxa"/>
            <w:shd w:val="clear" w:color="auto" w:fill="auto"/>
            <w:vAlign w:val="center"/>
            <w:hideMark/>
          </w:tcPr>
          <w:p w14:paraId="0B7C473F" w14:textId="77777777" w:rsidR="00E47855" w:rsidRPr="00924A03" w:rsidRDefault="00E47855" w:rsidP="00235B78">
            <w:pPr>
              <w:ind w:left="0" w:hanging="2"/>
              <w:jc w:val="center"/>
              <w:rPr>
                <w:rFonts w:ascii="Calibri" w:hAnsi="Calibri" w:cs="Calibri"/>
                <w:color w:val="000000"/>
              </w:rPr>
            </w:pPr>
            <w:proofErr w:type="spellStart"/>
            <w:r w:rsidRPr="00924A03">
              <w:rPr>
                <w:rFonts w:ascii="Calibri" w:hAnsi="Calibri" w:cs="Calibri"/>
                <w:color w:val="000000"/>
              </w:rPr>
              <w:t>Turbidímetro</w:t>
            </w:r>
            <w:proofErr w:type="spellEnd"/>
          </w:p>
        </w:tc>
        <w:tc>
          <w:tcPr>
            <w:tcW w:w="1678" w:type="dxa"/>
            <w:shd w:val="clear" w:color="auto" w:fill="auto"/>
            <w:noWrap/>
            <w:vAlign w:val="center"/>
            <w:hideMark/>
          </w:tcPr>
          <w:p w14:paraId="39C5EADE"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HACH</w:t>
            </w:r>
          </w:p>
        </w:tc>
        <w:tc>
          <w:tcPr>
            <w:tcW w:w="2185" w:type="dxa"/>
            <w:shd w:val="clear" w:color="auto" w:fill="auto"/>
            <w:noWrap/>
            <w:vAlign w:val="center"/>
            <w:hideMark/>
          </w:tcPr>
          <w:p w14:paraId="78D01C37"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2100</w:t>
            </w:r>
          </w:p>
        </w:tc>
        <w:tc>
          <w:tcPr>
            <w:tcW w:w="2800" w:type="dxa"/>
            <w:shd w:val="clear" w:color="auto" w:fill="auto"/>
            <w:vAlign w:val="center"/>
            <w:hideMark/>
          </w:tcPr>
          <w:p w14:paraId="62D75474"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 xml:space="preserve">Calibração </w:t>
            </w:r>
            <w:proofErr w:type="spellStart"/>
            <w:r w:rsidRPr="00924A03">
              <w:rPr>
                <w:rFonts w:ascii="Calibri" w:hAnsi="Calibri" w:cs="Calibri"/>
                <w:color w:val="000000"/>
              </w:rPr>
              <w:t>rastreável</w:t>
            </w:r>
            <w:proofErr w:type="spellEnd"/>
            <w:r w:rsidRPr="00924A03">
              <w:rPr>
                <w:rFonts w:ascii="Calibri" w:hAnsi="Calibri" w:cs="Calibri"/>
                <w:color w:val="000000"/>
              </w:rPr>
              <w:t xml:space="preserve"> com emissão de certificado de calibração. A calibração deverá ser feita com pelo menos 3 pontos distribuídos ao longo da capacidade de medição do instrumento.</w:t>
            </w:r>
          </w:p>
        </w:tc>
        <w:tc>
          <w:tcPr>
            <w:tcW w:w="1416" w:type="dxa"/>
            <w:shd w:val="clear" w:color="auto" w:fill="auto"/>
            <w:noWrap/>
            <w:vAlign w:val="center"/>
            <w:hideMark/>
          </w:tcPr>
          <w:p w14:paraId="2899C9E1" w14:textId="77777777" w:rsidR="00E47855" w:rsidRPr="001A3EAA" w:rsidRDefault="00E47855" w:rsidP="00235B78">
            <w:pPr>
              <w:ind w:left="0" w:hanging="2"/>
              <w:jc w:val="center"/>
              <w:rPr>
                <w:rFonts w:ascii="Calibri" w:hAnsi="Calibri" w:cs="Calibri"/>
                <w:b/>
                <w:color w:val="000000"/>
              </w:rPr>
            </w:pPr>
            <w:r w:rsidRPr="001A3EAA">
              <w:rPr>
                <w:rFonts w:ascii="Calibri" w:hAnsi="Calibri" w:cs="Calibri"/>
                <w:b/>
                <w:color w:val="000000"/>
              </w:rPr>
              <w:t>2</w:t>
            </w:r>
          </w:p>
        </w:tc>
        <w:tc>
          <w:tcPr>
            <w:tcW w:w="1276" w:type="dxa"/>
          </w:tcPr>
          <w:p w14:paraId="0FA31DB6" w14:textId="77777777" w:rsidR="00E47855" w:rsidRPr="001A3EAA" w:rsidRDefault="00E47855" w:rsidP="00235B78">
            <w:pPr>
              <w:ind w:left="0" w:hanging="2"/>
              <w:jc w:val="center"/>
              <w:rPr>
                <w:rFonts w:ascii="Calibri" w:hAnsi="Calibri" w:cs="Calibri"/>
                <w:b/>
                <w:color w:val="000000"/>
              </w:rPr>
            </w:pPr>
          </w:p>
        </w:tc>
        <w:tc>
          <w:tcPr>
            <w:tcW w:w="1559" w:type="dxa"/>
          </w:tcPr>
          <w:p w14:paraId="34EB4151" w14:textId="77777777" w:rsidR="00E47855" w:rsidRPr="001A3EAA" w:rsidRDefault="00E47855" w:rsidP="00235B78">
            <w:pPr>
              <w:ind w:left="0" w:hanging="2"/>
              <w:jc w:val="center"/>
              <w:rPr>
                <w:rFonts w:ascii="Calibri" w:hAnsi="Calibri" w:cs="Calibri"/>
                <w:b/>
                <w:color w:val="000000"/>
              </w:rPr>
            </w:pPr>
          </w:p>
        </w:tc>
        <w:tc>
          <w:tcPr>
            <w:tcW w:w="1559" w:type="dxa"/>
          </w:tcPr>
          <w:p w14:paraId="443279EF" w14:textId="77777777" w:rsidR="00E47855" w:rsidRPr="001A3EAA" w:rsidRDefault="00E47855" w:rsidP="00235B78">
            <w:pPr>
              <w:ind w:left="0" w:hanging="2"/>
              <w:jc w:val="center"/>
              <w:rPr>
                <w:rFonts w:ascii="Calibri" w:hAnsi="Calibri" w:cs="Calibri"/>
                <w:b/>
                <w:color w:val="000000"/>
              </w:rPr>
            </w:pPr>
          </w:p>
        </w:tc>
      </w:tr>
      <w:tr w:rsidR="00E47855" w:rsidRPr="00924A03" w14:paraId="69F8CE44" w14:textId="5F7C93F9" w:rsidTr="00E47855">
        <w:trPr>
          <w:trHeight w:val="402"/>
        </w:trPr>
        <w:tc>
          <w:tcPr>
            <w:tcW w:w="342" w:type="dxa"/>
            <w:shd w:val="clear" w:color="auto" w:fill="auto"/>
            <w:noWrap/>
            <w:vAlign w:val="bottom"/>
            <w:hideMark/>
          </w:tcPr>
          <w:p w14:paraId="4122B234" w14:textId="77777777" w:rsidR="00E47855" w:rsidRPr="00924A03" w:rsidRDefault="00E47855" w:rsidP="00235B78">
            <w:pPr>
              <w:ind w:left="0" w:hanging="2"/>
              <w:jc w:val="right"/>
              <w:rPr>
                <w:rFonts w:ascii="Calibri" w:hAnsi="Calibri" w:cs="Calibri"/>
                <w:b/>
                <w:bCs/>
                <w:color w:val="000000"/>
              </w:rPr>
            </w:pPr>
            <w:r w:rsidRPr="00924A03">
              <w:rPr>
                <w:rFonts w:ascii="Calibri" w:hAnsi="Calibri" w:cs="Calibri"/>
                <w:b/>
                <w:bCs/>
                <w:color w:val="000000"/>
              </w:rPr>
              <w:t>33</w:t>
            </w:r>
          </w:p>
        </w:tc>
        <w:tc>
          <w:tcPr>
            <w:tcW w:w="2375" w:type="dxa"/>
            <w:shd w:val="clear" w:color="auto" w:fill="auto"/>
            <w:vAlign w:val="center"/>
            <w:hideMark/>
          </w:tcPr>
          <w:p w14:paraId="6B1B47AF" w14:textId="77777777" w:rsidR="00E47855" w:rsidRPr="00924A03" w:rsidRDefault="00E47855" w:rsidP="00235B78">
            <w:pPr>
              <w:ind w:left="0" w:hanging="2"/>
              <w:jc w:val="center"/>
              <w:rPr>
                <w:rFonts w:ascii="Calibri" w:hAnsi="Calibri" w:cs="Calibri"/>
                <w:color w:val="000000"/>
              </w:rPr>
            </w:pPr>
            <w:proofErr w:type="spellStart"/>
            <w:r w:rsidRPr="00924A03">
              <w:rPr>
                <w:rFonts w:ascii="Calibri" w:hAnsi="Calibri" w:cs="Calibri"/>
                <w:color w:val="000000"/>
              </w:rPr>
              <w:t>Colorímetro</w:t>
            </w:r>
            <w:proofErr w:type="spellEnd"/>
            <w:r w:rsidRPr="00924A03">
              <w:rPr>
                <w:rFonts w:ascii="Calibri" w:hAnsi="Calibri" w:cs="Calibri"/>
                <w:color w:val="000000"/>
              </w:rPr>
              <w:t xml:space="preserve"> para análise de pH e cloro</w:t>
            </w:r>
          </w:p>
        </w:tc>
        <w:tc>
          <w:tcPr>
            <w:tcW w:w="1678" w:type="dxa"/>
            <w:shd w:val="clear" w:color="auto" w:fill="auto"/>
            <w:noWrap/>
            <w:vAlign w:val="center"/>
            <w:hideMark/>
          </w:tcPr>
          <w:p w14:paraId="1099F9C4"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HACH</w:t>
            </w:r>
          </w:p>
        </w:tc>
        <w:tc>
          <w:tcPr>
            <w:tcW w:w="2185" w:type="dxa"/>
            <w:shd w:val="clear" w:color="auto" w:fill="auto"/>
            <w:noWrap/>
            <w:vAlign w:val="center"/>
            <w:hideMark/>
          </w:tcPr>
          <w:p w14:paraId="7E0F8AF9"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DR300</w:t>
            </w:r>
          </w:p>
        </w:tc>
        <w:tc>
          <w:tcPr>
            <w:tcW w:w="2800" w:type="dxa"/>
            <w:shd w:val="clear" w:color="auto" w:fill="auto"/>
            <w:vAlign w:val="center"/>
            <w:hideMark/>
          </w:tcPr>
          <w:p w14:paraId="35536A32"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 xml:space="preserve">Calibração </w:t>
            </w:r>
            <w:proofErr w:type="spellStart"/>
            <w:r w:rsidRPr="00924A03">
              <w:rPr>
                <w:rFonts w:ascii="Calibri" w:hAnsi="Calibri" w:cs="Calibri"/>
                <w:color w:val="000000"/>
              </w:rPr>
              <w:t>rastreável</w:t>
            </w:r>
            <w:proofErr w:type="spellEnd"/>
            <w:r w:rsidRPr="00924A03">
              <w:rPr>
                <w:rFonts w:ascii="Calibri" w:hAnsi="Calibri" w:cs="Calibri"/>
                <w:color w:val="000000"/>
              </w:rPr>
              <w:t xml:space="preserve"> com emissão de certificado de calibração. A calibração deverá ser feita com pelo menos 3 pontos distribuídos ao longo da capacidade de medição do instrumento, considerando cada um dos parâmetros de medida.</w:t>
            </w:r>
          </w:p>
        </w:tc>
        <w:tc>
          <w:tcPr>
            <w:tcW w:w="1416" w:type="dxa"/>
            <w:shd w:val="clear" w:color="auto" w:fill="auto"/>
            <w:noWrap/>
            <w:vAlign w:val="center"/>
            <w:hideMark/>
          </w:tcPr>
          <w:p w14:paraId="1F6111E9" w14:textId="77777777" w:rsidR="00E47855" w:rsidRPr="001A3EAA" w:rsidRDefault="00E47855" w:rsidP="00235B78">
            <w:pPr>
              <w:ind w:left="0" w:hanging="2"/>
              <w:jc w:val="center"/>
              <w:rPr>
                <w:rFonts w:ascii="Calibri" w:hAnsi="Calibri" w:cs="Calibri"/>
                <w:b/>
                <w:color w:val="000000"/>
              </w:rPr>
            </w:pPr>
            <w:r w:rsidRPr="001A3EAA">
              <w:rPr>
                <w:rFonts w:ascii="Calibri" w:hAnsi="Calibri" w:cs="Calibri"/>
                <w:b/>
                <w:color w:val="000000"/>
              </w:rPr>
              <w:t>3</w:t>
            </w:r>
          </w:p>
        </w:tc>
        <w:tc>
          <w:tcPr>
            <w:tcW w:w="1276" w:type="dxa"/>
          </w:tcPr>
          <w:p w14:paraId="411C303B" w14:textId="77777777" w:rsidR="00E47855" w:rsidRPr="001A3EAA" w:rsidRDefault="00E47855" w:rsidP="00235B78">
            <w:pPr>
              <w:ind w:left="0" w:hanging="2"/>
              <w:jc w:val="center"/>
              <w:rPr>
                <w:rFonts w:ascii="Calibri" w:hAnsi="Calibri" w:cs="Calibri"/>
                <w:b/>
                <w:color w:val="000000"/>
              </w:rPr>
            </w:pPr>
          </w:p>
        </w:tc>
        <w:tc>
          <w:tcPr>
            <w:tcW w:w="1559" w:type="dxa"/>
          </w:tcPr>
          <w:p w14:paraId="5F21E5C7" w14:textId="77777777" w:rsidR="00E47855" w:rsidRPr="001A3EAA" w:rsidRDefault="00E47855" w:rsidP="00235B78">
            <w:pPr>
              <w:ind w:left="0" w:hanging="2"/>
              <w:jc w:val="center"/>
              <w:rPr>
                <w:rFonts w:ascii="Calibri" w:hAnsi="Calibri" w:cs="Calibri"/>
                <w:b/>
                <w:color w:val="000000"/>
              </w:rPr>
            </w:pPr>
          </w:p>
        </w:tc>
        <w:tc>
          <w:tcPr>
            <w:tcW w:w="1559" w:type="dxa"/>
          </w:tcPr>
          <w:p w14:paraId="4945A29B" w14:textId="77777777" w:rsidR="00E47855" w:rsidRPr="001A3EAA" w:rsidRDefault="00E47855" w:rsidP="00235B78">
            <w:pPr>
              <w:ind w:left="0" w:hanging="2"/>
              <w:jc w:val="center"/>
              <w:rPr>
                <w:rFonts w:ascii="Calibri" w:hAnsi="Calibri" w:cs="Calibri"/>
                <w:b/>
                <w:color w:val="000000"/>
              </w:rPr>
            </w:pPr>
          </w:p>
        </w:tc>
      </w:tr>
      <w:tr w:rsidR="00E47855" w:rsidRPr="00924A03" w14:paraId="32E34BA0" w14:textId="0F7BE469" w:rsidTr="00E47855">
        <w:trPr>
          <w:trHeight w:val="402"/>
        </w:trPr>
        <w:tc>
          <w:tcPr>
            <w:tcW w:w="342" w:type="dxa"/>
            <w:shd w:val="clear" w:color="auto" w:fill="auto"/>
            <w:noWrap/>
            <w:vAlign w:val="bottom"/>
            <w:hideMark/>
          </w:tcPr>
          <w:p w14:paraId="090DF081" w14:textId="77777777" w:rsidR="00E47855" w:rsidRPr="00924A03" w:rsidRDefault="00E47855" w:rsidP="00235B78">
            <w:pPr>
              <w:ind w:left="0" w:hanging="2"/>
              <w:jc w:val="right"/>
              <w:rPr>
                <w:rFonts w:ascii="Calibri" w:hAnsi="Calibri" w:cs="Calibri"/>
                <w:b/>
                <w:bCs/>
                <w:color w:val="000000"/>
              </w:rPr>
            </w:pPr>
            <w:r w:rsidRPr="00924A03">
              <w:rPr>
                <w:rFonts w:ascii="Calibri" w:hAnsi="Calibri" w:cs="Calibri"/>
                <w:b/>
                <w:bCs/>
                <w:color w:val="000000"/>
              </w:rPr>
              <w:t>34</w:t>
            </w:r>
          </w:p>
        </w:tc>
        <w:tc>
          <w:tcPr>
            <w:tcW w:w="2375" w:type="dxa"/>
            <w:shd w:val="clear" w:color="auto" w:fill="auto"/>
            <w:vAlign w:val="center"/>
            <w:hideMark/>
          </w:tcPr>
          <w:p w14:paraId="76D04A9E"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Balança digital</w:t>
            </w:r>
          </w:p>
        </w:tc>
        <w:tc>
          <w:tcPr>
            <w:tcW w:w="1678" w:type="dxa"/>
            <w:shd w:val="clear" w:color="auto" w:fill="auto"/>
            <w:noWrap/>
            <w:vAlign w:val="center"/>
            <w:hideMark/>
          </w:tcPr>
          <w:p w14:paraId="2FCB93B9"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GEHAKA</w:t>
            </w:r>
          </w:p>
        </w:tc>
        <w:tc>
          <w:tcPr>
            <w:tcW w:w="2185" w:type="dxa"/>
            <w:shd w:val="clear" w:color="auto" w:fill="auto"/>
            <w:noWrap/>
            <w:vAlign w:val="center"/>
            <w:hideMark/>
          </w:tcPr>
          <w:p w14:paraId="2FEEF1A8"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BR II 400</w:t>
            </w:r>
          </w:p>
        </w:tc>
        <w:tc>
          <w:tcPr>
            <w:tcW w:w="2800" w:type="dxa"/>
            <w:shd w:val="clear" w:color="auto" w:fill="auto"/>
            <w:vAlign w:val="center"/>
            <w:hideMark/>
          </w:tcPr>
          <w:p w14:paraId="7CB97E83"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 xml:space="preserve">Calibração </w:t>
            </w:r>
            <w:proofErr w:type="spellStart"/>
            <w:r w:rsidRPr="00924A03">
              <w:rPr>
                <w:rFonts w:ascii="Calibri" w:hAnsi="Calibri" w:cs="Calibri"/>
                <w:color w:val="000000"/>
              </w:rPr>
              <w:t>rastreável</w:t>
            </w:r>
            <w:proofErr w:type="spellEnd"/>
            <w:r w:rsidRPr="00924A03">
              <w:rPr>
                <w:rFonts w:ascii="Calibri" w:hAnsi="Calibri" w:cs="Calibri"/>
                <w:color w:val="000000"/>
              </w:rPr>
              <w:t xml:space="preserve"> com emissão de certificado de calibração. A calibração deverá ser feita em pelo menos 3 pontos distribuídos ao longo da capacidade de medição do equipamento.</w:t>
            </w:r>
          </w:p>
        </w:tc>
        <w:tc>
          <w:tcPr>
            <w:tcW w:w="1416" w:type="dxa"/>
            <w:shd w:val="clear" w:color="auto" w:fill="auto"/>
            <w:noWrap/>
            <w:vAlign w:val="center"/>
            <w:hideMark/>
          </w:tcPr>
          <w:p w14:paraId="40A5C780" w14:textId="77777777" w:rsidR="00E47855" w:rsidRPr="001A3EAA" w:rsidRDefault="00E47855" w:rsidP="00235B78">
            <w:pPr>
              <w:ind w:left="0" w:hanging="2"/>
              <w:jc w:val="center"/>
              <w:rPr>
                <w:rFonts w:ascii="Calibri" w:hAnsi="Calibri" w:cs="Calibri"/>
                <w:b/>
                <w:color w:val="000000"/>
              </w:rPr>
            </w:pPr>
            <w:r w:rsidRPr="001A3EAA">
              <w:rPr>
                <w:rFonts w:ascii="Calibri" w:hAnsi="Calibri" w:cs="Calibri"/>
                <w:b/>
                <w:color w:val="000000"/>
              </w:rPr>
              <w:t>2</w:t>
            </w:r>
          </w:p>
        </w:tc>
        <w:tc>
          <w:tcPr>
            <w:tcW w:w="1276" w:type="dxa"/>
          </w:tcPr>
          <w:p w14:paraId="69FB3EA6" w14:textId="77777777" w:rsidR="00E47855" w:rsidRPr="001A3EAA" w:rsidRDefault="00E47855" w:rsidP="00235B78">
            <w:pPr>
              <w:ind w:left="0" w:hanging="2"/>
              <w:jc w:val="center"/>
              <w:rPr>
                <w:rFonts w:ascii="Calibri" w:hAnsi="Calibri" w:cs="Calibri"/>
                <w:b/>
                <w:color w:val="000000"/>
              </w:rPr>
            </w:pPr>
          </w:p>
        </w:tc>
        <w:tc>
          <w:tcPr>
            <w:tcW w:w="1559" w:type="dxa"/>
          </w:tcPr>
          <w:p w14:paraId="61EAB178" w14:textId="77777777" w:rsidR="00E47855" w:rsidRPr="001A3EAA" w:rsidRDefault="00E47855" w:rsidP="00235B78">
            <w:pPr>
              <w:ind w:left="0" w:hanging="2"/>
              <w:jc w:val="center"/>
              <w:rPr>
                <w:rFonts w:ascii="Calibri" w:hAnsi="Calibri" w:cs="Calibri"/>
                <w:b/>
                <w:color w:val="000000"/>
              </w:rPr>
            </w:pPr>
          </w:p>
        </w:tc>
        <w:tc>
          <w:tcPr>
            <w:tcW w:w="1559" w:type="dxa"/>
          </w:tcPr>
          <w:p w14:paraId="1EF64A4B" w14:textId="77777777" w:rsidR="00E47855" w:rsidRPr="001A3EAA" w:rsidRDefault="00E47855" w:rsidP="00235B78">
            <w:pPr>
              <w:ind w:left="0" w:hanging="2"/>
              <w:jc w:val="center"/>
              <w:rPr>
                <w:rFonts w:ascii="Calibri" w:hAnsi="Calibri" w:cs="Calibri"/>
                <w:b/>
                <w:color w:val="000000"/>
              </w:rPr>
            </w:pPr>
          </w:p>
        </w:tc>
      </w:tr>
      <w:tr w:rsidR="00E47855" w:rsidRPr="00924A03" w14:paraId="4145102B" w14:textId="698CD0EC" w:rsidTr="00E47855">
        <w:trPr>
          <w:trHeight w:val="402"/>
        </w:trPr>
        <w:tc>
          <w:tcPr>
            <w:tcW w:w="342" w:type="dxa"/>
            <w:shd w:val="clear" w:color="auto" w:fill="auto"/>
            <w:noWrap/>
            <w:vAlign w:val="bottom"/>
            <w:hideMark/>
          </w:tcPr>
          <w:p w14:paraId="54D8FD3C" w14:textId="77777777" w:rsidR="00E47855" w:rsidRPr="00924A03" w:rsidRDefault="00E47855" w:rsidP="00235B78">
            <w:pPr>
              <w:ind w:left="0" w:hanging="2"/>
              <w:jc w:val="right"/>
              <w:rPr>
                <w:rFonts w:ascii="Calibri" w:hAnsi="Calibri" w:cs="Calibri"/>
                <w:b/>
                <w:bCs/>
                <w:color w:val="000000"/>
              </w:rPr>
            </w:pPr>
            <w:r w:rsidRPr="00924A03">
              <w:rPr>
                <w:rFonts w:ascii="Calibri" w:hAnsi="Calibri" w:cs="Calibri"/>
                <w:b/>
                <w:bCs/>
                <w:color w:val="000000"/>
              </w:rPr>
              <w:t>35</w:t>
            </w:r>
          </w:p>
        </w:tc>
        <w:tc>
          <w:tcPr>
            <w:tcW w:w="2375" w:type="dxa"/>
            <w:shd w:val="clear" w:color="auto" w:fill="auto"/>
            <w:vAlign w:val="center"/>
            <w:hideMark/>
          </w:tcPr>
          <w:p w14:paraId="2377C4E9"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Medidor de cloro</w:t>
            </w:r>
          </w:p>
        </w:tc>
        <w:tc>
          <w:tcPr>
            <w:tcW w:w="1678" w:type="dxa"/>
            <w:shd w:val="clear" w:color="auto" w:fill="auto"/>
            <w:noWrap/>
            <w:vAlign w:val="center"/>
            <w:hideMark/>
          </w:tcPr>
          <w:p w14:paraId="44C9D784"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KONTROL</w:t>
            </w:r>
          </w:p>
        </w:tc>
        <w:tc>
          <w:tcPr>
            <w:tcW w:w="2185" w:type="dxa"/>
            <w:shd w:val="clear" w:color="auto" w:fill="auto"/>
            <w:noWrap/>
            <w:vAlign w:val="center"/>
            <w:hideMark/>
          </w:tcPr>
          <w:p w14:paraId="0E5DB7A0"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KONTROL 8000 PANEL PC</w:t>
            </w:r>
          </w:p>
        </w:tc>
        <w:tc>
          <w:tcPr>
            <w:tcW w:w="2800" w:type="dxa"/>
            <w:shd w:val="clear" w:color="auto" w:fill="auto"/>
            <w:vAlign w:val="center"/>
            <w:hideMark/>
          </w:tcPr>
          <w:p w14:paraId="3C5A3258"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 xml:space="preserve">Calibração </w:t>
            </w:r>
            <w:proofErr w:type="spellStart"/>
            <w:r w:rsidRPr="00924A03">
              <w:rPr>
                <w:rFonts w:ascii="Calibri" w:hAnsi="Calibri" w:cs="Calibri"/>
                <w:color w:val="000000"/>
              </w:rPr>
              <w:t>rastreável</w:t>
            </w:r>
            <w:proofErr w:type="spellEnd"/>
            <w:r w:rsidRPr="00924A03">
              <w:rPr>
                <w:rFonts w:ascii="Calibri" w:hAnsi="Calibri" w:cs="Calibri"/>
                <w:color w:val="000000"/>
              </w:rPr>
              <w:t xml:space="preserve"> com emissão de certificado de calibração. A calibração deverá ser feita em pelo menos 3 pontos </w:t>
            </w:r>
            <w:proofErr w:type="spellStart"/>
            <w:r w:rsidRPr="00924A03">
              <w:rPr>
                <w:rFonts w:ascii="Calibri" w:hAnsi="Calibri" w:cs="Calibri"/>
                <w:color w:val="000000"/>
              </w:rPr>
              <w:t>distribuídosao</w:t>
            </w:r>
            <w:proofErr w:type="spellEnd"/>
            <w:r w:rsidRPr="00924A03">
              <w:rPr>
                <w:rFonts w:ascii="Calibri" w:hAnsi="Calibri" w:cs="Calibri"/>
                <w:color w:val="000000"/>
              </w:rPr>
              <w:t xml:space="preserve"> longo da capacidade de medição do instrumento.</w:t>
            </w:r>
          </w:p>
        </w:tc>
        <w:tc>
          <w:tcPr>
            <w:tcW w:w="1416" w:type="dxa"/>
            <w:shd w:val="clear" w:color="auto" w:fill="auto"/>
            <w:noWrap/>
            <w:vAlign w:val="center"/>
            <w:hideMark/>
          </w:tcPr>
          <w:p w14:paraId="25E44558" w14:textId="77777777" w:rsidR="00E47855" w:rsidRPr="001A3EAA" w:rsidRDefault="00E47855" w:rsidP="00235B78">
            <w:pPr>
              <w:ind w:left="0" w:hanging="2"/>
              <w:jc w:val="center"/>
              <w:rPr>
                <w:rFonts w:ascii="Calibri" w:hAnsi="Calibri" w:cs="Calibri"/>
                <w:b/>
                <w:color w:val="000000"/>
              </w:rPr>
            </w:pPr>
            <w:r w:rsidRPr="001A3EAA">
              <w:rPr>
                <w:rFonts w:ascii="Calibri" w:hAnsi="Calibri" w:cs="Calibri"/>
                <w:b/>
                <w:color w:val="000000"/>
              </w:rPr>
              <w:t>2</w:t>
            </w:r>
          </w:p>
        </w:tc>
        <w:tc>
          <w:tcPr>
            <w:tcW w:w="1276" w:type="dxa"/>
          </w:tcPr>
          <w:p w14:paraId="0B23E6CD" w14:textId="77777777" w:rsidR="00E47855" w:rsidRPr="001A3EAA" w:rsidRDefault="00E47855" w:rsidP="00235B78">
            <w:pPr>
              <w:ind w:left="0" w:hanging="2"/>
              <w:jc w:val="center"/>
              <w:rPr>
                <w:rFonts w:ascii="Calibri" w:hAnsi="Calibri" w:cs="Calibri"/>
                <w:b/>
                <w:color w:val="000000"/>
              </w:rPr>
            </w:pPr>
          </w:p>
        </w:tc>
        <w:tc>
          <w:tcPr>
            <w:tcW w:w="1559" w:type="dxa"/>
          </w:tcPr>
          <w:p w14:paraId="41E5DFB3" w14:textId="77777777" w:rsidR="00E47855" w:rsidRPr="001A3EAA" w:rsidRDefault="00E47855" w:rsidP="00235B78">
            <w:pPr>
              <w:ind w:left="0" w:hanging="2"/>
              <w:jc w:val="center"/>
              <w:rPr>
                <w:rFonts w:ascii="Calibri" w:hAnsi="Calibri" w:cs="Calibri"/>
                <w:b/>
                <w:color w:val="000000"/>
              </w:rPr>
            </w:pPr>
          </w:p>
        </w:tc>
        <w:tc>
          <w:tcPr>
            <w:tcW w:w="1559" w:type="dxa"/>
          </w:tcPr>
          <w:p w14:paraId="5A37D7FB" w14:textId="77777777" w:rsidR="00E47855" w:rsidRPr="001A3EAA" w:rsidRDefault="00E47855" w:rsidP="00235B78">
            <w:pPr>
              <w:ind w:left="0" w:hanging="2"/>
              <w:jc w:val="center"/>
              <w:rPr>
                <w:rFonts w:ascii="Calibri" w:hAnsi="Calibri" w:cs="Calibri"/>
                <w:b/>
                <w:color w:val="000000"/>
              </w:rPr>
            </w:pPr>
          </w:p>
        </w:tc>
      </w:tr>
      <w:tr w:rsidR="00E47855" w:rsidRPr="00924A03" w14:paraId="30A822FA" w14:textId="2B65A7C1" w:rsidTr="00E47855">
        <w:trPr>
          <w:trHeight w:val="402"/>
        </w:trPr>
        <w:tc>
          <w:tcPr>
            <w:tcW w:w="342" w:type="dxa"/>
            <w:shd w:val="clear" w:color="auto" w:fill="auto"/>
            <w:noWrap/>
            <w:vAlign w:val="bottom"/>
            <w:hideMark/>
          </w:tcPr>
          <w:p w14:paraId="118A1B3D" w14:textId="77777777" w:rsidR="00E47855" w:rsidRPr="00924A03" w:rsidRDefault="00E47855" w:rsidP="00235B78">
            <w:pPr>
              <w:ind w:left="0" w:hanging="2"/>
              <w:jc w:val="right"/>
              <w:rPr>
                <w:rFonts w:ascii="Calibri" w:hAnsi="Calibri" w:cs="Calibri"/>
                <w:b/>
                <w:bCs/>
                <w:color w:val="000000"/>
              </w:rPr>
            </w:pPr>
            <w:r w:rsidRPr="00924A03">
              <w:rPr>
                <w:rFonts w:ascii="Calibri" w:hAnsi="Calibri" w:cs="Calibri"/>
                <w:b/>
                <w:bCs/>
                <w:color w:val="000000"/>
              </w:rPr>
              <w:t>36</w:t>
            </w:r>
          </w:p>
        </w:tc>
        <w:tc>
          <w:tcPr>
            <w:tcW w:w="2375" w:type="dxa"/>
            <w:shd w:val="clear" w:color="auto" w:fill="auto"/>
            <w:vAlign w:val="center"/>
            <w:hideMark/>
          </w:tcPr>
          <w:p w14:paraId="7A43AFEC"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BALANÇA DIGITAL</w:t>
            </w:r>
          </w:p>
        </w:tc>
        <w:tc>
          <w:tcPr>
            <w:tcW w:w="1678" w:type="dxa"/>
            <w:shd w:val="clear" w:color="auto" w:fill="auto"/>
            <w:noWrap/>
            <w:vAlign w:val="center"/>
            <w:hideMark/>
          </w:tcPr>
          <w:p w14:paraId="11C0FCDA"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MARTE</w:t>
            </w:r>
          </w:p>
        </w:tc>
        <w:tc>
          <w:tcPr>
            <w:tcW w:w="2185" w:type="dxa"/>
            <w:shd w:val="clear" w:color="auto" w:fill="auto"/>
            <w:noWrap/>
            <w:vAlign w:val="center"/>
            <w:hideMark/>
          </w:tcPr>
          <w:p w14:paraId="33B10473"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AL500</w:t>
            </w:r>
          </w:p>
        </w:tc>
        <w:tc>
          <w:tcPr>
            <w:tcW w:w="2800" w:type="dxa"/>
            <w:shd w:val="clear" w:color="auto" w:fill="auto"/>
            <w:vAlign w:val="center"/>
            <w:hideMark/>
          </w:tcPr>
          <w:p w14:paraId="29046DAB"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 xml:space="preserve">Calibração </w:t>
            </w:r>
            <w:proofErr w:type="spellStart"/>
            <w:r w:rsidRPr="00924A03">
              <w:rPr>
                <w:rFonts w:ascii="Calibri" w:hAnsi="Calibri" w:cs="Calibri"/>
                <w:color w:val="000000"/>
              </w:rPr>
              <w:t>rastreável</w:t>
            </w:r>
            <w:proofErr w:type="spellEnd"/>
            <w:r w:rsidRPr="00924A03">
              <w:rPr>
                <w:rFonts w:ascii="Calibri" w:hAnsi="Calibri" w:cs="Calibri"/>
                <w:color w:val="000000"/>
              </w:rPr>
              <w:t xml:space="preserve"> com emissão de certificado de calibração. A calibração deverá ser feita em pelo menos 3 pontos distribuídos ao longo da capacidade de medição do equipamento.</w:t>
            </w:r>
          </w:p>
        </w:tc>
        <w:tc>
          <w:tcPr>
            <w:tcW w:w="1416" w:type="dxa"/>
            <w:shd w:val="clear" w:color="auto" w:fill="auto"/>
            <w:noWrap/>
            <w:vAlign w:val="center"/>
            <w:hideMark/>
          </w:tcPr>
          <w:p w14:paraId="3263906B" w14:textId="77777777" w:rsidR="00E47855" w:rsidRPr="001A3EAA" w:rsidRDefault="00E47855" w:rsidP="00235B78">
            <w:pPr>
              <w:ind w:left="0" w:hanging="2"/>
              <w:jc w:val="right"/>
              <w:rPr>
                <w:rFonts w:ascii="Calibri" w:hAnsi="Calibri" w:cs="Calibri"/>
                <w:b/>
                <w:color w:val="000000"/>
                <w:sz w:val="22"/>
                <w:szCs w:val="22"/>
              </w:rPr>
            </w:pPr>
            <w:r w:rsidRPr="001A3EAA">
              <w:rPr>
                <w:rFonts w:ascii="Calibri" w:hAnsi="Calibri" w:cs="Calibri"/>
                <w:b/>
                <w:color w:val="000000"/>
                <w:sz w:val="22"/>
                <w:szCs w:val="22"/>
              </w:rPr>
              <w:t>1</w:t>
            </w:r>
          </w:p>
        </w:tc>
        <w:tc>
          <w:tcPr>
            <w:tcW w:w="1276" w:type="dxa"/>
          </w:tcPr>
          <w:p w14:paraId="4518F97C" w14:textId="77777777" w:rsidR="00E47855" w:rsidRPr="001A3EAA" w:rsidRDefault="00E47855" w:rsidP="00235B78">
            <w:pPr>
              <w:ind w:left="0" w:hanging="2"/>
              <w:jc w:val="right"/>
              <w:rPr>
                <w:rFonts w:ascii="Calibri" w:hAnsi="Calibri" w:cs="Calibri"/>
                <w:b/>
                <w:color w:val="000000"/>
                <w:sz w:val="22"/>
                <w:szCs w:val="22"/>
              </w:rPr>
            </w:pPr>
          </w:p>
        </w:tc>
        <w:tc>
          <w:tcPr>
            <w:tcW w:w="1559" w:type="dxa"/>
          </w:tcPr>
          <w:p w14:paraId="2D8CC85C" w14:textId="77777777" w:rsidR="00E47855" w:rsidRPr="001A3EAA" w:rsidRDefault="00E47855" w:rsidP="00235B78">
            <w:pPr>
              <w:ind w:left="0" w:hanging="2"/>
              <w:jc w:val="right"/>
              <w:rPr>
                <w:rFonts w:ascii="Calibri" w:hAnsi="Calibri" w:cs="Calibri"/>
                <w:b/>
                <w:color w:val="000000"/>
                <w:sz w:val="22"/>
                <w:szCs w:val="22"/>
              </w:rPr>
            </w:pPr>
          </w:p>
        </w:tc>
        <w:tc>
          <w:tcPr>
            <w:tcW w:w="1559" w:type="dxa"/>
          </w:tcPr>
          <w:p w14:paraId="75E15C58" w14:textId="77777777" w:rsidR="00E47855" w:rsidRPr="001A3EAA" w:rsidRDefault="00E47855" w:rsidP="00235B78">
            <w:pPr>
              <w:ind w:left="0" w:hanging="2"/>
              <w:jc w:val="right"/>
              <w:rPr>
                <w:rFonts w:ascii="Calibri" w:hAnsi="Calibri" w:cs="Calibri"/>
                <w:b/>
                <w:color w:val="000000"/>
                <w:sz w:val="22"/>
                <w:szCs w:val="22"/>
              </w:rPr>
            </w:pPr>
          </w:p>
        </w:tc>
      </w:tr>
      <w:tr w:rsidR="00E47855" w:rsidRPr="00924A03" w14:paraId="09C9E33E" w14:textId="61A095E0" w:rsidTr="00E47855">
        <w:trPr>
          <w:trHeight w:val="402"/>
        </w:trPr>
        <w:tc>
          <w:tcPr>
            <w:tcW w:w="342" w:type="dxa"/>
            <w:shd w:val="clear" w:color="auto" w:fill="auto"/>
            <w:noWrap/>
            <w:vAlign w:val="bottom"/>
            <w:hideMark/>
          </w:tcPr>
          <w:p w14:paraId="3D529CF3" w14:textId="77777777" w:rsidR="00E47855" w:rsidRPr="00924A03" w:rsidRDefault="00E47855" w:rsidP="00235B78">
            <w:pPr>
              <w:ind w:left="0" w:hanging="2"/>
              <w:jc w:val="right"/>
              <w:rPr>
                <w:rFonts w:ascii="Calibri" w:hAnsi="Calibri" w:cs="Calibri"/>
                <w:b/>
                <w:bCs/>
                <w:color w:val="000000"/>
              </w:rPr>
            </w:pPr>
            <w:r w:rsidRPr="00924A03">
              <w:rPr>
                <w:rFonts w:ascii="Calibri" w:hAnsi="Calibri" w:cs="Calibri"/>
                <w:b/>
                <w:bCs/>
                <w:color w:val="000000"/>
              </w:rPr>
              <w:t>37</w:t>
            </w:r>
          </w:p>
        </w:tc>
        <w:tc>
          <w:tcPr>
            <w:tcW w:w="2375" w:type="dxa"/>
            <w:shd w:val="clear" w:color="auto" w:fill="auto"/>
            <w:vAlign w:val="center"/>
            <w:hideMark/>
          </w:tcPr>
          <w:p w14:paraId="255BDEBC"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Autoclave vertical</w:t>
            </w:r>
          </w:p>
        </w:tc>
        <w:tc>
          <w:tcPr>
            <w:tcW w:w="1678" w:type="dxa"/>
            <w:shd w:val="clear" w:color="auto" w:fill="auto"/>
            <w:noWrap/>
            <w:vAlign w:val="center"/>
            <w:hideMark/>
          </w:tcPr>
          <w:p w14:paraId="507C9E93"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A50</w:t>
            </w:r>
          </w:p>
        </w:tc>
        <w:tc>
          <w:tcPr>
            <w:tcW w:w="2185" w:type="dxa"/>
            <w:shd w:val="clear" w:color="auto" w:fill="auto"/>
            <w:noWrap/>
            <w:vAlign w:val="center"/>
            <w:hideMark/>
          </w:tcPr>
          <w:p w14:paraId="57DC43CB"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BIO ENG</w:t>
            </w:r>
          </w:p>
        </w:tc>
        <w:tc>
          <w:tcPr>
            <w:tcW w:w="2800" w:type="dxa"/>
            <w:shd w:val="clear" w:color="auto" w:fill="auto"/>
            <w:vAlign w:val="center"/>
            <w:hideMark/>
          </w:tcPr>
          <w:p w14:paraId="3821AD25"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 xml:space="preserve">Calibração </w:t>
            </w:r>
            <w:proofErr w:type="spellStart"/>
            <w:r w:rsidRPr="00924A03">
              <w:rPr>
                <w:rFonts w:ascii="Calibri" w:hAnsi="Calibri" w:cs="Calibri"/>
                <w:color w:val="000000"/>
              </w:rPr>
              <w:t>rastreável</w:t>
            </w:r>
            <w:proofErr w:type="spellEnd"/>
            <w:r w:rsidRPr="00924A03">
              <w:rPr>
                <w:rFonts w:ascii="Calibri" w:hAnsi="Calibri" w:cs="Calibri"/>
                <w:color w:val="000000"/>
              </w:rPr>
              <w:t xml:space="preserve"> com emissão de certificado de calibração. O serviço deverá ser realizado com 3 ciclos de 20 minutos cada, com carga vazia e outros 3 ciclos com carga cheia à 121 °C. A calibração do manômetro deverá ser realizada em pelo menos 3 pontos distribuídos ao longo da capacidade de medição do equipamento.</w:t>
            </w:r>
          </w:p>
        </w:tc>
        <w:tc>
          <w:tcPr>
            <w:tcW w:w="1416" w:type="dxa"/>
            <w:shd w:val="clear" w:color="auto" w:fill="auto"/>
            <w:noWrap/>
            <w:vAlign w:val="center"/>
            <w:hideMark/>
          </w:tcPr>
          <w:p w14:paraId="0BE275B2" w14:textId="77777777" w:rsidR="00E47855" w:rsidRPr="001A3EAA" w:rsidRDefault="00E47855" w:rsidP="00235B78">
            <w:pPr>
              <w:ind w:left="0" w:hanging="2"/>
              <w:jc w:val="right"/>
              <w:rPr>
                <w:rFonts w:ascii="Calibri" w:hAnsi="Calibri" w:cs="Calibri"/>
                <w:b/>
                <w:color w:val="000000"/>
                <w:sz w:val="22"/>
                <w:szCs w:val="22"/>
              </w:rPr>
            </w:pPr>
            <w:r w:rsidRPr="001A3EAA">
              <w:rPr>
                <w:rFonts w:ascii="Calibri" w:hAnsi="Calibri" w:cs="Calibri"/>
                <w:b/>
                <w:color w:val="000000"/>
                <w:sz w:val="22"/>
                <w:szCs w:val="22"/>
              </w:rPr>
              <w:t>1</w:t>
            </w:r>
          </w:p>
        </w:tc>
        <w:tc>
          <w:tcPr>
            <w:tcW w:w="1276" w:type="dxa"/>
          </w:tcPr>
          <w:p w14:paraId="17D147F7" w14:textId="77777777" w:rsidR="00E47855" w:rsidRPr="001A3EAA" w:rsidRDefault="00E47855" w:rsidP="00235B78">
            <w:pPr>
              <w:ind w:left="0" w:hanging="2"/>
              <w:jc w:val="right"/>
              <w:rPr>
                <w:rFonts w:ascii="Calibri" w:hAnsi="Calibri" w:cs="Calibri"/>
                <w:b/>
                <w:color w:val="000000"/>
                <w:sz w:val="22"/>
                <w:szCs w:val="22"/>
              </w:rPr>
            </w:pPr>
          </w:p>
        </w:tc>
        <w:tc>
          <w:tcPr>
            <w:tcW w:w="1559" w:type="dxa"/>
          </w:tcPr>
          <w:p w14:paraId="51D3EA45" w14:textId="77777777" w:rsidR="00E47855" w:rsidRPr="001A3EAA" w:rsidRDefault="00E47855" w:rsidP="00235B78">
            <w:pPr>
              <w:ind w:left="0" w:hanging="2"/>
              <w:jc w:val="right"/>
              <w:rPr>
                <w:rFonts w:ascii="Calibri" w:hAnsi="Calibri" w:cs="Calibri"/>
                <w:b/>
                <w:color w:val="000000"/>
                <w:sz w:val="22"/>
                <w:szCs w:val="22"/>
              </w:rPr>
            </w:pPr>
          </w:p>
        </w:tc>
        <w:tc>
          <w:tcPr>
            <w:tcW w:w="1559" w:type="dxa"/>
          </w:tcPr>
          <w:p w14:paraId="68A2A098" w14:textId="77777777" w:rsidR="00E47855" w:rsidRPr="001A3EAA" w:rsidRDefault="00E47855" w:rsidP="00235B78">
            <w:pPr>
              <w:ind w:left="0" w:hanging="2"/>
              <w:jc w:val="right"/>
              <w:rPr>
                <w:rFonts w:ascii="Calibri" w:hAnsi="Calibri" w:cs="Calibri"/>
                <w:b/>
                <w:color w:val="000000"/>
                <w:sz w:val="22"/>
                <w:szCs w:val="22"/>
              </w:rPr>
            </w:pPr>
          </w:p>
        </w:tc>
      </w:tr>
      <w:tr w:rsidR="00E47855" w:rsidRPr="00924A03" w14:paraId="26F15D70" w14:textId="41F7C87A" w:rsidTr="00E47855">
        <w:trPr>
          <w:trHeight w:val="402"/>
        </w:trPr>
        <w:tc>
          <w:tcPr>
            <w:tcW w:w="342" w:type="dxa"/>
            <w:shd w:val="clear" w:color="auto" w:fill="auto"/>
            <w:noWrap/>
            <w:vAlign w:val="bottom"/>
            <w:hideMark/>
          </w:tcPr>
          <w:p w14:paraId="211F7022" w14:textId="77777777" w:rsidR="00E47855" w:rsidRPr="00924A03" w:rsidRDefault="00E47855" w:rsidP="00235B78">
            <w:pPr>
              <w:ind w:left="0" w:hanging="2"/>
              <w:jc w:val="right"/>
              <w:rPr>
                <w:rFonts w:ascii="Calibri" w:hAnsi="Calibri" w:cs="Calibri"/>
                <w:b/>
                <w:bCs/>
                <w:color w:val="000000"/>
              </w:rPr>
            </w:pPr>
            <w:r w:rsidRPr="00924A03">
              <w:rPr>
                <w:rFonts w:ascii="Calibri" w:hAnsi="Calibri" w:cs="Calibri"/>
                <w:b/>
                <w:bCs/>
                <w:color w:val="000000"/>
              </w:rPr>
              <w:t>38</w:t>
            </w:r>
          </w:p>
        </w:tc>
        <w:tc>
          <w:tcPr>
            <w:tcW w:w="2375" w:type="dxa"/>
            <w:shd w:val="clear" w:color="auto" w:fill="auto"/>
            <w:vAlign w:val="center"/>
            <w:hideMark/>
          </w:tcPr>
          <w:p w14:paraId="4E1D7B14"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 xml:space="preserve">Medidor </w:t>
            </w:r>
            <w:proofErr w:type="spellStart"/>
            <w:r w:rsidRPr="00924A03">
              <w:rPr>
                <w:rFonts w:ascii="Calibri" w:hAnsi="Calibri" w:cs="Calibri"/>
                <w:color w:val="000000"/>
              </w:rPr>
              <w:t>multiparâmetro</w:t>
            </w:r>
            <w:proofErr w:type="spellEnd"/>
            <w:r w:rsidRPr="00924A03">
              <w:rPr>
                <w:rFonts w:ascii="Calibri" w:hAnsi="Calibri" w:cs="Calibri"/>
                <w:color w:val="000000"/>
              </w:rPr>
              <w:t xml:space="preserve"> </w:t>
            </w:r>
          </w:p>
        </w:tc>
        <w:tc>
          <w:tcPr>
            <w:tcW w:w="1678" w:type="dxa"/>
            <w:shd w:val="clear" w:color="auto" w:fill="auto"/>
            <w:noWrap/>
            <w:vAlign w:val="center"/>
            <w:hideMark/>
          </w:tcPr>
          <w:p w14:paraId="5C0786FB"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AKSO</w:t>
            </w:r>
          </w:p>
        </w:tc>
        <w:tc>
          <w:tcPr>
            <w:tcW w:w="2185" w:type="dxa"/>
            <w:shd w:val="clear" w:color="auto" w:fill="auto"/>
            <w:noWrap/>
            <w:vAlign w:val="center"/>
            <w:hideMark/>
          </w:tcPr>
          <w:p w14:paraId="27D2276C"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AK 88</w:t>
            </w:r>
          </w:p>
        </w:tc>
        <w:tc>
          <w:tcPr>
            <w:tcW w:w="2800" w:type="dxa"/>
            <w:shd w:val="clear" w:color="auto" w:fill="auto"/>
            <w:vAlign w:val="center"/>
            <w:hideMark/>
          </w:tcPr>
          <w:p w14:paraId="443F24B7"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 xml:space="preserve">Calibração </w:t>
            </w:r>
            <w:proofErr w:type="spellStart"/>
            <w:r w:rsidRPr="00924A03">
              <w:rPr>
                <w:rFonts w:ascii="Calibri" w:hAnsi="Calibri" w:cs="Calibri"/>
                <w:color w:val="000000"/>
              </w:rPr>
              <w:t>rastreável</w:t>
            </w:r>
            <w:proofErr w:type="spellEnd"/>
            <w:r w:rsidRPr="00924A03">
              <w:rPr>
                <w:rFonts w:ascii="Calibri" w:hAnsi="Calibri" w:cs="Calibri"/>
                <w:color w:val="000000"/>
              </w:rPr>
              <w:t xml:space="preserve"> com emissão de certificado de calibração. A calibração deverá ser feita em pelo menos 3 pontos distribuídos ao longo da capacidade de medição do instrumento para pH, Alcalinidade, O.D e temperatura.</w:t>
            </w:r>
          </w:p>
        </w:tc>
        <w:tc>
          <w:tcPr>
            <w:tcW w:w="1416" w:type="dxa"/>
            <w:shd w:val="clear" w:color="auto" w:fill="auto"/>
            <w:noWrap/>
            <w:vAlign w:val="center"/>
            <w:hideMark/>
          </w:tcPr>
          <w:p w14:paraId="7F637E4D" w14:textId="77777777" w:rsidR="00E47855" w:rsidRPr="001A3EAA" w:rsidRDefault="00E47855" w:rsidP="00235B78">
            <w:pPr>
              <w:ind w:left="0" w:hanging="2"/>
              <w:jc w:val="right"/>
              <w:rPr>
                <w:rFonts w:ascii="Calibri" w:hAnsi="Calibri" w:cs="Calibri"/>
                <w:b/>
                <w:color w:val="000000"/>
                <w:sz w:val="22"/>
                <w:szCs w:val="22"/>
              </w:rPr>
            </w:pPr>
            <w:r w:rsidRPr="001A3EAA">
              <w:rPr>
                <w:rFonts w:ascii="Calibri" w:hAnsi="Calibri" w:cs="Calibri"/>
                <w:b/>
                <w:color w:val="000000"/>
                <w:sz w:val="22"/>
                <w:szCs w:val="22"/>
              </w:rPr>
              <w:t>1</w:t>
            </w:r>
          </w:p>
        </w:tc>
        <w:tc>
          <w:tcPr>
            <w:tcW w:w="1276" w:type="dxa"/>
          </w:tcPr>
          <w:p w14:paraId="0F038F26" w14:textId="77777777" w:rsidR="00E47855" w:rsidRPr="001A3EAA" w:rsidRDefault="00E47855" w:rsidP="00235B78">
            <w:pPr>
              <w:ind w:left="0" w:hanging="2"/>
              <w:jc w:val="right"/>
              <w:rPr>
                <w:rFonts w:ascii="Calibri" w:hAnsi="Calibri" w:cs="Calibri"/>
                <w:b/>
                <w:color w:val="000000"/>
                <w:sz w:val="22"/>
                <w:szCs w:val="22"/>
              </w:rPr>
            </w:pPr>
          </w:p>
        </w:tc>
        <w:tc>
          <w:tcPr>
            <w:tcW w:w="1559" w:type="dxa"/>
          </w:tcPr>
          <w:p w14:paraId="30B213FC" w14:textId="77777777" w:rsidR="00E47855" w:rsidRPr="001A3EAA" w:rsidRDefault="00E47855" w:rsidP="00235B78">
            <w:pPr>
              <w:ind w:left="0" w:hanging="2"/>
              <w:jc w:val="right"/>
              <w:rPr>
                <w:rFonts w:ascii="Calibri" w:hAnsi="Calibri" w:cs="Calibri"/>
                <w:b/>
                <w:color w:val="000000"/>
                <w:sz w:val="22"/>
                <w:szCs w:val="22"/>
              </w:rPr>
            </w:pPr>
          </w:p>
        </w:tc>
        <w:tc>
          <w:tcPr>
            <w:tcW w:w="1559" w:type="dxa"/>
          </w:tcPr>
          <w:p w14:paraId="59D2C151" w14:textId="77777777" w:rsidR="00E47855" w:rsidRPr="001A3EAA" w:rsidRDefault="00E47855" w:rsidP="00235B78">
            <w:pPr>
              <w:ind w:left="0" w:hanging="2"/>
              <w:jc w:val="right"/>
              <w:rPr>
                <w:rFonts w:ascii="Calibri" w:hAnsi="Calibri" w:cs="Calibri"/>
                <w:b/>
                <w:color w:val="000000"/>
                <w:sz w:val="22"/>
                <w:szCs w:val="22"/>
              </w:rPr>
            </w:pPr>
          </w:p>
        </w:tc>
      </w:tr>
      <w:tr w:rsidR="00E47855" w:rsidRPr="00924A03" w14:paraId="64AAC4C7" w14:textId="054F27D5" w:rsidTr="00E47855">
        <w:trPr>
          <w:trHeight w:val="402"/>
        </w:trPr>
        <w:tc>
          <w:tcPr>
            <w:tcW w:w="342" w:type="dxa"/>
            <w:shd w:val="clear" w:color="auto" w:fill="auto"/>
            <w:noWrap/>
            <w:vAlign w:val="bottom"/>
            <w:hideMark/>
          </w:tcPr>
          <w:p w14:paraId="149A6922" w14:textId="77777777" w:rsidR="00E47855" w:rsidRPr="00924A03" w:rsidRDefault="00E47855" w:rsidP="00235B78">
            <w:pPr>
              <w:ind w:left="0" w:hanging="2"/>
              <w:jc w:val="right"/>
              <w:rPr>
                <w:rFonts w:ascii="Calibri" w:hAnsi="Calibri" w:cs="Calibri"/>
                <w:b/>
                <w:bCs/>
                <w:color w:val="000000"/>
              </w:rPr>
            </w:pPr>
            <w:r w:rsidRPr="00924A03">
              <w:rPr>
                <w:rFonts w:ascii="Calibri" w:hAnsi="Calibri" w:cs="Calibri"/>
                <w:b/>
                <w:bCs/>
                <w:color w:val="000000"/>
              </w:rPr>
              <w:t>39</w:t>
            </w:r>
          </w:p>
        </w:tc>
        <w:tc>
          <w:tcPr>
            <w:tcW w:w="2375" w:type="dxa"/>
            <w:shd w:val="clear" w:color="auto" w:fill="auto"/>
            <w:vAlign w:val="center"/>
            <w:hideMark/>
          </w:tcPr>
          <w:p w14:paraId="02BFEFDB" w14:textId="77777777" w:rsidR="00E47855" w:rsidRPr="00924A03" w:rsidRDefault="00E47855" w:rsidP="00235B78">
            <w:pPr>
              <w:ind w:left="0" w:hanging="2"/>
              <w:jc w:val="center"/>
              <w:rPr>
                <w:rFonts w:ascii="Calibri" w:hAnsi="Calibri" w:cs="Calibri"/>
                <w:color w:val="000000"/>
              </w:rPr>
            </w:pPr>
            <w:proofErr w:type="spellStart"/>
            <w:r w:rsidRPr="00924A03">
              <w:rPr>
                <w:rFonts w:ascii="Calibri" w:hAnsi="Calibri" w:cs="Calibri"/>
                <w:color w:val="000000"/>
              </w:rPr>
              <w:t>Colorímetro</w:t>
            </w:r>
            <w:proofErr w:type="spellEnd"/>
            <w:r w:rsidRPr="00924A03">
              <w:rPr>
                <w:rFonts w:ascii="Calibri" w:hAnsi="Calibri" w:cs="Calibri"/>
                <w:color w:val="000000"/>
              </w:rPr>
              <w:t xml:space="preserve"> Digital de Cloro e pH</w:t>
            </w:r>
          </w:p>
        </w:tc>
        <w:tc>
          <w:tcPr>
            <w:tcW w:w="1678" w:type="dxa"/>
            <w:shd w:val="clear" w:color="auto" w:fill="auto"/>
            <w:noWrap/>
            <w:vAlign w:val="center"/>
            <w:hideMark/>
          </w:tcPr>
          <w:p w14:paraId="1861685F"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DEL LAB</w:t>
            </w:r>
          </w:p>
        </w:tc>
        <w:tc>
          <w:tcPr>
            <w:tcW w:w="2185" w:type="dxa"/>
            <w:shd w:val="clear" w:color="auto" w:fill="auto"/>
            <w:noWrap/>
            <w:vAlign w:val="center"/>
            <w:hideMark/>
          </w:tcPr>
          <w:p w14:paraId="6BEDC6C0"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DL-CPH</w:t>
            </w:r>
          </w:p>
        </w:tc>
        <w:tc>
          <w:tcPr>
            <w:tcW w:w="2800" w:type="dxa"/>
            <w:shd w:val="clear" w:color="auto" w:fill="auto"/>
            <w:vAlign w:val="center"/>
            <w:hideMark/>
          </w:tcPr>
          <w:p w14:paraId="1BEE941C"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 xml:space="preserve">Calibração </w:t>
            </w:r>
            <w:proofErr w:type="spellStart"/>
            <w:r w:rsidRPr="00924A03">
              <w:rPr>
                <w:rFonts w:ascii="Calibri" w:hAnsi="Calibri" w:cs="Calibri"/>
                <w:color w:val="000000"/>
              </w:rPr>
              <w:t>rastreável</w:t>
            </w:r>
            <w:proofErr w:type="spellEnd"/>
            <w:r w:rsidRPr="00924A03">
              <w:rPr>
                <w:rFonts w:ascii="Calibri" w:hAnsi="Calibri" w:cs="Calibri"/>
                <w:color w:val="000000"/>
              </w:rPr>
              <w:t xml:space="preserve"> com emissão de certificado de calibração. A calibração deverá ser feita em pelo menos 3 pontos distribuídos ao longo da capacidade de medição do instrumento.</w:t>
            </w:r>
          </w:p>
        </w:tc>
        <w:tc>
          <w:tcPr>
            <w:tcW w:w="1416" w:type="dxa"/>
            <w:shd w:val="clear" w:color="auto" w:fill="auto"/>
            <w:noWrap/>
            <w:vAlign w:val="center"/>
            <w:hideMark/>
          </w:tcPr>
          <w:p w14:paraId="4FBB6F54" w14:textId="77777777" w:rsidR="00E47855" w:rsidRPr="001A3EAA" w:rsidRDefault="00E47855" w:rsidP="00235B78">
            <w:pPr>
              <w:ind w:left="0" w:hanging="2"/>
              <w:jc w:val="right"/>
              <w:rPr>
                <w:rFonts w:ascii="Calibri" w:hAnsi="Calibri" w:cs="Calibri"/>
                <w:b/>
                <w:color w:val="000000"/>
                <w:sz w:val="22"/>
                <w:szCs w:val="22"/>
              </w:rPr>
            </w:pPr>
            <w:r w:rsidRPr="001A3EAA">
              <w:rPr>
                <w:rFonts w:ascii="Calibri" w:hAnsi="Calibri" w:cs="Calibri"/>
                <w:b/>
                <w:color w:val="000000"/>
                <w:sz w:val="22"/>
                <w:szCs w:val="22"/>
              </w:rPr>
              <w:t>1</w:t>
            </w:r>
          </w:p>
        </w:tc>
        <w:tc>
          <w:tcPr>
            <w:tcW w:w="1276" w:type="dxa"/>
          </w:tcPr>
          <w:p w14:paraId="46E9166A" w14:textId="77777777" w:rsidR="00E47855" w:rsidRPr="001A3EAA" w:rsidRDefault="00E47855" w:rsidP="00235B78">
            <w:pPr>
              <w:ind w:left="0" w:hanging="2"/>
              <w:jc w:val="right"/>
              <w:rPr>
                <w:rFonts w:ascii="Calibri" w:hAnsi="Calibri" w:cs="Calibri"/>
                <w:b/>
                <w:color w:val="000000"/>
                <w:sz w:val="22"/>
                <w:szCs w:val="22"/>
              </w:rPr>
            </w:pPr>
          </w:p>
        </w:tc>
        <w:tc>
          <w:tcPr>
            <w:tcW w:w="1559" w:type="dxa"/>
          </w:tcPr>
          <w:p w14:paraId="5D90FF12" w14:textId="77777777" w:rsidR="00E47855" w:rsidRPr="001A3EAA" w:rsidRDefault="00E47855" w:rsidP="00235B78">
            <w:pPr>
              <w:ind w:left="0" w:hanging="2"/>
              <w:jc w:val="right"/>
              <w:rPr>
                <w:rFonts w:ascii="Calibri" w:hAnsi="Calibri" w:cs="Calibri"/>
                <w:b/>
                <w:color w:val="000000"/>
                <w:sz w:val="22"/>
                <w:szCs w:val="22"/>
              </w:rPr>
            </w:pPr>
          </w:p>
        </w:tc>
        <w:tc>
          <w:tcPr>
            <w:tcW w:w="1559" w:type="dxa"/>
          </w:tcPr>
          <w:p w14:paraId="48B7BCF7" w14:textId="77777777" w:rsidR="00E47855" w:rsidRPr="001A3EAA" w:rsidRDefault="00E47855" w:rsidP="00235B78">
            <w:pPr>
              <w:ind w:left="0" w:hanging="2"/>
              <w:jc w:val="right"/>
              <w:rPr>
                <w:rFonts w:ascii="Calibri" w:hAnsi="Calibri" w:cs="Calibri"/>
                <w:b/>
                <w:color w:val="000000"/>
                <w:sz w:val="22"/>
                <w:szCs w:val="22"/>
              </w:rPr>
            </w:pPr>
          </w:p>
        </w:tc>
      </w:tr>
      <w:tr w:rsidR="00E47855" w:rsidRPr="00924A03" w14:paraId="150EAB72" w14:textId="4BD93E79" w:rsidTr="00E47855">
        <w:trPr>
          <w:trHeight w:val="402"/>
        </w:trPr>
        <w:tc>
          <w:tcPr>
            <w:tcW w:w="342" w:type="dxa"/>
            <w:shd w:val="clear" w:color="auto" w:fill="auto"/>
            <w:noWrap/>
            <w:vAlign w:val="bottom"/>
            <w:hideMark/>
          </w:tcPr>
          <w:p w14:paraId="064BE947" w14:textId="77777777" w:rsidR="00E47855" w:rsidRPr="00924A03" w:rsidRDefault="00E47855" w:rsidP="00235B78">
            <w:pPr>
              <w:ind w:left="0" w:hanging="2"/>
              <w:jc w:val="right"/>
              <w:rPr>
                <w:rFonts w:ascii="Calibri" w:hAnsi="Calibri" w:cs="Calibri"/>
                <w:b/>
                <w:bCs/>
                <w:color w:val="000000"/>
              </w:rPr>
            </w:pPr>
            <w:r w:rsidRPr="00924A03">
              <w:rPr>
                <w:rFonts w:ascii="Calibri" w:hAnsi="Calibri" w:cs="Calibri"/>
                <w:b/>
                <w:bCs/>
                <w:color w:val="000000"/>
              </w:rPr>
              <w:t>40</w:t>
            </w:r>
          </w:p>
        </w:tc>
        <w:tc>
          <w:tcPr>
            <w:tcW w:w="2375" w:type="dxa"/>
            <w:shd w:val="clear" w:color="auto" w:fill="auto"/>
            <w:vAlign w:val="center"/>
            <w:hideMark/>
          </w:tcPr>
          <w:p w14:paraId="2940FA3F"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Medidor de cloro</w:t>
            </w:r>
          </w:p>
        </w:tc>
        <w:tc>
          <w:tcPr>
            <w:tcW w:w="1678" w:type="dxa"/>
            <w:shd w:val="clear" w:color="auto" w:fill="auto"/>
            <w:noWrap/>
            <w:vAlign w:val="center"/>
            <w:hideMark/>
          </w:tcPr>
          <w:p w14:paraId="3CCD183B" w14:textId="77777777" w:rsidR="00E47855" w:rsidRPr="00924A03" w:rsidRDefault="00E47855" w:rsidP="00235B78">
            <w:pPr>
              <w:ind w:left="0" w:hanging="2"/>
              <w:jc w:val="center"/>
              <w:rPr>
                <w:rFonts w:ascii="Calibri" w:hAnsi="Calibri" w:cs="Calibri"/>
                <w:color w:val="000000"/>
              </w:rPr>
            </w:pPr>
            <w:proofErr w:type="spellStart"/>
            <w:r w:rsidRPr="00924A03">
              <w:rPr>
                <w:rFonts w:ascii="Calibri" w:hAnsi="Calibri" w:cs="Calibri"/>
                <w:color w:val="000000"/>
              </w:rPr>
              <w:t>Policontrol</w:t>
            </w:r>
            <w:proofErr w:type="spellEnd"/>
          </w:p>
        </w:tc>
        <w:tc>
          <w:tcPr>
            <w:tcW w:w="2185" w:type="dxa"/>
            <w:shd w:val="clear" w:color="auto" w:fill="auto"/>
            <w:noWrap/>
            <w:vAlign w:val="center"/>
            <w:hideMark/>
          </w:tcPr>
          <w:p w14:paraId="23276501" w14:textId="77777777" w:rsidR="00E47855" w:rsidRPr="00924A03" w:rsidRDefault="00E47855" w:rsidP="00235B78">
            <w:pPr>
              <w:ind w:left="0" w:hanging="2"/>
              <w:jc w:val="center"/>
              <w:rPr>
                <w:rFonts w:ascii="Calibri" w:hAnsi="Calibri" w:cs="Calibri"/>
                <w:color w:val="000000"/>
              </w:rPr>
            </w:pPr>
            <w:proofErr w:type="spellStart"/>
            <w:r w:rsidRPr="00924A03">
              <w:rPr>
                <w:rFonts w:ascii="Calibri" w:hAnsi="Calibri" w:cs="Calibri"/>
                <w:color w:val="000000"/>
              </w:rPr>
              <w:t>aquacolor</w:t>
            </w:r>
            <w:proofErr w:type="spellEnd"/>
            <w:r w:rsidRPr="00924A03">
              <w:rPr>
                <w:rFonts w:ascii="Calibri" w:hAnsi="Calibri" w:cs="Calibri"/>
                <w:color w:val="000000"/>
              </w:rPr>
              <w:t xml:space="preserve"> </w:t>
            </w:r>
            <w:proofErr w:type="spellStart"/>
            <w:r w:rsidRPr="00924A03">
              <w:rPr>
                <w:rFonts w:ascii="Calibri" w:hAnsi="Calibri" w:cs="Calibri"/>
                <w:color w:val="000000"/>
              </w:rPr>
              <w:t>clor</w:t>
            </w:r>
            <w:proofErr w:type="spellEnd"/>
            <w:r w:rsidRPr="00924A03">
              <w:rPr>
                <w:rFonts w:ascii="Calibri" w:hAnsi="Calibri" w:cs="Calibri"/>
                <w:color w:val="000000"/>
              </w:rPr>
              <w:t xml:space="preserve"> FE</w:t>
            </w:r>
          </w:p>
        </w:tc>
        <w:tc>
          <w:tcPr>
            <w:tcW w:w="2800" w:type="dxa"/>
            <w:shd w:val="clear" w:color="auto" w:fill="auto"/>
            <w:vAlign w:val="center"/>
            <w:hideMark/>
          </w:tcPr>
          <w:p w14:paraId="395A9B79"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 xml:space="preserve">Calibração </w:t>
            </w:r>
            <w:proofErr w:type="spellStart"/>
            <w:r w:rsidRPr="00924A03">
              <w:rPr>
                <w:rFonts w:ascii="Calibri" w:hAnsi="Calibri" w:cs="Calibri"/>
                <w:color w:val="000000"/>
              </w:rPr>
              <w:t>rastreável</w:t>
            </w:r>
            <w:proofErr w:type="spellEnd"/>
            <w:r w:rsidRPr="00924A03">
              <w:rPr>
                <w:rFonts w:ascii="Calibri" w:hAnsi="Calibri" w:cs="Calibri"/>
                <w:color w:val="000000"/>
              </w:rPr>
              <w:t xml:space="preserve"> com emissão de certificado de calibração. A calibração deverá ser feita em pelo menos 3 pontos distribuídos ao longo da capacidade de medição do instrumento para pH, Alcalinidade, O.D e temperatura.</w:t>
            </w:r>
          </w:p>
        </w:tc>
        <w:tc>
          <w:tcPr>
            <w:tcW w:w="1416" w:type="dxa"/>
            <w:shd w:val="clear" w:color="auto" w:fill="auto"/>
            <w:noWrap/>
            <w:vAlign w:val="center"/>
            <w:hideMark/>
          </w:tcPr>
          <w:p w14:paraId="1176C921" w14:textId="77777777" w:rsidR="00E47855" w:rsidRPr="001A3EAA" w:rsidRDefault="00E47855" w:rsidP="00235B78">
            <w:pPr>
              <w:ind w:left="0" w:hanging="2"/>
              <w:jc w:val="right"/>
              <w:rPr>
                <w:rFonts w:ascii="Calibri" w:hAnsi="Calibri" w:cs="Calibri"/>
                <w:b/>
                <w:color w:val="000000"/>
                <w:sz w:val="22"/>
                <w:szCs w:val="22"/>
              </w:rPr>
            </w:pPr>
            <w:r w:rsidRPr="001A3EAA">
              <w:rPr>
                <w:rFonts w:ascii="Calibri" w:hAnsi="Calibri" w:cs="Calibri"/>
                <w:b/>
                <w:color w:val="000000"/>
                <w:sz w:val="22"/>
                <w:szCs w:val="22"/>
              </w:rPr>
              <w:t>2</w:t>
            </w:r>
          </w:p>
        </w:tc>
        <w:tc>
          <w:tcPr>
            <w:tcW w:w="1276" w:type="dxa"/>
          </w:tcPr>
          <w:p w14:paraId="657BF0F3" w14:textId="77777777" w:rsidR="00E47855" w:rsidRPr="001A3EAA" w:rsidRDefault="00E47855" w:rsidP="00235B78">
            <w:pPr>
              <w:ind w:left="0" w:hanging="2"/>
              <w:jc w:val="right"/>
              <w:rPr>
                <w:rFonts w:ascii="Calibri" w:hAnsi="Calibri" w:cs="Calibri"/>
                <w:b/>
                <w:color w:val="000000"/>
                <w:sz w:val="22"/>
                <w:szCs w:val="22"/>
              </w:rPr>
            </w:pPr>
          </w:p>
        </w:tc>
        <w:tc>
          <w:tcPr>
            <w:tcW w:w="1559" w:type="dxa"/>
          </w:tcPr>
          <w:p w14:paraId="051151FB" w14:textId="77777777" w:rsidR="00E47855" w:rsidRPr="001A3EAA" w:rsidRDefault="00E47855" w:rsidP="00235B78">
            <w:pPr>
              <w:ind w:left="0" w:hanging="2"/>
              <w:jc w:val="right"/>
              <w:rPr>
                <w:rFonts w:ascii="Calibri" w:hAnsi="Calibri" w:cs="Calibri"/>
                <w:b/>
                <w:color w:val="000000"/>
                <w:sz w:val="22"/>
                <w:szCs w:val="22"/>
              </w:rPr>
            </w:pPr>
          </w:p>
        </w:tc>
        <w:tc>
          <w:tcPr>
            <w:tcW w:w="1559" w:type="dxa"/>
          </w:tcPr>
          <w:p w14:paraId="683E93A0" w14:textId="77777777" w:rsidR="00E47855" w:rsidRPr="001A3EAA" w:rsidRDefault="00E47855" w:rsidP="00235B78">
            <w:pPr>
              <w:ind w:left="0" w:hanging="2"/>
              <w:jc w:val="right"/>
              <w:rPr>
                <w:rFonts w:ascii="Calibri" w:hAnsi="Calibri" w:cs="Calibri"/>
                <w:b/>
                <w:color w:val="000000"/>
                <w:sz w:val="22"/>
                <w:szCs w:val="22"/>
              </w:rPr>
            </w:pPr>
          </w:p>
        </w:tc>
      </w:tr>
      <w:tr w:rsidR="00E47855" w:rsidRPr="00924A03" w14:paraId="4FA529E6" w14:textId="43B26200" w:rsidTr="00E47855">
        <w:trPr>
          <w:trHeight w:val="402"/>
        </w:trPr>
        <w:tc>
          <w:tcPr>
            <w:tcW w:w="342" w:type="dxa"/>
            <w:shd w:val="clear" w:color="auto" w:fill="auto"/>
            <w:noWrap/>
            <w:vAlign w:val="bottom"/>
            <w:hideMark/>
          </w:tcPr>
          <w:p w14:paraId="6ED3DE39" w14:textId="77777777" w:rsidR="00E47855" w:rsidRPr="00924A03" w:rsidRDefault="00E47855" w:rsidP="00235B78">
            <w:pPr>
              <w:ind w:left="0" w:hanging="2"/>
              <w:jc w:val="right"/>
              <w:rPr>
                <w:rFonts w:ascii="Calibri" w:hAnsi="Calibri" w:cs="Calibri"/>
                <w:b/>
                <w:bCs/>
                <w:color w:val="000000"/>
              </w:rPr>
            </w:pPr>
            <w:r w:rsidRPr="00924A03">
              <w:rPr>
                <w:rFonts w:ascii="Calibri" w:hAnsi="Calibri" w:cs="Calibri"/>
                <w:b/>
                <w:bCs/>
                <w:color w:val="000000"/>
              </w:rPr>
              <w:t>41</w:t>
            </w:r>
          </w:p>
        </w:tc>
        <w:tc>
          <w:tcPr>
            <w:tcW w:w="2375" w:type="dxa"/>
            <w:shd w:val="clear" w:color="auto" w:fill="auto"/>
            <w:vAlign w:val="center"/>
            <w:hideMark/>
          </w:tcPr>
          <w:p w14:paraId="5101182F"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Estufa Microbiológica</w:t>
            </w:r>
          </w:p>
        </w:tc>
        <w:tc>
          <w:tcPr>
            <w:tcW w:w="1678" w:type="dxa"/>
            <w:shd w:val="clear" w:color="auto" w:fill="auto"/>
            <w:noWrap/>
            <w:vAlign w:val="center"/>
            <w:hideMark/>
          </w:tcPr>
          <w:p w14:paraId="32099712" w14:textId="77777777" w:rsidR="00E47855" w:rsidRPr="00924A03" w:rsidRDefault="00E47855" w:rsidP="00235B78">
            <w:pPr>
              <w:ind w:left="0" w:hanging="2"/>
              <w:jc w:val="center"/>
              <w:rPr>
                <w:rFonts w:ascii="Calibri" w:hAnsi="Calibri" w:cs="Calibri"/>
                <w:color w:val="000000"/>
              </w:rPr>
            </w:pPr>
            <w:proofErr w:type="spellStart"/>
            <w:r w:rsidRPr="00924A03">
              <w:rPr>
                <w:rFonts w:ascii="Calibri" w:hAnsi="Calibri" w:cs="Calibri"/>
                <w:color w:val="000000"/>
              </w:rPr>
              <w:t>Ethik</w:t>
            </w:r>
            <w:proofErr w:type="spellEnd"/>
            <w:r w:rsidRPr="00924A03">
              <w:rPr>
                <w:rFonts w:ascii="Calibri" w:hAnsi="Calibri" w:cs="Calibri"/>
                <w:color w:val="000000"/>
              </w:rPr>
              <w:t xml:space="preserve"> Technology</w:t>
            </w:r>
          </w:p>
        </w:tc>
        <w:tc>
          <w:tcPr>
            <w:tcW w:w="2185" w:type="dxa"/>
            <w:shd w:val="clear" w:color="auto" w:fill="auto"/>
            <w:noWrap/>
            <w:vAlign w:val="center"/>
            <w:hideMark/>
          </w:tcPr>
          <w:p w14:paraId="34F558C5"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410-2 NDR</w:t>
            </w:r>
          </w:p>
        </w:tc>
        <w:tc>
          <w:tcPr>
            <w:tcW w:w="2800" w:type="dxa"/>
            <w:shd w:val="clear" w:color="auto" w:fill="auto"/>
            <w:vAlign w:val="center"/>
            <w:hideMark/>
          </w:tcPr>
          <w:p w14:paraId="435B3F21" w14:textId="77777777" w:rsidR="00E47855" w:rsidRPr="00924A03" w:rsidRDefault="00E47855" w:rsidP="00235B78">
            <w:pPr>
              <w:ind w:left="0" w:hanging="2"/>
              <w:jc w:val="center"/>
              <w:rPr>
                <w:rFonts w:ascii="Calibri" w:hAnsi="Calibri" w:cs="Calibri"/>
              </w:rPr>
            </w:pPr>
            <w:r w:rsidRPr="00924A03">
              <w:rPr>
                <w:rFonts w:ascii="Calibri" w:hAnsi="Calibri" w:cs="Calibri"/>
              </w:rPr>
              <w:t xml:space="preserve">Calibração </w:t>
            </w:r>
            <w:proofErr w:type="spellStart"/>
            <w:r w:rsidRPr="00924A03">
              <w:rPr>
                <w:rFonts w:ascii="Calibri" w:hAnsi="Calibri" w:cs="Calibri"/>
              </w:rPr>
              <w:t>rastreável</w:t>
            </w:r>
            <w:proofErr w:type="spellEnd"/>
            <w:r w:rsidRPr="00924A03">
              <w:rPr>
                <w:rFonts w:ascii="Calibri" w:hAnsi="Calibri" w:cs="Calibri"/>
              </w:rPr>
              <w:t xml:space="preserve"> com emissão de certificado de calibração. A calibração deverá ser feita com pelo menos 3 pontos distribuídos ao longo da faixa de temperatura de trabalho do equipamento.</w:t>
            </w:r>
          </w:p>
        </w:tc>
        <w:tc>
          <w:tcPr>
            <w:tcW w:w="1416" w:type="dxa"/>
            <w:shd w:val="clear" w:color="auto" w:fill="auto"/>
            <w:noWrap/>
            <w:vAlign w:val="center"/>
            <w:hideMark/>
          </w:tcPr>
          <w:p w14:paraId="0433BB4D" w14:textId="77777777" w:rsidR="00E47855" w:rsidRPr="001A3EAA" w:rsidRDefault="00E47855" w:rsidP="00235B78">
            <w:pPr>
              <w:ind w:left="0" w:hanging="2"/>
              <w:jc w:val="right"/>
              <w:rPr>
                <w:rFonts w:ascii="Calibri" w:hAnsi="Calibri" w:cs="Calibri"/>
                <w:b/>
                <w:color w:val="000000"/>
                <w:sz w:val="22"/>
                <w:szCs w:val="22"/>
              </w:rPr>
            </w:pPr>
            <w:r w:rsidRPr="001A3EAA">
              <w:rPr>
                <w:rFonts w:ascii="Calibri" w:hAnsi="Calibri" w:cs="Calibri"/>
                <w:b/>
                <w:color w:val="000000"/>
                <w:sz w:val="22"/>
                <w:szCs w:val="22"/>
              </w:rPr>
              <w:t>2</w:t>
            </w:r>
          </w:p>
        </w:tc>
        <w:tc>
          <w:tcPr>
            <w:tcW w:w="1276" w:type="dxa"/>
          </w:tcPr>
          <w:p w14:paraId="0D405589" w14:textId="77777777" w:rsidR="00E47855" w:rsidRPr="001A3EAA" w:rsidRDefault="00E47855" w:rsidP="00235B78">
            <w:pPr>
              <w:ind w:left="0" w:hanging="2"/>
              <w:jc w:val="right"/>
              <w:rPr>
                <w:rFonts w:ascii="Calibri" w:hAnsi="Calibri" w:cs="Calibri"/>
                <w:b/>
                <w:color w:val="000000"/>
                <w:sz w:val="22"/>
                <w:szCs w:val="22"/>
              </w:rPr>
            </w:pPr>
          </w:p>
        </w:tc>
        <w:tc>
          <w:tcPr>
            <w:tcW w:w="1559" w:type="dxa"/>
          </w:tcPr>
          <w:p w14:paraId="25769C4B" w14:textId="77777777" w:rsidR="00E47855" w:rsidRPr="001A3EAA" w:rsidRDefault="00E47855" w:rsidP="00235B78">
            <w:pPr>
              <w:ind w:left="0" w:hanging="2"/>
              <w:jc w:val="right"/>
              <w:rPr>
                <w:rFonts w:ascii="Calibri" w:hAnsi="Calibri" w:cs="Calibri"/>
                <w:b/>
                <w:color w:val="000000"/>
                <w:sz w:val="22"/>
                <w:szCs w:val="22"/>
              </w:rPr>
            </w:pPr>
          </w:p>
        </w:tc>
        <w:tc>
          <w:tcPr>
            <w:tcW w:w="1559" w:type="dxa"/>
          </w:tcPr>
          <w:p w14:paraId="2D668406" w14:textId="77777777" w:rsidR="00E47855" w:rsidRPr="001A3EAA" w:rsidRDefault="00E47855" w:rsidP="00235B78">
            <w:pPr>
              <w:ind w:left="0" w:hanging="2"/>
              <w:jc w:val="right"/>
              <w:rPr>
                <w:rFonts w:ascii="Calibri" w:hAnsi="Calibri" w:cs="Calibri"/>
                <w:b/>
                <w:color w:val="000000"/>
                <w:sz w:val="22"/>
                <w:szCs w:val="22"/>
              </w:rPr>
            </w:pPr>
          </w:p>
        </w:tc>
      </w:tr>
      <w:tr w:rsidR="00E47855" w:rsidRPr="00924A03" w14:paraId="02D2A49E" w14:textId="50E3B4D8" w:rsidTr="00E47855">
        <w:trPr>
          <w:trHeight w:val="402"/>
        </w:trPr>
        <w:tc>
          <w:tcPr>
            <w:tcW w:w="342" w:type="dxa"/>
            <w:shd w:val="clear" w:color="auto" w:fill="auto"/>
            <w:noWrap/>
            <w:vAlign w:val="bottom"/>
            <w:hideMark/>
          </w:tcPr>
          <w:p w14:paraId="0E454DDA" w14:textId="77777777" w:rsidR="00E47855" w:rsidRPr="00924A03" w:rsidRDefault="00E47855" w:rsidP="00235B78">
            <w:pPr>
              <w:ind w:left="0" w:hanging="2"/>
              <w:jc w:val="right"/>
              <w:rPr>
                <w:rFonts w:ascii="Calibri" w:hAnsi="Calibri" w:cs="Calibri"/>
                <w:b/>
                <w:bCs/>
                <w:color w:val="000000"/>
              </w:rPr>
            </w:pPr>
            <w:r w:rsidRPr="00924A03">
              <w:rPr>
                <w:rFonts w:ascii="Calibri" w:hAnsi="Calibri" w:cs="Calibri"/>
                <w:b/>
                <w:bCs/>
                <w:color w:val="000000"/>
              </w:rPr>
              <w:t>42</w:t>
            </w:r>
          </w:p>
        </w:tc>
        <w:tc>
          <w:tcPr>
            <w:tcW w:w="2375" w:type="dxa"/>
            <w:shd w:val="clear" w:color="auto" w:fill="auto"/>
            <w:vAlign w:val="center"/>
            <w:hideMark/>
          </w:tcPr>
          <w:p w14:paraId="13C849E3"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Balança</w:t>
            </w:r>
          </w:p>
        </w:tc>
        <w:tc>
          <w:tcPr>
            <w:tcW w:w="1678" w:type="dxa"/>
            <w:shd w:val="clear" w:color="auto" w:fill="auto"/>
            <w:noWrap/>
            <w:vAlign w:val="center"/>
            <w:hideMark/>
          </w:tcPr>
          <w:p w14:paraId="05C74AF5" w14:textId="77777777" w:rsidR="00E47855" w:rsidRPr="00924A03" w:rsidRDefault="00E47855" w:rsidP="00235B78">
            <w:pPr>
              <w:ind w:left="0" w:hanging="2"/>
              <w:jc w:val="center"/>
              <w:rPr>
                <w:rFonts w:ascii="Calibri" w:hAnsi="Calibri" w:cs="Calibri"/>
                <w:color w:val="000000"/>
              </w:rPr>
            </w:pPr>
            <w:proofErr w:type="spellStart"/>
            <w:r w:rsidRPr="00924A03">
              <w:rPr>
                <w:rFonts w:ascii="Calibri" w:hAnsi="Calibri" w:cs="Calibri"/>
                <w:color w:val="000000"/>
              </w:rPr>
              <w:t>Shimadzu</w:t>
            </w:r>
            <w:proofErr w:type="spellEnd"/>
          </w:p>
        </w:tc>
        <w:tc>
          <w:tcPr>
            <w:tcW w:w="2185" w:type="dxa"/>
            <w:shd w:val="clear" w:color="auto" w:fill="auto"/>
            <w:noWrap/>
            <w:vAlign w:val="center"/>
            <w:hideMark/>
          </w:tcPr>
          <w:p w14:paraId="4993430A"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BL320H</w:t>
            </w:r>
          </w:p>
        </w:tc>
        <w:tc>
          <w:tcPr>
            <w:tcW w:w="2800" w:type="dxa"/>
            <w:shd w:val="clear" w:color="auto" w:fill="auto"/>
            <w:vAlign w:val="center"/>
            <w:hideMark/>
          </w:tcPr>
          <w:p w14:paraId="317FACA7"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 xml:space="preserve">Calibração </w:t>
            </w:r>
            <w:proofErr w:type="spellStart"/>
            <w:r w:rsidRPr="00924A03">
              <w:rPr>
                <w:rFonts w:ascii="Calibri" w:hAnsi="Calibri" w:cs="Calibri"/>
                <w:color w:val="000000"/>
              </w:rPr>
              <w:t>rastreável</w:t>
            </w:r>
            <w:proofErr w:type="spellEnd"/>
            <w:r w:rsidRPr="00924A03">
              <w:rPr>
                <w:rFonts w:ascii="Calibri" w:hAnsi="Calibri" w:cs="Calibri"/>
                <w:color w:val="000000"/>
              </w:rPr>
              <w:t xml:space="preserve"> com emissão de certificado de calibração. A calibração deverá ser feita em pelo menos 3 pontos distribuídos ao longo da capacidade de medição do equipamento.</w:t>
            </w:r>
          </w:p>
        </w:tc>
        <w:tc>
          <w:tcPr>
            <w:tcW w:w="1416" w:type="dxa"/>
            <w:shd w:val="clear" w:color="auto" w:fill="auto"/>
            <w:noWrap/>
            <w:vAlign w:val="center"/>
            <w:hideMark/>
          </w:tcPr>
          <w:p w14:paraId="2B44A09E" w14:textId="77777777" w:rsidR="00E47855" w:rsidRPr="001A3EAA" w:rsidRDefault="00E47855" w:rsidP="00235B78">
            <w:pPr>
              <w:ind w:left="0" w:hanging="2"/>
              <w:jc w:val="right"/>
              <w:rPr>
                <w:rFonts w:ascii="Calibri" w:hAnsi="Calibri" w:cs="Calibri"/>
                <w:b/>
                <w:color w:val="000000"/>
                <w:sz w:val="22"/>
                <w:szCs w:val="22"/>
              </w:rPr>
            </w:pPr>
            <w:r w:rsidRPr="001A3EAA">
              <w:rPr>
                <w:rFonts w:ascii="Calibri" w:hAnsi="Calibri" w:cs="Calibri"/>
                <w:b/>
                <w:color w:val="000000"/>
                <w:sz w:val="22"/>
                <w:szCs w:val="22"/>
              </w:rPr>
              <w:t>1</w:t>
            </w:r>
          </w:p>
        </w:tc>
        <w:tc>
          <w:tcPr>
            <w:tcW w:w="1276" w:type="dxa"/>
          </w:tcPr>
          <w:p w14:paraId="375F20DA" w14:textId="77777777" w:rsidR="00E47855" w:rsidRPr="001A3EAA" w:rsidRDefault="00E47855" w:rsidP="00235B78">
            <w:pPr>
              <w:ind w:left="0" w:hanging="2"/>
              <w:jc w:val="right"/>
              <w:rPr>
                <w:rFonts w:ascii="Calibri" w:hAnsi="Calibri" w:cs="Calibri"/>
                <w:b/>
                <w:color w:val="000000"/>
                <w:sz w:val="22"/>
                <w:szCs w:val="22"/>
              </w:rPr>
            </w:pPr>
          </w:p>
        </w:tc>
        <w:tc>
          <w:tcPr>
            <w:tcW w:w="1559" w:type="dxa"/>
          </w:tcPr>
          <w:p w14:paraId="64678198" w14:textId="77777777" w:rsidR="00E47855" w:rsidRPr="001A3EAA" w:rsidRDefault="00E47855" w:rsidP="00235B78">
            <w:pPr>
              <w:ind w:left="0" w:hanging="2"/>
              <w:jc w:val="right"/>
              <w:rPr>
                <w:rFonts w:ascii="Calibri" w:hAnsi="Calibri" w:cs="Calibri"/>
                <w:b/>
                <w:color w:val="000000"/>
                <w:sz w:val="22"/>
                <w:szCs w:val="22"/>
              </w:rPr>
            </w:pPr>
          </w:p>
        </w:tc>
        <w:tc>
          <w:tcPr>
            <w:tcW w:w="1559" w:type="dxa"/>
          </w:tcPr>
          <w:p w14:paraId="4A9D9411" w14:textId="77777777" w:rsidR="00E47855" w:rsidRPr="001A3EAA" w:rsidRDefault="00E47855" w:rsidP="00235B78">
            <w:pPr>
              <w:ind w:left="0" w:hanging="2"/>
              <w:jc w:val="right"/>
              <w:rPr>
                <w:rFonts w:ascii="Calibri" w:hAnsi="Calibri" w:cs="Calibri"/>
                <w:b/>
                <w:color w:val="000000"/>
                <w:sz w:val="22"/>
                <w:szCs w:val="22"/>
              </w:rPr>
            </w:pPr>
          </w:p>
        </w:tc>
      </w:tr>
      <w:tr w:rsidR="00E47855" w:rsidRPr="00924A03" w14:paraId="40007108" w14:textId="1A462299" w:rsidTr="00E47855">
        <w:trPr>
          <w:trHeight w:val="402"/>
        </w:trPr>
        <w:tc>
          <w:tcPr>
            <w:tcW w:w="342" w:type="dxa"/>
            <w:shd w:val="clear" w:color="auto" w:fill="auto"/>
            <w:noWrap/>
            <w:vAlign w:val="bottom"/>
            <w:hideMark/>
          </w:tcPr>
          <w:p w14:paraId="6602055B" w14:textId="77777777" w:rsidR="00E47855" w:rsidRPr="00924A03" w:rsidRDefault="00E47855" w:rsidP="00235B78">
            <w:pPr>
              <w:ind w:left="0" w:hanging="2"/>
              <w:jc w:val="right"/>
              <w:rPr>
                <w:rFonts w:ascii="Calibri" w:hAnsi="Calibri" w:cs="Calibri"/>
                <w:b/>
                <w:bCs/>
                <w:color w:val="000000"/>
              </w:rPr>
            </w:pPr>
            <w:r w:rsidRPr="00924A03">
              <w:rPr>
                <w:rFonts w:ascii="Calibri" w:hAnsi="Calibri" w:cs="Calibri"/>
                <w:b/>
                <w:bCs/>
                <w:color w:val="000000"/>
              </w:rPr>
              <w:t>43</w:t>
            </w:r>
          </w:p>
        </w:tc>
        <w:tc>
          <w:tcPr>
            <w:tcW w:w="2375" w:type="dxa"/>
            <w:shd w:val="clear" w:color="auto" w:fill="auto"/>
            <w:vAlign w:val="center"/>
            <w:hideMark/>
          </w:tcPr>
          <w:p w14:paraId="76946A98"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Medidor de pH</w:t>
            </w:r>
          </w:p>
        </w:tc>
        <w:tc>
          <w:tcPr>
            <w:tcW w:w="1678" w:type="dxa"/>
            <w:shd w:val="clear" w:color="auto" w:fill="auto"/>
            <w:noWrap/>
            <w:vAlign w:val="center"/>
            <w:hideMark/>
          </w:tcPr>
          <w:p w14:paraId="36CA47B3" w14:textId="77777777" w:rsidR="00E47855" w:rsidRPr="00924A03" w:rsidRDefault="00E47855" w:rsidP="00235B78">
            <w:pPr>
              <w:ind w:left="0" w:hanging="2"/>
              <w:jc w:val="center"/>
              <w:rPr>
                <w:rFonts w:ascii="Calibri" w:hAnsi="Calibri" w:cs="Calibri"/>
                <w:color w:val="000000"/>
              </w:rPr>
            </w:pPr>
            <w:proofErr w:type="spellStart"/>
            <w:r w:rsidRPr="00924A03">
              <w:rPr>
                <w:rFonts w:ascii="Calibri" w:hAnsi="Calibri" w:cs="Calibri"/>
                <w:color w:val="000000"/>
              </w:rPr>
              <w:t>Mettler</w:t>
            </w:r>
            <w:proofErr w:type="spellEnd"/>
            <w:r w:rsidRPr="00924A03">
              <w:rPr>
                <w:rFonts w:ascii="Calibri" w:hAnsi="Calibri" w:cs="Calibri"/>
                <w:color w:val="000000"/>
              </w:rPr>
              <w:t xml:space="preserve"> Toledo</w:t>
            </w:r>
          </w:p>
        </w:tc>
        <w:tc>
          <w:tcPr>
            <w:tcW w:w="2185" w:type="dxa"/>
            <w:shd w:val="clear" w:color="auto" w:fill="auto"/>
            <w:noWrap/>
            <w:vAlign w:val="center"/>
            <w:hideMark/>
          </w:tcPr>
          <w:p w14:paraId="092D68E2"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MOD-320</w:t>
            </w:r>
          </w:p>
        </w:tc>
        <w:tc>
          <w:tcPr>
            <w:tcW w:w="2800" w:type="dxa"/>
            <w:shd w:val="clear" w:color="auto" w:fill="auto"/>
            <w:vAlign w:val="center"/>
            <w:hideMark/>
          </w:tcPr>
          <w:p w14:paraId="2E1D6B30"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 xml:space="preserve">Calibração </w:t>
            </w:r>
            <w:proofErr w:type="spellStart"/>
            <w:r w:rsidRPr="00924A03">
              <w:rPr>
                <w:rFonts w:ascii="Calibri" w:hAnsi="Calibri" w:cs="Calibri"/>
                <w:color w:val="000000"/>
              </w:rPr>
              <w:t>rastreável</w:t>
            </w:r>
            <w:proofErr w:type="spellEnd"/>
            <w:r w:rsidRPr="00924A03">
              <w:rPr>
                <w:rFonts w:ascii="Calibri" w:hAnsi="Calibri" w:cs="Calibri"/>
                <w:color w:val="000000"/>
              </w:rPr>
              <w:t xml:space="preserve"> com emissão de certificado de calibração. Deverá ser realizada a calibração dos sensores de pH, </w:t>
            </w:r>
            <w:proofErr w:type="spellStart"/>
            <w:r w:rsidRPr="00924A03">
              <w:rPr>
                <w:rFonts w:ascii="Calibri" w:hAnsi="Calibri" w:cs="Calibri"/>
                <w:color w:val="000000"/>
              </w:rPr>
              <w:t>mV</w:t>
            </w:r>
            <w:proofErr w:type="spellEnd"/>
            <w:r w:rsidRPr="00924A03">
              <w:rPr>
                <w:rFonts w:ascii="Calibri" w:hAnsi="Calibri" w:cs="Calibri"/>
                <w:color w:val="000000"/>
              </w:rPr>
              <w:t>, e temperatura em pelo menos 3 pontos distribuídos ao longo da capacidade de medição do instrumento.</w:t>
            </w:r>
          </w:p>
        </w:tc>
        <w:tc>
          <w:tcPr>
            <w:tcW w:w="1416" w:type="dxa"/>
            <w:shd w:val="clear" w:color="auto" w:fill="auto"/>
            <w:noWrap/>
            <w:vAlign w:val="center"/>
            <w:hideMark/>
          </w:tcPr>
          <w:p w14:paraId="23EFC25F" w14:textId="77777777" w:rsidR="00E47855" w:rsidRPr="001A3EAA" w:rsidRDefault="00E47855" w:rsidP="00235B78">
            <w:pPr>
              <w:ind w:left="0" w:hanging="2"/>
              <w:jc w:val="right"/>
              <w:rPr>
                <w:rFonts w:ascii="Calibri" w:hAnsi="Calibri" w:cs="Calibri"/>
                <w:b/>
                <w:color w:val="000000"/>
                <w:sz w:val="22"/>
                <w:szCs w:val="22"/>
              </w:rPr>
            </w:pPr>
            <w:r w:rsidRPr="001A3EAA">
              <w:rPr>
                <w:rFonts w:ascii="Calibri" w:hAnsi="Calibri" w:cs="Calibri"/>
                <w:b/>
                <w:color w:val="000000"/>
                <w:sz w:val="22"/>
                <w:szCs w:val="22"/>
              </w:rPr>
              <w:t>1</w:t>
            </w:r>
          </w:p>
        </w:tc>
        <w:tc>
          <w:tcPr>
            <w:tcW w:w="1276" w:type="dxa"/>
          </w:tcPr>
          <w:p w14:paraId="4E5B3653" w14:textId="77777777" w:rsidR="00E47855" w:rsidRPr="001A3EAA" w:rsidRDefault="00E47855" w:rsidP="00235B78">
            <w:pPr>
              <w:ind w:left="0" w:hanging="2"/>
              <w:jc w:val="right"/>
              <w:rPr>
                <w:rFonts w:ascii="Calibri" w:hAnsi="Calibri" w:cs="Calibri"/>
                <w:b/>
                <w:color w:val="000000"/>
                <w:sz w:val="22"/>
                <w:szCs w:val="22"/>
              </w:rPr>
            </w:pPr>
          </w:p>
        </w:tc>
        <w:tc>
          <w:tcPr>
            <w:tcW w:w="1559" w:type="dxa"/>
          </w:tcPr>
          <w:p w14:paraId="439AE6C1" w14:textId="77777777" w:rsidR="00E47855" w:rsidRPr="001A3EAA" w:rsidRDefault="00E47855" w:rsidP="00235B78">
            <w:pPr>
              <w:ind w:left="0" w:hanging="2"/>
              <w:jc w:val="right"/>
              <w:rPr>
                <w:rFonts w:ascii="Calibri" w:hAnsi="Calibri" w:cs="Calibri"/>
                <w:b/>
                <w:color w:val="000000"/>
                <w:sz w:val="22"/>
                <w:szCs w:val="22"/>
              </w:rPr>
            </w:pPr>
          </w:p>
        </w:tc>
        <w:tc>
          <w:tcPr>
            <w:tcW w:w="1559" w:type="dxa"/>
          </w:tcPr>
          <w:p w14:paraId="0FAA19EE" w14:textId="77777777" w:rsidR="00E47855" w:rsidRPr="001A3EAA" w:rsidRDefault="00E47855" w:rsidP="00235B78">
            <w:pPr>
              <w:ind w:left="0" w:hanging="2"/>
              <w:jc w:val="right"/>
              <w:rPr>
                <w:rFonts w:ascii="Calibri" w:hAnsi="Calibri" w:cs="Calibri"/>
                <w:b/>
                <w:color w:val="000000"/>
                <w:sz w:val="22"/>
                <w:szCs w:val="22"/>
              </w:rPr>
            </w:pPr>
          </w:p>
        </w:tc>
      </w:tr>
      <w:tr w:rsidR="00E47855" w:rsidRPr="00924A03" w14:paraId="18A96B06" w14:textId="0BB18AD8" w:rsidTr="00E47855">
        <w:trPr>
          <w:trHeight w:val="402"/>
        </w:trPr>
        <w:tc>
          <w:tcPr>
            <w:tcW w:w="342" w:type="dxa"/>
            <w:shd w:val="clear" w:color="auto" w:fill="auto"/>
            <w:noWrap/>
            <w:vAlign w:val="bottom"/>
            <w:hideMark/>
          </w:tcPr>
          <w:p w14:paraId="6BFD146C" w14:textId="77777777" w:rsidR="00E47855" w:rsidRPr="00924A03" w:rsidRDefault="00E47855" w:rsidP="00235B78">
            <w:pPr>
              <w:ind w:left="0" w:hanging="2"/>
              <w:jc w:val="right"/>
              <w:rPr>
                <w:rFonts w:ascii="Calibri" w:hAnsi="Calibri" w:cs="Calibri"/>
                <w:b/>
                <w:bCs/>
                <w:color w:val="000000"/>
              </w:rPr>
            </w:pPr>
            <w:r w:rsidRPr="00924A03">
              <w:rPr>
                <w:rFonts w:ascii="Calibri" w:hAnsi="Calibri" w:cs="Calibri"/>
                <w:b/>
                <w:bCs/>
                <w:color w:val="000000"/>
              </w:rPr>
              <w:t>44</w:t>
            </w:r>
          </w:p>
        </w:tc>
        <w:tc>
          <w:tcPr>
            <w:tcW w:w="2375" w:type="dxa"/>
            <w:shd w:val="clear" w:color="auto" w:fill="auto"/>
            <w:vAlign w:val="center"/>
            <w:hideMark/>
          </w:tcPr>
          <w:p w14:paraId="67056F3D"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Estufa para cultura e bacteriologia</w:t>
            </w:r>
          </w:p>
        </w:tc>
        <w:tc>
          <w:tcPr>
            <w:tcW w:w="1678" w:type="dxa"/>
            <w:shd w:val="clear" w:color="auto" w:fill="auto"/>
            <w:noWrap/>
            <w:vAlign w:val="center"/>
            <w:hideMark/>
          </w:tcPr>
          <w:p w14:paraId="568968AD"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J-PROLAB</w:t>
            </w:r>
          </w:p>
        </w:tc>
        <w:tc>
          <w:tcPr>
            <w:tcW w:w="2185" w:type="dxa"/>
            <w:shd w:val="clear" w:color="auto" w:fill="auto"/>
            <w:noWrap/>
            <w:vAlign w:val="center"/>
            <w:hideMark/>
          </w:tcPr>
          <w:p w14:paraId="708195CD"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MOD-B1</w:t>
            </w:r>
          </w:p>
        </w:tc>
        <w:tc>
          <w:tcPr>
            <w:tcW w:w="2800" w:type="dxa"/>
            <w:shd w:val="clear" w:color="auto" w:fill="auto"/>
            <w:vAlign w:val="center"/>
            <w:hideMark/>
          </w:tcPr>
          <w:p w14:paraId="365CDB53"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 xml:space="preserve">Calibração </w:t>
            </w:r>
            <w:proofErr w:type="spellStart"/>
            <w:r w:rsidRPr="00924A03">
              <w:rPr>
                <w:rFonts w:ascii="Calibri" w:hAnsi="Calibri" w:cs="Calibri"/>
                <w:color w:val="000000"/>
              </w:rPr>
              <w:t>rastreável</w:t>
            </w:r>
            <w:proofErr w:type="spellEnd"/>
            <w:r w:rsidRPr="00924A03">
              <w:rPr>
                <w:rFonts w:ascii="Calibri" w:hAnsi="Calibri" w:cs="Calibri"/>
                <w:color w:val="000000"/>
              </w:rPr>
              <w:t xml:space="preserve"> com emissão de certificado de calibração. A calibração deverá ser feita em pelo menos 3 pontos distribuídos ao longo da faixa de temperatura de trabalho do equipamento.</w:t>
            </w:r>
          </w:p>
        </w:tc>
        <w:tc>
          <w:tcPr>
            <w:tcW w:w="1416" w:type="dxa"/>
            <w:shd w:val="clear" w:color="auto" w:fill="auto"/>
            <w:noWrap/>
            <w:vAlign w:val="center"/>
            <w:hideMark/>
          </w:tcPr>
          <w:p w14:paraId="34AE2AB6" w14:textId="77777777" w:rsidR="00E47855" w:rsidRPr="001A3EAA" w:rsidRDefault="00E47855" w:rsidP="00235B78">
            <w:pPr>
              <w:ind w:left="0" w:hanging="2"/>
              <w:jc w:val="right"/>
              <w:rPr>
                <w:rFonts w:ascii="Calibri" w:hAnsi="Calibri" w:cs="Calibri"/>
                <w:b/>
                <w:color w:val="000000"/>
                <w:sz w:val="22"/>
                <w:szCs w:val="22"/>
              </w:rPr>
            </w:pPr>
            <w:r w:rsidRPr="001A3EAA">
              <w:rPr>
                <w:rFonts w:ascii="Calibri" w:hAnsi="Calibri" w:cs="Calibri"/>
                <w:b/>
                <w:color w:val="000000"/>
                <w:sz w:val="22"/>
                <w:szCs w:val="22"/>
              </w:rPr>
              <w:t>1</w:t>
            </w:r>
          </w:p>
        </w:tc>
        <w:tc>
          <w:tcPr>
            <w:tcW w:w="1276" w:type="dxa"/>
          </w:tcPr>
          <w:p w14:paraId="5A241369" w14:textId="77777777" w:rsidR="00E47855" w:rsidRPr="001A3EAA" w:rsidRDefault="00E47855" w:rsidP="00235B78">
            <w:pPr>
              <w:ind w:left="0" w:hanging="2"/>
              <w:jc w:val="right"/>
              <w:rPr>
                <w:rFonts w:ascii="Calibri" w:hAnsi="Calibri" w:cs="Calibri"/>
                <w:b/>
                <w:color w:val="000000"/>
                <w:sz w:val="22"/>
                <w:szCs w:val="22"/>
              </w:rPr>
            </w:pPr>
          </w:p>
        </w:tc>
        <w:tc>
          <w:tcPr>
            <w:tcW w:w="1559" w:type="dxa"/>
          </w:tcPr>
          <w:p w14:paraId="35F495BB" w14:textId="77777777" w:rsidR="00E47855" w:rsidRPr="001A3EAA" w:rsidRDefault="00E47855" w:rsidP="00235B78">
            <w:pPr>
              <w:ind w:left="0" w:hanging="2"/>
              <w:jc w:val="right"/>
              <w:rPr>
                <w:rFonts w:ascii="Calibri" w:hAnsi="Calibri" w:cs="Calibri"/>
                <w:b/>
                <w:color w:val="000000"/>
                <w:sz w:val="22"/>
                <w:szCs w:val="22"/>
              </w:rPr>
            </w:pPr>
          </w:p>
        </w:tc>
        <w:tc>
          <w:tcPr>
            <w:tcW w:w="1559" w:type="dxa"/>
          </w:tcPr>
          <w:p w14:paraId="3528299B" w14:textId="77777777" w:rsidR="00E47855" w:rsidRPr="001A3EAA" w:rsidRDefault="00E47855" w:rsidP="00235B78">
            <w:pPr>
              <w:ind w:left="0" w:hanging="2"/>
              <w:jc w:val="right"/>
              <w:rPr>
                <w:rFonts w:ascii="Calibri" w:hAnsi="Calibri" w:cs="Calibri"/>
                <w:b/>
                <w:color w:val="000000"/>
                <w:sz w:val="22"/>
                <w:szCs w:val="22"/>
              </w:rPr>
            </w:pPr>
          </w:p>
        </w:tc>
      </w:tr>
      <w:tr w:rsidR="00E47855" w:rsidRPr="00924A03" w14:paraId="2596D4DD" w14:textId="60D0EE6E" w:rsidTr="00E47855">
        <w:trPr>
          <w:trHeight w:val="402"/>
        </w:trPr>
        <w:tc>
          <w:tcPr>
            <w:tcW w:w="342" w:type="dxa"/>
            <w:shd w:val="clear" w:color="auto" w:fill="auto"/>
            <w:noWrap/>
            <w:vAlign w:val="bottom"/>
            <w:hideMark/>
          </w:tcPr>
          <w:p w14:paraId="367B9607" w14:textId="77777777" w:rsidR="00E47855" w:rsidRPr="00924A03" w:rsidRDefault="00E47855" w:rsidP="00235B78">
            <w:pPr>
              <w:ind w:left="0" w:hanging="2"/>
              <w:jc w:val="right"/>
              <w:rPr>
                <w:rFonts w:ascii="Calibri" w:hAnsi="Calibri" w:cs="Calibri"/>
                <w:b/>
                <w:bCs/>
                <w:color w:val="000000"/>
              </w:rPr>
            </w:pPr>
            <w:r w:rsidRPr="00924A03">
              <w:rPr>
                <w:rFonts w:ascii="Calibri" w:hAnsi="Calibri" w:cs="Calibri"/>
                <w:b/>
                <w:bCs/>
                <w:color w:val="000000"/>
              </w:rPr>
              <w:t>45</w:t>
            </w:r>
          </w:p>
        </w:tc>
        <w:tc>
          <w:tcPr>
            <w:tcW w:w="2375" w:type="dxa"/>
            <w:shd w:val="clear" w:color="auto" w:fill="auto"/>
            <w:vAlign w:val="center"/>
            <w:hideMark/>
          </w:tcPr>
          <w:p w14:paraId="3E376402"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Estufa para cultura e bacteriologia</w:t>
            </w:r>
          </w:p>
        </w:tc>
        <w:tc>
          <w:tcPr>
            <w:tcW w:w="1678" w:type="dxa"/>
            <w:shd w:val="clear" w:color="auto" w:fill="auto"/>
            <w:noWrap/>
            <w:vAlign w:val="center"/>
            <w:hideMark/>
          </w:tcPr>
          <w:p w14:paraId="6E0475EB"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FANEM</w:t>
            </w:r>
          </w:p>
        </w:tc>
        <w:tc>
          <w:tcPr>
            <w:tcW w:w="2185" w:type="dxa"/>
            <w:shd w:val="clear" w:color="auto" w:fill="auto"/>
            <w:noWrap/>
            <w:vAlign w:val="center"/>
            <w:hideMark/>
          </w:tcPr>
          <w:p w14:paraId="3C2CA65E"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MOD-002CB</w:t>
            </w:r>
          </w:p>
        </w:tc>
        <w:tc>
          <w:tcPr>
            <w:tcW w:w="2800" w:type="dxa"/>
            <w:shd w:val="clear" w:color="auto" w:fill="auto"/>
            <w:vAlign w:val="center"/>
            <w:hideMark/>
          </w:tcPr>
          <w:p w14:paraId="17F73081"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 xml:space="preserve">Calibração </w:t>
            </w:r>
            <w:proofErr w:type="spellStart"/>
            <w:r w:rsidRPr="00924A03">
              <w:rPr>
                <w:rFonts w:ascii="Calibri" w:hAnsi="Calibri" w:cs="Calibri"/>
                <w:color w:val="000000"/>
              </w:rPr>
              <w:t>rastreável</w:t>
            </w:r>
            <w:proofErr w:type="spellEnd"/>
            <w:r w:rsidRPr="00924A03">
              <w:rPr>
                <w:rFonts w:ascii="Calibri" w:hAnsi="Calibri" w:cs="Calibri"/>
                <w:color w:val="000000"/>
              </w:rPr>
              <w:t xml:space="preserve"> com emissão de certificado de calibração. A calibração deverá ser feita em pelo menos 3 pontos distribuídos ao longo da faixa de temperatura de trabalho do equipamento.</w:t>
            </w:r>
          </w:p>
        </w:tc>
        <w:tc>
          <w:tcPr>
            <w:tcW w:w="1416" w:type="dxa"/>
            <w:shd w:val="clear" w:color="auto" w:fill="auto"/>
            <w:noWrap/>
            <w:vAlign w:val="center"/>
            <w:hideMark/>
          </w:tcPr>
          <w:p w14:paraId="3977020F" w14:textId="77777777" w:rsidR="00E47855" w:rsidRPr="001A3EAA" w:rsidRDefault="00E47855" w:rsidP="00235B78">
            <w:pPr>
              <w:ind w:left="0" w:hanging="2"/>
              <w:jc w:val="right"/>
              <w:rPr>
                <w:rFonts w:ascii="Calibri" w:hAnsi="Calibri" w:cs="Calibri"/>
                <w:b/>
                <w:color w:val="000000"/>
                <w:sz w:val="22"/>
                <w:szCs w:val="22"/>
              </w:rPr>
            </w:pPr>
            <w:r w:rsidRPr="001A3EAA">
              <w:rPr>
                <w:rFonts w:ascii="Calibri" w:hAnsi="Calibri" w:cs="Calibri"/>
                <w:b/>
                <w:color w:val="000000"/>
                <w:sz w:val="22"/>
                <w:szCs w:val="22"/>
              </w:rPr>
              <w:t>1</w:t>
            </w:r>
          </w:p>
        </w:tc>
        <w:tc>
          <w:tcPr>
            <w:tcW w:w="1276" w:type="dxa"/>
          </w:tcPr>
          <w:p w14:paraId="4A1D896C" w14:textId="77777777" w:rsidR="00E47855" w:rsidRPr="001A3EAA" w:rsidRDefault="00E47855" w:rsidP="00235B78">
            <w:pPr>
              <w:ind w:left="0" w:hanging="2"/>
              <w:jc w:val="right"/>
              <w:rPr>
                <w:rFonts w:ascii="Calibri" w:hAnsi="Calibri" w:cs="Calibri"/>
                <w:b/>
                <w:color w:val="000000"/>
                <w:sz w:val="22"/>
                <w:szCs w:val="22"/>
              </w:rPr>
            </w:pPr>
          </w:p>
        </w:tc>
        <w:tc>
          <w:tcPr>
            <w:tcW w:w="1559" w:type="dxa"/>
          </w:tcPr>
          <w:p w14:paraId="20226BE7" w14:textId="77777777" w:rsidR="00E47855" w:rsidRPr="001A3EAA" w:rsidRDefault="00E47855" w:rsidP="00235B78">
            <w:pPr>
              <w:ind w:left="0" w:hanging="2"/>
              <w:jc w:val="right"/>
              <w:rPr>
                <w:rFonts w:ascii="Calibri" w:hAnsi="Calibri" w:cs="Calibri"/>
                <w:b/>
                <w:color w:val="000000"/>
                <w:sz w:val="22"/>
                <w:szCs w:val="22"/>
              </w:rPr>
            </w:pPr>
          </w:p>
        </w:tc>
        <w:tc>
          <w:tcPr>
            <w:tcW w:w="1559" w:type="dxa"/>
          </w:tcPr>
          <w:p w14:paraId="4A57EAF8" w14:textId="77777777" w:rsidR="00E47855" w:rsidRPr="001A3EAA" w:rsidRDefault="00E47855" w:rsidP="00235B78">
            <w:pPr>
              <w:ind w:left="0" w:hanging="2"/>
              <w:jc w:val="right"/>
              <w:rPr>
                <w:rFonts w:ascii="Calibri" w:hAnsi="Calibri" w:cs="Calibri"/>
                <w:b/>
                <w:color w:val="000000"/>
                <w:sz w:val="22"/>
                <w:szCs w:val="22"/>
              </w:rPr>
            </w:pPr>
          </w:p>
        </w:tc>
      </w:tr>
      <w:tr w:rsidR="00E47855" w:rsidRPr="00924A03" w14:paraId="26AC8B7B" w14:textId="29DE1359" w:rsidTr="00E47855">
        <w:trPr>
          <w:trHeight w:val="402"/>
        </w:trPr>
        <w:tc>
          <w:tcPr>
            <w:tcW w:w="342" w:type="dxa"/>
            <w:shd w:val="clear" w:color="auto" w:fill="auto"/>
            <w:noWrap/>
            <w:vAlign w:val="bottom"/>
            <w:hideMark/>
          </w:tcPr>
          <w:p w14:paraId="2670ECD7" w14:textId="77777777" w:rsidR="00E47855" w:rsidRPr="00924A03" w:rsidRDefault="00E47855" w:rsidP="00235B78">
            <w:pPr>
              <w:ind w:left="0" w:hanging="2"/>
              <w:jc w:val="right"/>
              <w:rPr>
                <w:rFonts w:ascii="Calibri" w:hAnsi="Calibri" w:cs="Calibri"/>
                <w:b/>
                <w:bCs/>
                <w:color w:val="000000"/>
              </w:rPr>
            </w:pPr>
            <w:r w:rsidRPr="00924A03">
              <w:rPr>
                <w:rFonts w:ascii="Calibri" w:hAnsi="Calibri" w:cs="Calibri"/>
                <w:b/>
                <w:bCs/>
                <w:color w:val="000000"/>
              </w:rPr>
              <w:t>46</w:t>
            </w:r>
          </w:p>
        </w:tc>
        <w:tc>
          <w:tcPr>
            <w:tcW w:w="2375" w:type="dxa"/>
            <w:shd w:val="clear" w:color="auto" w:fill="auto"/>
            <w:vAlign w:val="center"/>
            <w:hideMark/>
          </w:tcPr>
          <w:p w14:paraId="553AC3AE"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 xml:space="preserve">Forno </w:t>
            </w:r>
            <w:proofErr w:type="spellStart"/>
            <w:r w:rsidRPr="00924A03">
              <w:rPr>
                <w:rFonts w:ascii="Calibri" w:hAnsi="Calibri" w:cs="Calibri"/>
                <w:color w:val="000000"/>
              </w:rPr>
              <w:t>Mufla</w:t>
            </w:r>
            <w:proofErr w:type="spellEnd"/>
          </w:p>
        </w:tc>
        <w:tc>
          <w:tcPr>
            <w:tcW w:w="1678" w:type="dxa"/>
            <w:shd w:val="clear" w:color="auto" w:fill="auto"/>
            <w:noWrap/>
            <w:vAlign w:val="center"/>
            <w:hideMark/>
          </w:tcPr>
          <w:p w14:paraId="4A71C04E"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CIENTEC</w:t>
            </w:r>
          </w:p>
        </w:tc>
        <w:tc>
          <w:tcPr>
            <w:tcW w:w="2185" w:type="dxa"/>
            <w:shd w:val="clear" w:color="auto" w:fill="auto"/>
            <w:noWrap/>
            <w:vAlign w:val="center"/>
            <w:hideMark/>
          </w:tcPr>
          <w:p w14:paraId="08EB3EDD"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MOD-402D</w:t>
            </w:r>
          </w:p>
        </w:tc>
        <w:tc>
          <w:tcPr>
            <w:tcW w:w="2800" w:type="dxa"/>
            <w:shd w:val="clear" w:color="auto" w:fill="auto"/>
            <w:vAlign w:val="center"/>
            <w:hideMark/>
          </w:tcPr>
          <w:p w14:paraId="43D7658C"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 xml:space="preserve">Calibração </w:t>
            </w:r>
            <w:proofErr w:type="spellStart"/>
            <w:r w:rsidRPr="00924A03">
              <w:rPr>
                <w:rFonts w:ascii="Calibri" w:hAnsi="Calibri" w:cs="Calibri"/>
                <w:color w:val="000000"/>
              </w:rPr>
              <w:t>rastreável</w:t>
            </w:r>
            <w:proofErr w:type="spellEnd"/>
            <w:r w:rsidRPr="00924A03">
              <w:rPr>
                <w:rFonts w:ascii="Calibri" w:hAnsi="Calibri" w:cs="Calibri"/>
                <w:color w:val="000000"/>
              </w:rPr>
              <w:t xml:space="preserve"> com emissão de certificado de calibração. A calibração deverá ser feita em pelo menos 3 pontos distribuídos ao longo da faixa de temperatura de trabalho do equipamento.</w:t>
            </w:r>
          </w:p>
        </w:tc>
        <w:tc>
          <w:tcPr>
            <w:tcW w:w="1416" w:type="dxa"/>
            <w:shd w:val="clear" w:color="auto" w:fill="auto"/>
            <w:noWrap/>
            <w:vAlign w:val="center"/>
            <w:hideMark/>
          </w:tcPr>
          <w:p w14:paraId="69B02C9E" w14:textId="77777777" w:rsidR="00E47855" w:rsidRPr="001A3EAA" w:rsidRDefault="00E47855" w:rsidP="00235B78">
            <w:pPr>
              <w:ind w:left="0" w:hanging="2"/>
              <w:jc w:val="right"/>
              <w:rPr>
                <w:rFonts w:ascii="Calibri" w:hAnsi="Calibri" w:cs="Calibri"/>
                <w:b/>
                <w:color w:val="000000"/>
                <w:sz w:val="22"/>
                <w:szCs w:val="22"/>
              </w:rPr>
            </w:pPr>
            <w:r w:rsidRPr="001A3EAA">
              <w:rPr>
                <w:rFonts w:ascii="Calibri" w:hAnsi="Calibri" w:cs="Calibri"/>
                <w:b/>
                <w:color w:val="000000"/>
                <w:sz w:val="22"/>
                <w:szCs w:val="22"/>
              </w:rPr>
              <w:t>1</w:t>
            </w:r>
          </w:p>
        </w:tc>
        <w:tc>
          <w:tcPr>
            <w:tcW w:w="1276" w:type="dxa"/>
          </w:tcPr>
          <w:p w14:paraId="7B8F31D4" w14:textId="77777777" w:rsidR="00E47855" w:rsidRPr="001A3EAA" w:rsidRDefault="00E47855" w:rsidP="00235B78">
            <w:pPr>
              <w:ind w:left="0" w:hanging="2"/>
              <w:jc w:val="right"/>
              <w:rPr>
                <w:rFonts w:ascii="Calibri" w:hAnsi="Calibri" w:cs="Calibri"/>
                <w:b/>
                <w:color w:val="000000"/>
                <w:sz w:val="22"/>
                <w:szCs w:val="22"/>
              </w:rPr>
            </w:pPr>
          </w:p>
        </w:tc>
        <w:tc>
          <w:tcPr>
            <w:tcW w:w="1559" w:type="dxa"/>
          </w:tcPr>
          <w:p w14:paraId="7CE6DDE0" w14:textId="77777777" w:rsidR="00E47855" w:rsidRPr="001A3EAA" w:rsidRDefault="00E47855" w:rsidP="00235B78">
            <w:pPr>
              <w:ind w:left="0" w:hanging="2"/>
              <w:jc w:val="right"/>
              <w:rPr>
                <w:rFonts w:ascii="Calibri" w:hAnsi="Calibri" w:cs="Calibri"/>
                <w:b/>
                <w:color w:val="000000"/>
                <w:sz w:val="22"/>
                <w:szCs w:val="22"/>
              </w:rPr>
            </w:pPr>
          </w:p>
        </w:tc>
        <w:tc>
          <w:tcPr>
            <w:tcW w:w="1559" w:type="dxa"/>
          </w:tcPr>
          <w:p w14:paraId="4798FC59" w14:textId="77777777" w:rsidR="00E47855" w:rsidRPr="001A3EAA" w:rsidRDefault="00E47855" w:rsidP="00235B78">
            <w:pPr>
              <w:ind w:left="0" w:hanging="2"/>
              <w:jc w:val="right"/>
              <w:rPr>
                <w:rFonts w:ascii="Calibri" w:hAnsi="Calibri" w:cs="Calibri"/>
                <w:b/>
                <w:color w:val="000000"/>
                <w:sz w:val="22"/>
                <w:szCs w:val="22"/>
              </w:rPr>
            </w:pPr>
          </w:p>
        </w:tc>
      </w:tr>
      <w:tr w:rsidR="00E47855" w:rsidRPr="00924A03" w14:paraId="5AEC654E" w14:textId="5315B2F4" w:rsidTr="00E47855">
        <w:trPr>
          <w:trHeight w:val="402"/>
        </w:trPr>
        <w:tc>
          <w:tcPr>
            <w:tcW w:w="342" w:type="dxa"/>
            <w:shd w:val="clear" w:color="auto" w:fill="auto"/>
            <w:noWrap/>
            <w:vAlign w:val="bottom"/>
            <w:hideMark/>
          </w:tcPr>
          <w:p w14:paraId="446FBE9B" w14:textId="77777777" w:rsidR="00E47855" w:rsidRPr="00924A03" w:rsidRDefault="00E47855" w:rsidP="00235B78">
            <w:pPr>
              <w:ind w:left="0" w:hanging="2"/>
              <w:jc w:val="right"/>
              <w:rPr>
                <w:rFonts w:ascii="Calibri" w:hAnsi="Calibri" w:cs="Calibri"/>
                <w:b/>
                <w:bCs/>
                <w:color w:val="000000"/>
              </w:rPr>
            </w:pPr>
            <w:r w:rsidRPr="00924A03">
              <w:rPr>
                <w:rFonts w:ascii="Calibri" w:hAnsi="Calibri" w:cs="Calibri"/>
                <w:b/>
                <w:bCs/>
                <w:color w:val="000000"/>
              </w:rPr>
              <w:t>47</w:t>
            </w:r>
          </w:p>
        </w:tc>
        <w:tc>
          <w:tcPr>
            <w:tcW w:w="2375" w:type="dxa"/>
            <w:shd w:val="clear" w:color="auto" w:fill="auto"/>
            <w:vAlign w:val="center"/>
            <w:hideMark/>
          </w:tcPr>
          <w:p w14:paraId="0DF020BF"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Estufa de secagem e esterilização</w:t>
            </w:r>
          </w:p>
        </w:tc>
        <w:tc>
          <w:tcPr>
            <w:tcW w:w="1678" w:type="dxa"/>
            <w:shd w:val="clear" w:color="auto" w:fill="auto"/>
            <w:noWrap/>
            <w:vAlign w:val="center"/>
            <w:hideMark/>
          </w:tcPr>
          <w:p w14:paraId="5024EA18"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ICAMO</w:t>
            </w:r>
          </w:p>
        </w:tc>
        <w:tc>
          <w:tcPr>
            <w:tcW w:w="2185" w:type="dxa"/>
            <w:shd w:val="clear" w:color="auto" w:fill="auto"/>
            <w:noWrap/>
            <w:vAlign w:val="center"/>
            <w:hideMark/>
          </w:tcPr>
          <w:p w14:paraId="33358917"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MOD-05</w:t>
            </w:r>
          </w:p>
        </w:tc>
        <w:tc>
          <w:tcPr>
            <w:tcW w:w="2800" w:type="dxa"/>
            <w:shd w:val="clear" w:color="auto" w:fill="auto"/>
            <w:vAlign w:val="center"/>
            <w:hideMark/>
          </w:tcPr>
          <w:p w14:paraId="27D90030"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 xml:space="preserve">Calibração </w:t>
            </w:r>
            <w:proofErr w:type="spellStart"/>
            <w:r w:rsidRPr="00924A03">
              <w:rPr>
                <w:rFonts w:ascii="Calibri" w:hAnsi="Calibri" w:cs="Calibri"/>
                <w:color w:val="000000"/>
              </w:rPr>
              <w:t>rastreável</w:t>
            </w:r>
            <w:proofErr w:type="spellEnd"/>
            <w:r w:rsidRPr="00924A03">
              <w:rPr>
                <w:rFonts w:ascii="Calibri" w:hAnsi="Calibri" w:cs="Calibri"/>
                <w:color w:val="000000"/>
              </w:rPr>
              <w:t xml:space="preserve"> com emissão de certificado de calibração. A calibração deverá ser feita em pelo menos 3 pontos distribuídos ao longo da faixa de temperatura de trabalho do equipamento</w:t>
            </w:r>
          </w:p>
        </w:tc>
        <w:tc>
          <w:tcPr>
            <w:tcW w:w="1416" w:type="dxa"/>
            <w:shd w:val="clear" w:color="auto" w:fill="auto"/>
            <w:noWrap/>
            <w:vAlign w:val="center"/>
            <w:hideMark/>
          </w:tcPr>
          <w:p w14:paraId="7A599D17" w14:textId="77777777" w:rsidR="00E47855" w:rsidRPr="001A3EAA" w:rsidRDefault="00E47855" w:rsidP="00235B78">
            <w:pPr>
              <w:ind w:left="0" w:hanging="2"/>
              <w:jc w:val="right"/>
              <w:rPr>
                <w:rFonts w:ascii="Calibri" w:hAnsi="Calibri" w:cs="Calibri"/>
                <w:b/>
                <w:color w:val="000000"/>
                <w:sz w:val="22"/>
                <w:szCs w:val="22"/>
              </w:rPr>
            </w:pPr>
            <w:r w:rsidRPr="001A3EAA">
              <w:rPr>
                <w:rFonts w:ascii="Calibri" w:hAnsi="Calibri" w:cs="Calibri"/>
                <w:b/>
                <w:color w:val="000000"/>
                <w:sz w:val="22"/>
                <w:szCs w:val="22"/>
              </w:rPr>
              <w:t>1</w:t>
            </w:r>
          </w:p>
        </w:tc>
        <w:tc>
          <w:tcPr>
            <w:tcW w:w="1276" w:type="dxa"/>
          </w:tcPr>
          <w:p w14:paraId="67B5D129" w14:textId="77777777" w:rsidR="00E47855" w:rsidRPr="001A3EAA" w:rsidRDefault="00E47855" w:rsidP="00235B78">
            <w:pPr>
              <w:ind w:left="0" w:hanging="2"/>
              <w:jc w:val="right"/>
              <w:rPr>
                <w:rFonts w:ascii="Calibri" w:hAnsi="Calibri" w:cs="Calibri"/>
                <w:b/>
                <w:color w:val="000000"/>
                <w:sz w:val="22"/>
                <w:szCs w:val="22"/>
              </w:rPr>
            </w:pPr>
          </w:p>
        </w:tc>
        <w:tc>
          <w:tcPr>
            <w:tcW w:w="1559" w:type="dxa"/>
          </w:tcPr>
          <w:p w14:paraId="4B7E803D" w14:textId="77777777" w:rsidR="00E47855" w:rsidRPr="001A3EAA" w:rsidRDefault="00E47855" w:rsidP="00235B78">
            <w:pPr>
              <w:ind w:left="0" w:hanging="2"/>
              <w:jc w:val="right"/>
              <w:rPr>
                <w:rFonts w:ascii="Calibri" w:hAnsi="Calibri" w:cs="Calibri"/>
                <w:b/>
                <w:color w:val="000000"/>
                <w:sz w:val="22"/>
                <w:szCs w:val="22"/>
              </w:rPr>
            </w:pPr>
          </w:p>
        </w:tc>
        <w:tc>
          <w:tcPr>
            <w:tcW w:w="1559" w:type="dxa"/>
          </w:tcPr>
          <w:p w14:paraId="027F2591" w14:textId="77777777" w:rsidR="00E47855" w:rsidRPr="001A3EAA" w:rsidRDefault="00E47855" w:rsidP="00235B78">
            <w:pPr>
              <w:ind w:left="0" w:hanging="2"/>
              <w:jc w:val="right"/>
              <w:rPr>
                <w:rFonts w:ascii="Calibri" w:hAnsi="Calibri" w:cs="Calibri"/>
                <w:b/>
                <w:color w:val="000000"/>
                <w:sz w:val="22"/>
                <w:szCs w:val="22"/>
              </w:rPr>
            </w:pPr>
          </w:p>
        </w:tc>
      </w:tr>
      <w:tr w:rsidR="00E47855" w:rsidRPr="00924A03" w14:paraId="11E4B625" w14:textId="62D0E6DE" w:rsidTr="00E47855">
        <w:trPr>
          <w:trHeight w:val="402"/>
        </w:trPr>
        <w:tc>
          <w:tcPr>
            <w:tcW w:w="342" w:type="dxa"/>
            <w:shd w:val="clear" w:color="auto" w:fill="auto"/>
            <w:noWrap/>
            <w:vAlign w:val="bottom"/>
            <w:hideMark/>
          </w:tcPr>
          <w:p w14:paraId="39F7352E" w14:textId="77777777" w:rsidR="00E47855" w:rsidRPr="00924A03" w:rsidRDefault="00E47855" w:rsidP="00235B78">
            <w:pPr>
              <w:ind w:left="0" w:hanging="2"/>
              <w:jc w:val="right"/>
              <w:rPr>
                <w:rFonts w:ascii="Calibri" w:hAnsi="Calibri" w:cs="Calibri"/>
                <w:b/>
                <w:bCs/>
                <w:color w:val="000000"/>
              </w:rPr>
            </w:pPr>
            <w:r w:rsidRPr="00924A03">
              <w:rPr>
                <w:rFonts w:ascii="Calibri" w:hAnsi="Calibri" w:cs="Calibri"/>
                <w:b/>
                <w:bCs/>
                <w:color w:val="000000"/>
              </w:rPr>
              <w:t>48</w:t>
            </w:r>
          </w:p>
        </w:tc>
        <w:tc>
          <w:tcPr>
            <w:tcW w:w="2375" w:type="dxa"/>
            <w:shd w:val="clear" w:color="auto" w:fill="auto"/>
            <w:vAlign w:val="center"/>
            <w:hideMark/>
          </w:tcPr>
          <w:p w14:paraId="5BC0095D"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Estufa de secagem e esterilização</w:t>
            </w:r>
          </w:p>
        </w:tc>
        <w:tc>
          <w:tcPr>
            <w:tcW w:w="1678" w:type="dxa"/>
            <w:shd w:val="clear" w:color="auto" w:fill="auto"/>
            <w:noWrap/>
            <w:vAlign w:val="center"/>
            <w:hideMark/>
          </w:tcPr>
          <w:p w14:paraId="713424F3"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BIOMATIC</w:t>
            </w:r>
          </w:p>
        </w:tc>
        <w:tc>
          <w:tcPr>
            <w:tcW w:w="2185" w:type="dxa"/>
            <w:shd w:val="clear" w:color="auto" w:fill="auto"/>
            <w:noWrap/>
            <w:vAlign w:val="center"/>
            <w:hideMark/>
          </w:tcPr>
          <w:p w14:paraId="787A7B41"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REF-303</w:t>
            </w:r>
          </w:p>
        </w:tc>
        <w:tc>
          <w:tcPr>
            <w:tcW w:w="2800" w:type="dxa"/>
            <w:shd w:val="clear" w:color="auto" w:fill="auto"/>
            <w:vAlign w:val="center"/>
            <w:hideMark/>
          </w:tcPr>
          <w:p w14:paraId="0DD76BEB"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 xml:space="preserve">Calibração </w:t>
            </w:r>
            <w:proofErr w:type="spellStart"/>
            <w:r w:rsidRPr="00924A03">
              <w:rPr>
                <w:rFonts w:ascii="Calibri" w:hAnsi="Calibri" w:cs="Calibri"/>
                <w:color w:val="000000"/>
              </w:rPr>
              <w:t>rastreável</w:t>
            </w:r>
            <w:proofErr w:type="spellEnd"/>
            <w:r w:rsidRPr="00924A03">
              <w:rPr>
                <w:rFonts w:ascii="Calibri" w:hAnsi="Calibri" w:cs="Calibri"/>
                <w:color w:val="000000"/>
              </w:rPr>
              <w:t xml:space="preserve"> com emissão de certificado de calibração. A calibração deverá ser feita em pelo menos 3 pontos distribuídos ao longo da faixa de temperatura de trabalho do equipamento</w:t>
            </w:r>
          </w:p>
        </w:tc>
        <w:tc>
          <w:tcPr>
            <w:tcW w:w="1416" w:type="dxa"/>
            <w:shd w:val="clear" w:color="auto" w:fill="auto"/>
            <w:noWrap/>
            <w:vAlign w:val="center"/>
            <w:hideMark/>
          </w:tcPr>
          <w:p w14:paraId="0FDFA5B4" w14:textId="77777777" w:rsidR="00E47855" w:rsidRPr="001A3EAA" w:rsidRDefault="00E47855" w:rsidP="00235B78">
            <w:pPr>
              <w:ind w:left="0" w:hanging="2"/>
              <w:jc w:val="right"/>
              <w:rPr>
                <w:rFonts w:ascii="Calibri" w:hAnsi="Calibri" w:cs="Calibri"/>
                <w:b/>
                <w:color w:val="000000"/>
                <w:sz w:val="22"/>
                <w:szCs w:val="22"/>
              </w:rPr>
            </w:pPr>
            <w:r w:rsidRPr="001A3EAA">
              <w:rPr>
                <w:rFonts w:ascii="Calibri" w:hAnsi="Calibri" w:cs="Calibri"/>
                <w:b/>
                <w:color w:val="000000"/>
                <w:sz w:val="22"/>
                <w:szCs w:val="22"/>
              </w:rPr>
              <w:t>1</w:t>
            </w:r>
          </w:p>
        </w:tc>
        <w:tc>
          <w:tcPr>
            <w:tcW w:w="1276" w:type="dxa"/>
          </w:tcPr>
          <w:p w14:paraId="5CD3E5D1" w14:textId="77777777" w:rsidR="00E47855" w:rsidRPr="001A3EAA" w:rsidRDefault="00E47855" w:rsidP="00235B78">
            <w:pPr>
              <w:ind w:left="0" w:hanging="2"/>
              <w:jc w:val="right"/>
              <w:rPr>
                <w:rFonts w:ascii="Calibri" w:hAnsi="Calibri" w:cs="Calibri"/>
                <w:b/>
                <w:color w:val="000000"/>
                <w:sz w:val="22"/>
                <w:szCs w:val="22"/>
              </w:rPr>
            </w:pPr>
          </w:p>
        </w:tc>
        <w:tc>
          <w:tcPr>
            <w:tcW w:w="1559" w:type="dxa"/>
          </w:tcPr>
          <w:p w14:paraId="5ED8CB75" w14:textId="77777777" w:rsidR="00E47855" w:rsidRPr="001A3EAA" w:rsidRDefault="00E47855" w:rsidP="00235B78">
            <w:pPr>
              <w:ind w:left="0" w:hanging="2"/>
              <w:jc w:val="right"/>
              <w:rPr>
                <w:rFonts w:ascii="Calibri" w:hAnsi="Calibri" w:cs="Calibri"/>
                <w:b/>
                <w:color w:val="000000"/>
                <w:sz w:val="22"/>
                <w:szCs w:val="22"/>
              </w:rPr>
            </w:pPr>
          </w:p>
        </w:tc>
        <w:tc>
          <w:tcPr>
            <w:tcW w:w="1559" w:type="dxa"/>
          </w:tcPr>
          <w:p w14:paraId="0335BF87" w14:textId="77777777" w:rsidR="00E47855" w:rsidRPr="001A3EAA" w:rsidRDefault="00E47855" w:rsidP="00235B78">
            <w:pPr>
              <w:ind w:left="0" w:hanging="2"/>
              <w:jc w:val="right"/>
              <w:rPr>
                <w:rFonts w:ascii="Calibri" w:hAnsi="Calibri" w:cs="Calibri"/>
                <w:b/>
                <w:color w:val="000000"/>
                <w:sz w:val="22"/>
                <w:szCs w:val="22"/>
              </w:rPr>
            </w:pPr>
          </w:p>
        </w:tc>
      </w:tr>
      <w:tr w:rsidR="00E47855" w:rsidRPr="00924A03" w14:paraId="7AD5624E" w14:textId="40013F3D" w:rsidTr="00E47855">
        <w:trPr>
          <w:trHeight w:val="402"/>
        </w:trPr>
        <w:tc>
          <w:tcPr>
            <w:tcW w:w="342" w:type="dxa"/>
            <w:shd w:val="clear" w:color="auto" w:fill="auto"/>
            <w:noWrap/>
            <w:vAlign w:val="bottom"/>
            <w:hideMark/>
          </w:tcPr>
          <w:p w14:paraId="0E2C756C" w14:textId="77777777" w:rsidR="00E47855" w:rsidRPr="00924A03" w:rsidRDefault="00E47855" w:rsidP="00235B78">
            <w:pPr>
              <w:ind w:left="0" w:hanging="2"/>
              <w:jc w:val="right"/>
              <w:rPr>
                <w:rFonts w:ascii="Calibri" w:hAnsi="Calibri" w:cs="Calibri"/>
                <w:b/>
                <w:bCs/>
                <w:color w:val="000000"/>
              </w:rPr>
            </w:pPr>
            <w:r w:rsidRPr="00924A03">
              <w:rPr>
                <w:rFonts w:ascii="Calibri" w:hAnsi="Calibri" w:cs="Calibri"/>
                <w:b/>
                <w:bCs/>
                <w:color w:val="000000"/>
              </w:rPr>
              <w:t>49</w:t>
            </w:r>
          </w:p>
        </w:tc>
        <w:tc>
          <w:tcPr>
            <w:tcW w:w="2375" w:type="dxa"/>
            <w:shd w:val="clear" w:color="auto" w:fill="auto"/>
            <w:vAlign w:val="center"/>
            <w:hideMark/>
          </w:tcPr>
          <w:p w14:paraId="5AA16AC1"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Autoclave horizontal</w:t>
            </w:r>
          </w:p>
        </w:tc>
        <w:tc>
          <w:tcPr>
            <w:tcW w:w="1678" w:type="dxa"/>
            <w:shd w:val="clear" w:color="auto" w:fill="auto"/>
            <w:noWrap/>
            <w:vAlign w:val="center"/>
            <w:hideMark/>
          </w:tcPr>
          <w:p w14:paraId="7D8942A1"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STERMAX</w:t>
            </w:r>
          </w:p>
        </w:tc>
        <w:tc>
          <w:tcPr>
            <w:tcW w:w="2185" w:type="dxa"/>
            <w:shd w:val="clear" w:color="auto" w:fill="auto"/>
            <w:noWrap/>
            <w:vAlign w:val="center"/>
            <w:hideMark/>
          </w:tcPr>
          <w:p w14:paraId="15CE167F"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MOD-40EHD</w:t>
            </w:r>
          </w:p>
        </w:tc>
        <w:tc>
          <w:tcPr>
            <w:tcW w:w="2800" w:type="dxa"/>
            <w:shd w:val="clear" w:color="auto" w:fill="auto"/>
            <w:vAlign w:val="center"/>
            <w:hideMark/>
          </w:tcPr>
          <w:p w14:paraId="1E41D14B"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 xml:space="preserve">Calibração </w:t>
            </w:r>
            <w:proofErr w:type="spellStart"/>
            <w:r w:rsidRPr="00924A03">
              <w:rPr>
                <w:rFonts w:ascii="Calibri" w:hAnsi="Calibri" w:cs="Calibri"/>
                <w:color w:val="000000"/>
              </w:rPr>
              <w:t>rastreável</w:t>
            </w:r>
            <w:proofErr w:type="spellEnd"/>
            <w:r w:rsidRPr="00924A03">
              <w:rPr>
                <w:rFonts w:ascii="Calibri" w:hAnsi="Calibri" w:cs="Calibri"/>
                <w:color w:val="000000"/>
              </w:rPr>
              <w:t xml:space="preserve"> com emissão de certificado de calibração. O serviço deverá ser realizado com 3 ciclos de 20 minutos cada, com carga vazia e outros 3 ciclos com carga cheia à 121 °C. A calibração do manômetro deverá ser realizada em pelo menos 3 pontos distribuídos ao longo da capacidade de medição do equipamento.</w:t>
            </w:r>
          </w:p>
        </w:tc>
        <w:tc>
          <w:tcPr>
            <w:tcW w:w="1416" w:type="dxa"/>
            <w:shd w:val="clear" w:color="auto" w:fill="auto"/>
            <w:noWrap/>
            <w:vAlign w:val="center"/>
            <w:hideMark/>
          </w:tcPr>
          <w:p w14:paraId="01ECF73C" w14:textId="77777777" w:rsidR="00E47855" w:rsidRPr="001A3EAA" w:rsidRDefault="00E47855" w:rsidP="00235B78">
            <w:pPr>
              <w:ind w:left="0" w:hanging="2"/>
              <w:jc w:val="right"/>
              <w:rPr>
                <w:rFonts w:ascii="Calibri" w:hAnsi="Calibri" w:cs="Calibri"/>
                <w:b/>
                <w:color w:val="000000"/>
                <w:sz w:val="22"/>
                <w:szCs w:val="22"/>
              </w:rPr>
            </w:pPr>
            <w:r w:rsidRPr="001A3EAA">
              <w:rPr>
                <w:rFonts w:ascii="Calibri" w:hAnsi="Calibri" w:cs="Calibri"/>
                <w:b/>
                <w:color w:val="000000"/>
                <w:sz w:val="22"/>
                <w:szCs w:val="22"/>
              </w:rPr>
              <w:t>1</w:t>
            </w:r>
          </w:p>
        </w:tc>
        <w:tc>
          <w:tcPr>
            <w:tcW w:w="1276" w:type="dxa"/>
          </w:tcPr>
          <w:p w14:paraId="3A65CA91" w14:textId="77777777" w:rsidR="00E47855" w:rsidRPr="001A3EAA" w:rsidRDefault="00E47855" w:rsidP="00235B78">
            <w:pPr>
              <w:ind w:left="0" w:hanging="2"/>
              <w:jc w:val="right"/>
              <w:rPr>
                <w:rFonts w:ascii="Calibri" w:hAnsi="Calibri" w:cs="Calibri"/>
                <w:b/>
                <w:color w:val="000000"/>
                <w:sz w:val="22"/>
                <w:szCs w:val="22"/>
              </w:rPr>
            </w:pPr>
          </w:p>
        </w:tc>
        <w:tc>
          <w:tcPr>
            <w:tcW w:w="1559" w:type="dxa"/>
          </w:tcPr>
          <w:p w14:paraId="7535C293" w14:textId="77777777" w:rsidR="00E47855" w:rsidRPr="001A3EAA" w:rsidRDefault="00E47855" w:rsidP="00235B78">
            <w:pPr>
              <w:ind w:left="0" w:hanging="2"/>
              <w:jc w:val="right"/>
              <w:rPr>
                <w:rFonts w:ascii="Calibri" w:hAnsi="Calibri" w:cs="Calibri"/>
                <w:b/>
                <w:color w:val="000000"/>
                <w:sz w:val="22"/>
                <w:szCs w:val="22"/>
              </w:rPr>
            </w:pPr>
          </w:p>
        </w:tc>
        <w:tc>
          <w:tcPr>
            <w:tcW w:w="1559" w:type="dxa"/>
          </w:tcPr>
          <w:p w14:paraId="0AE3CC8D" w14:textId="77777777" w:rsidR="00E47855" w:rsidRPr="001A3EAA" w:rsidRDefault="00E47855" w:rsidP="00235B78">
            <w:pPr>
              <w:ind w:left="0" w:hanging="2"/>
              <w:jc w:val="right"/>
              <w:rPr>
                <w:rFonts w:ascii="Calibri" w:hAnsi="Calibri" w:cs="Calibri"/>
                <w:b/>
                <w:color w:val="000000"/>
                <w:sz w:val="22"/>
                <w:szCs w:val="22"/>
              </w:rPr>
            </w:pPr>
          </w:p>
        </w:tc>
      </w:tr>
      <w:tr w:rsidR="00E47855" w:rsidRPr="00924A03" w14:paraId="390290A4" w14:textId="602AE8FB" w:rsidTr="00E47855">
        <w:trPr>
          <w:trHeight w:val="402"/>
        </w:trPr>
        <w:tc>
          <w:tcPr>
            <w:tcW w:w="342" w:type="dxa"/>
            <w:shd w:val="clear" w:color="auto" w:fill="auto"/>
            <w:noWrap/>
            <w:vAlign w:val="bottom"/>
            <w:hideMark/>
          </w:tcPr>
          <w:p w14:paraId="67293C4D" w14:textId="77777777" w:rsidR="00E47855" w:rsidRPr="00924A03" w:rsidRDefault="00E47855" w:rsidP="00235B78">
            <w:pPr>
              <w:ind w:left="0" w:hanging="2"/>
              <w:jc w:val="right"/>
              <w:rPr>
                <w:rFonts w:ascii="Calibri" w:hAnsi="Calibri" w:cs="Calibri"/>
                <w:b/>
                <w:bCs/>
                <w:color w:val="000000"/>
              </w:rPr>
            </w:pPr>
            <w:r w:rsidRPr="00924A03">
              <w:rPr>
                <w:rFonts w:ascii="Calibri" w:hAnsi="Calibri" w:cs="Calibri"/>
                <w:b/>
                <w:bCs/>
                <w:color w:val="000000"/>
              </w:rPr>
              <w:t>50</w:t>
            </w:r>
          </w:p>
        </w:tc>
        <w:tc>
          <w:tcPr>
            <w:tcW w:w="2375" w:type="dxa"/>
            <w:shd w:val="clear" w:color="auto" w:fill="auto"/>
            <w:vAlign w:val="center"/>
            <w:hideMark/>
          </w:tcPr>
          <w:p w14:paraId="33FB5161"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Medidor de Oxigênio Dissolvido</w:t>
            </w:r>
          </w:p>
        </w:tc>
        <w:tc>
          <w:tcPr>
            <w:tcW w:w="1678" w:type="dxa"/>
            <w:shd w:val="clear" w:color="auto" w:fill="auto"/>
            <w:noWrap/>
            <w:vAlign w:val="center"/>
            <w:hideMark/>
          </w:tcPr>
          <w:p w14:paraId="4B6DD64C"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HANNA</w:t>
            </w:r>
          </w:p>
        </w:tc>
        <w:tc>
          <w:tcPr>
            <w:tcW w:w="2185" w:type="dxa"/>
            <w:shd w:val="clear" w:color="auto" w:fill="auto"/>
            <w:noWrap/>
            <w:vAlign w:val="center"/>
            <w:hideMark/>
          </w:tcPr>
          <w:p w14:paraId="4FC2F634"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MOD-HI9146</w:t>
            </w:r>
          </w:p>
        </w:tc>
        <w:tc>
          <w:tcPr>
            <w:tcW w:w="2800" w:type="dxa"/>
            <w:shd w:val="clear" w:color="auto" w:fill="auto"/>
            <w:vAlign w:val="center"/>
            <w:hideMark/>
          </w:tcPr>
          <w:p w14:paraId="056C0582"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 xml:space="preserve">Calibração </w:t>
            </w:r>
            <w:proofErr w:type="spellStart"/>
            <w:r w:rsidRPr="00924A03">
              <w:rPr>
                <w:rFonts w:ascii="Calibri" w:hAnsi="Calibri" w:cs="Calibri"/>
                <w:color w:val="000000"/>
              </w:rPr>
              <w:t>rastreável</w:t>
            </w:r>
            <w:proofErr w:type="spellEnd"/>
            <w:r w:rsidRPr="00924A03">
              <w:rPr>
                <w:rFonts w:ascii="Calibri" w:hAnsi="Calibri" w:cs="Calibri"/>
                <w:color w:val="000000"/>
              </w:rPr>
              <w:t xml:space="preserve"> com emissão de certificado de calibração. A calibração deverá ser feita em pelo menos 3 pontos distribuídos ao longo da capacidade de medição do equipamento.</w:t>
            </w:r>
          </w:p>
        </w:tc>
        <w:tc>
          <w:tcPr>
            <w:tcW w:w="1416" w:type="dxa"/>
            <w:shd w:val="clear" w:color="auto" w:fill="auto"/>
            <w:noWrap/>
            <w:vAlign w:val="center"/>
            <w:hideMark/>
          </w:tcPr>
          <w:p w14:paraId="50070974" w14:textId="77777777" w:rsidR="00E47855" w:rsidRPr="001A3EAA" w:rsidRDefault="00E47855" w:rsidP="00235B78">
            <w:pPr>
              <w:ind w:left="0" w:hanging="2"/>
              <w:jc w:val="right"/>
              <w:rPr>
                <w:rFonts w:ascii="Calibri" w:hAnsi="Calibri" w:cs="Calibri"/>
                <w:b/>
                <w:color w:val="000000"/>
                <w:sz w:val="22"/>
                <w:szCs w:val="22"/>
              </w:rPr>
            </w:pPr>
            <w:r w:rsidRPr="001A3EAA">
              <w:rPr>
                <w:rFonts w:ascii="Calibri" w:hAnsi="Calibri" w:cs="Calibri"/>
                <w:b/>
                <w:color w:val="000000"/>
                <w:sz w:val="22"/>
                <w:szCs w:val="22"/>
              </w:rPr>
              <w:t>1</w:t>
            </w:r>
          </w:p>
        </w:tc>
        <w:tc>
          <w:tcPr>
            <w:tcW w:w="1276" w:type="dxa"/>
          </w:tcPr>
          <w:p w14:paraId="4FDE0A4E" w14:textId="77777777" w:rsidR="00E47855" w:rsidRPr="001A3EAA" w:rsidRDefault="00E47855" w:rsidP="00235B78">
            <w:pPr>
              <w:ind w:left="0" w:hanging="2"/>
              <w:jc w:val="right"/>
              <w:rPr>
                <w:rFonts w:ascii="Calibri" w:hAnsi="Calibri" w:cs="Calibri"/>
                <w:b/>
                <w:color w:val="000000"/>
                <w:sz w:val="22"/>
                <w:szCs w:val="22"/>
              </w:rPr>
            </w:pPr>
          </w:p>
        </w:tc>
        <w:tc>
          <w:tcPr>
            <w:tcW w:w="1559" w:type="dxa"/>
          </w:tcPr>
          <w:p w14:paraId="1D7C9E79" w14:textId="77777777" w:rsidR="00E47855" w:rsidRPr="001A3EAA" w:rsidRDefault="00E47855" w:rsidP="00235B78">
            <w:pPr>
              <w:ind w:left="0" w:hanging="2"/>
              <w:jc w:val="right"/>
              <w:rPr>
                <w:rFonts w:ascii="Calibri" w:hAnsi="Calibri" w:cs="Calibri"/>
                <w:b/>
                <w:color w:val="000000"/>
                <w:sz w:val="22"/>
                <w:szCs w:val="22"/>
              </w:rPr>
            </w:pPr>
          </w:p>
        </w:tc>
        <w:tc>
          <w:tcPr>
            <w:tcW w:w="1559" w:type="dxa"/>
          </w:tcPr>
          <w:p w14:paraId="6938C204" w14:textId="77777777" w:rsidR="00E47855" w:rsidRPr="001A3EAA" w:rsidRDefault="00E47855" w:rsidP="00235B78">
            <w:pPr>
              <w:ind w:left="0" w:hanging="2"/>
              <w:jc w:val="right"/>
              <w:rPr>
                <w:rFonts w:ascii="Calibri" w:hAnsi="Calibri" w:cs="Calibri"/>
                <w:b/>
                <w:color w:val="000000"/>
                <w:sz w:val="22"/>
                <w:szCs w:val="22"/>
              </w:rPr>
            </w:pPr>
          </w:p>
        </w:tc>
      </w:tr>
      <w:tr w:rsidR="00E47855" w:rsidRPr="00924A03" w14:paraId="1722E3B0" w14:textId="417815AE" w:rsidTr="00E47855">
        <w:trPr>
          <w:trHeight w:val="402"/>
        </w:trPr>
        <w:tc>
          <w:tcPr>
            <w:tcW w:w="342" w:type="dxa"/>
            <w:shd w:val="clear" w:color="auto" w:fill="auto"/>
            <w:noWrap/>
            <w:vAlign w:val="bottom"/>
            <w:hideMark/>
          </w:tcPr>
          <w:p w14:paraId="3273B3D4" w14:textId="77777777" w:rsidR="00E47855" w:rsidRPr="00924A03" w:rsidRDefault="00E47855" w:rsidP="00235B78">
            <w:pPr>
              <w:ind w:left="0" w:hanging="2"/>
              <w:jc w:val="right"/>
              <w:rPr>
                <w:rFonts w:ascii="Calibri" w:hAnsi="Calibri" w:cs="Calibri"/>
                <w:b/>
                <w:bCs/>
                <w:color w:val="000000"/>
              </w:rPr>
            </w:pPr>
            <w:r w:rsidRPr="00924A03">
              <w:rPr>
                <w:rFonts w:ascii="Calibri" w:hAnsi="Calibri" w:cs="Calibri"/>
                <w:b/>
                <w:bCs/>
                <w:color w:val="000000"/>
              </w:rPr>
              <w:t>51</w:t>
            </w:r>
          </w:p>
        </w:tc>
        <w:tc>
          <w:tcPr>
            <w:tcW w:w="2375" w:type="dxa"/>
            <w:shd w:val="clear" w:color="auto" w:fill="auto"/>
            <w:vAlign w:val="center"/>
            <w:hideMark/>
          </w:tcPr>
          <w:p w14:paraId="1BC69419" w14:textId="77777777" w:rsidR="00E47855" w:rsidRPr="00924A03" w:rsidRDefault="00E47855" w:rsidP="00235B78">
            <w:pPr>
              <w:ind w:left="0" w:hanging="2"/>
              <w:jc w:val="center"/>
              <w:rPr>
                <w:rFonts w:ascii="Calibri" w:hAnsi="Calibri" w:cs="Calibri"/>
                <w:color w:val="000000"/>
              </w:rPr>
            </w:pPr>
            <w:proofErr w:type="spellStart"/>
            <w:r w:rsidRPr="00924A03">
              <w:rPr>
                <w:rFonts w:ascii="Calibri" w:hAnsi="Calibri" w:cs="Calibri"/>
                <w:color w:val="000000"/>
              </w:rPr>
              <w:t>Condutivímetro</w:t>
            </w:r>
            <w:proofErr w:type="spellEnd"/>
          </w:p>
        </w:tc>
        <w:tc>
          <w:tcPr>
            <w:tcW w:w="1678" w:type="dxa"/>
            <w:shd w:val="clear" w:color="auto" w:fill="auto"/>
            <w:noWrap/>
            <w:vAlign w:val="center"/>
            <w:hideMark/>
          </w:tcPr>
          <w:p w14:paraId="2C2C52E2" w14:textId="77777777" w:rsidR="00E47855" w:rsidRPr="00924A03" w:rsidRDefault="00E47855" w:rsidP="00235B78">
            <w:pPr>
              <w:ind w:left="0" w:hanging="2"/>
              <w:jc w:val="center"/>
              <w:rPr>
                <w:rFonts w:ascii="Calibri" w:hAnsi="Calibri" w:cs="Calibri"/>
                <w:color w:val="000000"/>
              </w:rPr>
            </w:pPr>
            <w:proofErr w:type="spellStart"/>
            <w:r w:rsidRPr="00924A03">
              <w:rPr>
                <w:rFonts w:ascii="Calibri" w:hAnsi="Calibri" w:cs="Calibri"/>
                <w:color w:val="000000"/>
              </w:rPr>
              <w:t>Tecnopon</w:t>
            </w:r>
            <w:proofErr w:type="spellEnd"/>
          </w:p>
        </w:tc>
        <w:tc>
          <w:tcPr>
            <w:tcW w:w="2185" w:type="dxa"/>
            <w:shd w:val="clear" w:color="auto" w:fill="auto"/>
            <w:noWrap/>
            <w:vAlign w:val="center"/>
            <w:hideMark/>
          </w:tcPr>
          <w:p w14:paraId="3B746CBD" w14:textId="77777777" w:rsidR="00E47855" w:rsidRPr="00924A03" w:rsidRDefault="00E47855" w:rsidP="00235B78">
            <w:pPr>
              <w:ind w:left="0" w:hanging="2"/>
              <w:jc w:val="center"/>
              <w:rPr>
                <w:rFonts w:ascii="Calibri" w:hAnsi="Calibri" w:cs="Calibri"/>
                <w:color w:val="000000"/>
              </w:rPr>
            </w:pPr>
            <w:proofErr w:type="spellStart"/>
            <w:r w:rsidRPr="00924A03">
              <w:rPr>
                <w:rFonts w:ascii="Calibri" w:hAnsi="Calibri" w:cs="Calibri"/>
                <w:color w:val="000000"/>
              </w:rPr>
              <w:t>mCa</w:t>
            </w:r>
            <w:proofErr w:type="spellEnd"/>
            <w:r w:rsidRPr="00924A03">
              <w:rPr>
                <w:rFonts w:ascii="Calibri" w:hAnsi="Calibri" w:cs="Calibri"/>
                <w:color w:val="000000"/>
              </w:rPr>
              <w:t xml:space="preserve"> 150p</w:t>
            </w:r>
          </w:p>
        </w:tc>
        <w:tc>
          <w:tcPr>
            <w:tcW w:w="2800" w:type="dxa"/>
            <w:shd w:val="clear" w:color="auto" w:fill="auto"/>
            <w:vAlign w:val="center"/>
            <w:hideMark/>
          </w:tcPr>
          <w:p w14:paraId="7C7C50D2"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 xml:space="preserve">Calibração </w:t>
            </w:r>
            <w:proofErr w:type="spellStart"/>
            <w:r w:rsidRPr="00924A03">
              <w:rPr>
                <w:rFonts w:ascii="Calibri" w:hAnsi="Calibri" w:cs="Calibri"/>
                <w:color w:val="000000"/>
              </w:rPr>
              <w:t>rastreável</w:t>
            </w:r>
            <w:proofErr w:type="spellEnd"/>
            <w:r w:rsidRPr="00924A03">
              <w:rPr>
                <w:rFonts w:ascii="Calibri" w:hAnsi="Calibri" w:cs="Calibri"/>
                <w:color w:val="000000"/>
              </w:rPr>
              <w:t xml:space="preserve"> com emissão de certificado de calibração. Deverá ser realizada a calibração dos sensores de condutividade e temperatura em pelo menos 3 pontos distribuídos ao longo da capacidade de medição do instrumento.</w:t>
            </w:r>
          </w:p>
        </w:tc>
        <w:tc>
          <w:tcPr>
            <w:tcW w:w="1416" w:type="dxa"/>
            <w:shd w:val="clear" w:color="auto" w:fill="auto"/>
            <w:noWrap/>
            <w:vAlign w:val="center"/>
            <w:hideMark/>
          </w:tcPr>
          <w:p w14:paraId="6EED0D44" w14:textId="77777777" w:rsidR="00E47855" w:rsidRPr="001A3EAA" w:rsidRDefault="00E47855" w:rsidP="00235B78">
            <w:pPr>
              <w:ind w:left="0" w:hanging="2"/>
              <w:jc w:val="right"/>
              <w:rPr>
                <w:rFonts w:ascii="Calibri" w:hAnsi="Calibri" w:cs="Calibri"/>
                <w:b/>
                <w:color w:val="000000"/>
                <w:sz w:val="22"/>
                <w:szCs w:val="22"/>
              </w:rPr>
            </w:pPr>
            <w:r w:rsidRPr="001A3EAA">
              <w:rPr>
                <w:rFonts w:ascii="Calibri" w:hAnsi="Calibri" w:cs="Calibri"/>
                <w:b/>
                <w:color w:val="000000"/>
                <w:sz w:val="22"/>
                <w:szCs w:val="22"/>
              </w:rPr>
              <w:t>1</w:t>
            </w:r>
          </w:p>
        </w:tc>
        <w:tc>
          <w:tcPr>
            <w:tcW w:w="1276" w:type="dxa"/>
          </w:tcPr>
          <w:p w14:paraId="2FC450EF" w14:textId="77777777" w:rsidR="00E47855" w:rsidRPr="001A3EAA" w:rsidRDefault="00E47855" w:rsidP="00235B78">
            <w:pPr>
              <w:ind w:left="0" w:hanging="2"/>
              <w:jc w:val="right"/>
              <w:rPr>
                <w:rFonts w:ascii="Calibri" w:hAnsi="Calibri" w:cs="Calibri"/>
                <w:b/>
                <w:color w:val="000000"/>
                <w:sz w:val="22"/>
                <w:szCs w:val="22"/>
              </w:rPr>
            </w:pPr>
          </w:p>
        </w:tc>
        <w:tc>
          <w:tcPr>
            <w:tcW w:w="1559" w:type="dxa"/>
          </w:tcPr>
          <w:p w14:paraId="12DCFDF5" w14:textId="77777777" w:rsidR="00E47855" w:rsidRPr="001A3EAA" w:rsidRDefault="00E47855" w:rsidP="00235B78">
            <w:pPr>
              <w:ind w:left="0" w:hanging="2"/>
              <w:jc w:val="right"/>
              <w:rPr>
                <w:rFonts w:ascii="Calibri" w:hAnsi="Calibri" w:cs="Calibri"/>
                <w:b/>
                <w:color w:val="000000"/>
                <w:sz w:val="22"/>
                <w:szCs w:val="22"/>
              </w:rPr>
            </w:pPr>
          </w:p>
        </w:tc>
        <w:tc>
          <w:tcPr>
            <w:tcW w:w="1559" w:type="dxa"/>
          </w:tcPr>
          <w:p w14:paraId="36E48236" w14:textId="77777777" w:rsidR="00E47855" w:rsidRPr="001A3EAA" w:rsidRDefault="00E47855" w:rsidP="00235B78">
            <w:pPr>
              <w:ind w:left="0" w:hanging="2"/>
              <w:jc w:val="right"/>
              <w:rPr>
                <w:rFonts w:ascii="Calibri" w:hAnsi="Calibri" w:cs="Calibri"/>
                <w:b/>
                <w:color w:val="000000"/>
                <w:sz w:val="22"/>
                <w:szCs w:val="22"/>
              </w:rPr>
            </w:pPr>
          </w:p>
        </w:tc>
      </w:tr>
      <w:tr w:rsidR="00E47855" w:rsidRPr="00924A03" w14:paraId="328AD032" w14:textId="77642ED3" w:rsidTr="00E47855">
        <w:trPr>
          <w:trHeight w:val="402"/>
        </w:trPr>
        <w:tc>
          <w:tcPr>
            <w:tcW w:w="342" w:type="dxa"/>
            <w:shd w:val="clear" w:color="auto" w:fill="auto"/>
            <w:noWrap/>
            <w:vAlign w:val="bottom"/>
            <w:hideMark/>
          </w:tcPr>
          <w:p w14:paraId="3085A5B0" w14:textId="77777777" w:rsidR="00E47855" w:rsidRPr="00924A03" w:rsidRDefault="00E47855" w:rsidP="00235B78">
            <w:pPr>
              <w:ind w:left="0" w:hanging="2"/>
              <w:jc w:val="right"/>
              <w:rPr>
                <w:rFonts w:ascii="Calibri" w:hAnsi="Calibri" w:cs="Calibri"/>
                <w:b/>
                <w:bCs/>
                <w:color w:val="000000"/>
              </w:rPr>
            </w:pPr>
            <w:r w:rsidRPr="00924A03">
              <w:rPr>
                <w:rFonts w:ascii="Calibri" w:hAnsi="Calibri" w:cs="Calibri"/>
                <w:b/>
                <w:bCs/>
                <w:color w:val="000000"/>
              </w:rPr>
              <w:t>52</w:t>
            </w:r>
          </w:p>
        </w:tc>
        <w:tc>
          <w:tcPr>
            <w:tcW w:w="2375" w:type="dxa"/>
            <w:shd w:val="clear" w:color="auto" w:fill="auto"/>
            <w:vAlign w:val="center"/>
            <w:hideMark/>
          </w:tcPr>
          <w:p w14:paraId="1232271C"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 xml:space="preserve">Disco </w:t>
            </w:r>
            <w:proofErr w:type="spellStart"/>
            <w:r w:rsidRPr="00924A03">
              <w:rPr>
                <w:rFonts w:ascii="Calibri" w:hAnsi="Calibri" w:cs="Calibri"/>
                <w:color w:val="000000"/>
              </w:rPr>
              <w:t>Colorímetrico</w:t>
            </w:r>
            <w:proofErr w:type="spellEnd"/>
            <w:r w:rsidRPr="00924A03">
              <w:rPr>
                <w:rFonts w:ascii="Calibri" w:hAnsi="Calibri" w:cs="Calibri"/>
                <w:color w:val="000000"/>
              </w:rPr>
              <w:t xml:space="preserve"> Comparativo de Cor para Prisma Óptico - 0,0 a 50 </w:t>
            </w:r>
            <w:proofErr w:type="spellStart"/>
            <w:r w:rsidRPr="00924A03">
              <w:rPr>
                <w:rFonts w:ascii="Calibri" w:hAnsi="Calibri" w:cs="Calibri"/>
                <w:color w:val="000000"/>
              </w:rPr>
              <w:t>Hazen</w:t>
            </w:r>
            <w:proofErr w:type="spellEnd"/>
          </w:p>
        </w:tc>
        <w:tc>
          <w:tcPr>
            <w:tcW w:w="1678" w:type="dxa"/>
            <w:shd w:val="clear" w:color="auto" w:fill="auto"/>
            <w:noWrap/>
            <w:vAlign w:val="center"/>
            <w:hideMark/>
          </w:tcPr>
          <w:p w14:paraId="29130C4E"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 xml:space="preserve"> DEL LAB</w:t>
            </w:r>
          </w:p>
        </w:tc>
        <w:tc>
          <w:tcPr>
            <w:tcW w:w="2185" w:type="dxa"/>
            <w:shd w:val="clear" w:color="auto" w:fill="auto"/>
            <w:noWrap/>
            <w:vAlign w:val="center"/>
            <w:hideMark/>
          </w:tcPr>
          <w:p w14:paraId="5ACBC97A"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DEL LAB - DLNH-100</w:t>
            </w:r>
          </w:p>
        </w:tc>
        <w:tc>
          <w:tcPr>
            <w:tcW w:w="2800" w:type="dxa"/>
            <w:shd w:val="clear" w:color="auto" w:fill="auto"/>
            <w:vAlign w:val="center"/>
            <w:hideMark/>
          </w:tcPr>
          <w:p w14:paraId="56FD2F8D"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 xml:space="preserve">Calibração </w:t>
            </w:r>
            <w:proofErr w:type="spellStart"/>
            <w:r w:rsidRPr="00924A03">
              <w:rPr>
                <w:rFonts w:ascii="Calibri" w:hAnsi="Calibri" w:cs="Calibri"/>
                <w:color w:val="000000"/>
              </w:rPr>
              <w:t>rastreável</w:t>
            </w:r>
            <w:proofErr w:type="spellEnd"/>
            <w:r w:rsidRPr="00924A03">
              <w:rPr>
                <w:rFonts w:ascii="Calibri" w:hAnsi="Calibri" w:cs="Calibri"/>
                <w:color w:val="000000"/>
              </w:rPr>
              <w:t xml:space="preserve"> com emissão de certificado de calibração. A calibração deverá ser feita em todos os 10 (0,0; 2,50; 5,0; 7,50; 10,0 ; 15,0; 20,0 ; 30,0 ; 40,0 e 50,0) pontos distribuídos ao longo da capacidade de medição do instrumento.</w:t>
            </w:r>
          </w:p>
        </w:tc>
        <w:tc>
          <w:tcPr>
            <w:tcW w:w="1416" w:type="dxa"/>
            <w:shd w:val="clear" w:color="auto" w:fill="auto"/>
            <w:noWrap/>
            <w:vAlign w:val="center"/>
            <w:hideMark/>
          </w:tcPr>
          <w:p w14:paraId="0670DAE9" w14:textId="77777777" w:rsidR="00E47855" w:rsidRPr="001A3EAA" w:rsidRDefault="00E47855" w:rsidP="00235B78">
            <w:pPr>
              <w:ind w:left="0" w:hanging="2"/>
              <w:jc w:val="right"/>
              <w:rPr>
                <w:rFonts w:ascii="Calibri" w:hAnsi="Calibri" w:cs="Calibri"/>
                <w:b/>
                <w:color w:val="000000"/>
                <w:sz w:val="22"/>
                <w:szCs w:val="22"/>
              </w:rPr>
            </w:pPr>
            <w:r w:rsidRPr="001A3EAA">
              <w:rPr>
                <w:rFonts w:ascii="Calibri" w:hAnsi="Calibri" w:cs="Calibri"/>
                <w:b/>
                <w:color w:val="000000"/>
                <w:sz w:val="22"/>
                <w:szCs w:val="22"/>
              </w:rPr>
              <w:t>3</w:t>
            </w:r>
          </w:p>
        </w:tc>
        <w:tc>
          <w:tcPr>
            <w:tcW w:w="1276" w:type="dxa"/>
          </w:tcPr>
          <w:p w14:paraId="55AA58C6" w14:textId="77777777" w:rsidR="00E47855" w:rsidRPr="001A3EAA" w:rsidRDefault="00E47855" w:rsidP="00235B78">
            <w:pPr>
              <w:ind w:left="0" w:hanging="2"/>
              <w:jc w:val="right"/>
              <w:rPr>
                <w:rFonts w:ascii="Calibri" w:hAnsi="Calibri" w:cs="Calibri"/>
                <w:b/>
                <w:color w:val="000000"/>
                <w:sz w:val="22"/>
                <w:szCs w:val="22"/>
              </w:rPr>
            </w:pPr>
          </w:p>
        </w:tc>
        <w:tc>
          <w:tcPr>
            <w:tcW w:w="1559" w:type="dxa"/>
          </w:tcPr>
          <w:p w14:paraId="09F254AE" w14:textId="77777777" w:rsidR="00E47855" w:rsidRPr="001A3EAA" w:rsidRDefault="00E47855" w:rsidP="00235B78">
            <w:pPr>
              <w:ind w:left="0" w:hanging="2"/>
              <w:jc w:val="right"/>
              <w:rPr>
                <w:rFonts w:ascii="Calibri" w:hAnsi="Calibri" w:cs="Calibri"/>
                <w:b/>
                <w:color w:val="000000"/>
                <w:sz w:val="22"/>
                <w:szCs w:val="22"/>
              </w:rPr>
            </w:pPr>
          </w:p>
        </w:tc>
        <w:tc>
          <w:tcPr>
            <w:tcW w:w="1559" w:type="dxa"/>
          </w:tcPr>
          <w:p w14:paraId="5965535B" w14:textId="77777777" w:rsidR="00E47855" w:rsidRPr="001A3EAA" w:rsidRDefault="00E47855" w:rsidP="00235B78">
            <w:pPr>
              <w:ind w:left="0" w:hanging="2"/>
              <w:jc w:val="right"/>
              <w:rPr>
                <w:rFonts w:ascii="Calibri" w:hAnsi="Calibri" w:cs="Calibri"/>
                <w:b/>
                <w:color w:val="000000"/>
                <w:sz w:val="22"/>
                <w:szCs w:val="22"/>
              </w:rPr>
            </w:pPr>
          </w:p>
        </w:tc>
      </w:tr>
      <w:tr w:rsidR="00E47855" w:rsidRPr="00924A03" w14:paraId="200D08E6" w14:textId="1F3BA9E5" w:rsidTr="00E47855">
        <w:trPr>
          <w:trHeight w:val="402"/>
        </w:trPr>
        <w:tc>
          <w:tcPr>
            <w:tcW w:w="342" w:type="dxa"/>
            <w:shd w:val="clear" w:color="auto" w:fill="auto"/>
            <w:noWrap/>
            <w:vAlign w:val="bottom"/>
            <w:hideMark/>
          </w:tcPr>
          <w:p w14:paraId="1261E6CF" w14:textId="77777777" w:rsidR="00E47855" w:rsidRPr="00924A03" w:rsidRDefault="00E47855" w:rsidP="00235B78">
            <w:pPr>
              <w:ind w:left="0" w:hanging="2"/>
              <w:jc w:val="right"/>
              <w:rPr>
                <w:rFonts w:ascii="Calibri" w:hAnsi="Calibri" w:cs="Calibri"/>
                <w:b/>
                <w:bCs/>
                <w:color w:val="000000"/>
              </w:rPr>
            </w:pPr>
            <w:r w:rsidRPr="00924A03">
              <w:rPr>
                <w:rFonts w:ascii="Calibri" w:hAnsi="Calibri" w:cs="Calibri"/>
                <w:b/>
                <w:bCs/>
                <w:color w:val="000000"/>
              </w:rPr>
              <w:t>53</w:t>
            </w:r>
          </w:p>
        </w:tc>
        <w:tc>
          <w:tcPr>
            <w:tcW w:w="2375" w:type="dxa"/>
            <w:shd w:val="clear" w:color="auto" w:fill="auto"/>
            <w:vAlign w:val="center"/>
            <w:hideMark/>
          </w:tcPr>
          <w:p w14:paraId="50E0421B"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 xml:space="preserve">Disco </w:t>
            </w:r>
            <w:proofErr w:type="spellStart"/>
            <w:r w:rsidRPr="00924A03">
              <w:rPr>
                <w:rFonts w:ascii="Calibri" w:hAnsi="Calibri" w:cs="Calibri"/>
                <w:color w:val="000000"/>
              </w:rPr>
              <w:t>Colorímetrico</w:t>
            </w:r>
            <w:proofErr w:type="spellEnd"/>
            <w:r w:rsidRPr="00924A03">
              <w:rPr>
                <w:rFonts w:ascii="Calibri" w:hAnsi="Calibri" w:cs="Calibri"/>
                <w:color w:val="000000"/>
              </w:rPr>
              <w:t xml:space="preserve"> Comparativo de Cloro Livre - 0,0 a 3,4 mg/L</w:t>
            </w:r>
          </w:p>
        </w:tc>
        <w:tc>
          <w:tcPr>
            <w:tcW w:w="1678" w:type="dxa"/>
            <w:shd w:val="clear" w:color="auto" w:fill="auto"/>
            <w:noWrap/>
            <w:vAlign w:val="center"/>
            <w:hideMark/>
          </w:tcPr>
          <w:p w14:paraId="4654D469"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HACH</w:t>
            </w:r>
          </w:p>
        </w:tc>
        <w:tc>
          <w:tcPr>
            <w:tcW w:w="2185" w:type="dxa"/>
            <w:shd w:val="clear" w:color="auto" w:fill="auto"/>
            <w:noWrap/>
            <w:vAlign w:val="center"/>
            <w:hideMark/>
          </w:tcPr>
          <w:p w14:paraId="3F658860"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MOD CN-70F </w:t>
            </w:r>
          </w:p>
        </w:tc>
        <w:tc>
          <w:tcPr>
            <w:tcW w:w="2800" w:type="dxa"/>
            <w:shd w:val="clear" w:color="auto" w:fill="auto"/>
            <w:vAlign w:val="center"/>
            <w:hideMark/>
          </w:tcPr>
          <w:p w14:paraId="352DA89C"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 xml:space="preserve">Calibração </w:t>
            </w:r>
            <w:proofErr w:type="spellStart"/>
            <w:r w:rsidRPr="00924A03">
              <w:rPr>
                <w:rFonts w:ascii="Calibri" w:hAnsi="Calibri" w:cs="Calibri"/>
                <w:color w:val="000000"/>
              </w:rPr>
              <w:t>rastreável</w:t>
            </w:r>
            <w:proofErr w:type="spellEnd"/>
            <w:r w:rsidRPr="00924A03">
              <w:rPr>
                <w:rFonts w:ascii="Calibri" w:hAnsi="Calibri" w:cs="Calibri"/>
                <w:color w:val="000000"/>
              </w:rPr>
              <w:t xml:space="preserve"> com emissão de certificado de calibração. A calibração deverá ser feita com pelo menos 3 pontos distribuídos ao longo da capacidade de medição do instrumento, considerando cada um dos parâmetros de medida.</w:t>
            </w:r>
          </w:p>
        </w:tc>
        <w:tc>
          <w:tcPr>
            <w:tcW w:w="1416" w:type="dxa"/>
            <w:shd w:val="clear" w:color="auto" w:fill="auto"/>
            <w:noWrap/>
            <w:vAlign w:val="center"/>
            <w:hideMark/>
          </w:tcPr>
          <w:p w14:paraId="11F2860B" w14:textId="77777777" w:rsidR="00E47855" w:rsidRPr="001A3EAA" w:rsidRDefault="00E47855" w:rsidP="00235B78">
            <w:pPr>
              <w:ind w:left="0" w:hanging="2"/>
              <w:jc w:val="right"/>
              <w:rPr>
                <w:rFonts w:ascii="Calibri" w:hAnsi="Calibri" w:cs="Calibri"/>
                <w:b/>
                <w:color w:val="000000"/>
                <w:sz w:val="22"/>
                <w:szCs w:val="22"/>
              </w:rPr>
            </w:pPr>
            <w:r w:rsidRPr="001A3EAA">
              <w:rPr>
                <w:rFonts w:ascii="Calibri" w:hAnsi="Calibri" w:cs="Calibri"/>
                <w:b/>
                <w:color w:val="000000"/>
                <w:sz w:val="22"/>
                <w:szCs w:val="22"/>
              </w:rPr>
              <w:t>3</w:t>
            </w:r>
          </w:p>
        </w:tc>
        <w:tc>
          <w:tcPr>
            <w:tcW w:w="1276" w:type="dxa"/>
          </w:tcPr>
          <w:p w14:paraId="77C3F838" w14:textId="77777777" w:rsidR="00E47855" w:rsidRPr="001A3EAA" w:rsidRDefault="00E47855" w:rsidP="00235B78">
            <w:pPr>
              <w:ind w:left="0" w:hanging="2"/>
              <w:jc w:val="right"/>
              <w:rPr>
                <w:rFonts w:ascii="Calibri" w:hAnsi="Calibri" w:cs="Calibri"/>
                <w:b/>
                <w:color w:val="000000"/>
                <w:sz w:val="22"/>
                <w:szCs w:val="22"/>
              </w:rPr>
            </w:pPr>
          </w:p>
        </w:tc>
        <w:tc>
          <w:tcPr>
            <w:tcW w:w="1559" w:type="dxa"/>
          </w:tcPr>
          <w:p w14:paraId="1D36B01F" w14:textId="77777777" w:rsidR="00E47855" w:rsidRPr="001A3EAA" w:rsidRDefault="00E47855" w:rsidP="00235B78">
            <w:pPr>
              <w:ind w:left="0" w:hanging="2"/>
              <w:jc w:val="right"/>
              <w:rPr>
                <w:rFonts w:ascii="Calibri" w:hAnsi="Calibri" w:cs="Calibri"/>
                <w:b/>
                <w:color w:val="000000"/>
                <w:sz w:val="22"/>
                <w:szCs w:val="22"/>
              </w:rPr>
            </w:pPr>
          </w:p>
        </w:tc>
        <w:tc>
          <w:tcPr>
            <w:tcW w:w="1559" w:type="dxa"/>
          </w:tcPr>
          <w:p w14:paraId="4EF175E1" w14:textId="77777777" w:rsidR="00E47855" w:rsidRPr="001A3EAA" w:rsidRDefault="00E47855" w:rsidP="00235B78">
            <w:pPr>
              <w:ind w:left="0" w:hanging="2"/>
              <w:jc w:val="right"/>
              <w:rPr>
                <w:rFonts w:ascii="Calibri" w:hAnsi="Calibri" w:cs="Calibri"/>
                <w:b/>
                <w:color w:val="000000"/>
                <w:sz w:val="22"/>
                <w:szCs w:val="22"/>
              </w:rPr>
            </w:pPr>
          </w:p>
        </w:tc>
      </w:tr>
      <w:tr w:rsidR="00E47855" w:rsidRPr="00924A03" w14:paraId="7D9406D3" w14:textId="204421B7" w:rsidTr="00E47855">
        <w:trPr>
          <w:trHeight w:val="402"/>
        </w:trPr>
        <w:tc>
          <w:tcPr>
            <w:tcW w:w="342" w:type="dxa"/>
            <w:shd w:val="clear" w:color="auto" w:fill="auto"/>
            <w:noWrap/>
            <w:vAlign w:val="bottom"/>
            <w:hideMark/>
          </w:tcPr>
          <w:p w14:paraId="2F1B1C2C" w14:textId="77777777" w:rsidR="00E47855" w:rsidRPr="00924A03" w:rsidRDefault="00E47855" w:rsidP="00235B78">
            <w:pPr>
              <w:ind w:left="0" w:hanging="2"/>
              <w:jc w:val="right"/>
              <w:rPr>
                <w:rFonts w:ascii="Calibri" w:hAnsi="Calibri" w:cs="Calibri"/>
                <w:b/>
                <w:bCs/>
                <w:color w:val="000000"/>
              </w:rPr>
            </w:pPr>
            <w:r w:rsidRPr="00924A03">
              <w:rPr>
                <w:rFonts w:ascii="Calibri" w:hAnsi="Calibri" w:cs="Calibri"/>
                <w:b/>
                <w:bCs/>
                <w:color w:val="000000"/>
              </w:rPr>
              <w:t>54</w:t>
            </w:r>
          </w:p>
        </w:tc>
        <w:tc>
          <w:tcPr>
            <w:tcW w:w="2375" w:type="dxa"/>
            <w:shd w:val="clear" w:color="auto" w:fill="auto"/>
            <w:vAlign w:val="center"/>
            <w:hideMark/>
          </w:tcPr>
          <w:p w14:paraId="3E149BCD"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Balança digital</w:t>
            </w:r>
          </w:p>
        </w:tc>
        <w:tc>
          <w:tcPr>
            <w:tcW w:w="1678" w:type="dxa"/>
            <w:shd w:val="clear" w:color="auto" w:fill="auto"/>
            <w:noWrap/>
            <w:vAlign w:val="center"/>
            <w:hideMark/>
          </w:tcPr>
          <w:p w14:paraId="37A9DCD1"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METTLER TOLEDO</w:t>
            </w:r>
          </w:p>
        </w:tc>
        <w:tc>
          <w:tcPr>
            <w:tcW w:w="2185" w:type="dxa"/>
            <w:shd w:val="clear" w:color="auto" w:fill="auto"/>
            <w:noWrap/>
            <w:vAlign w:val="center"/>
            <w:hideMark/>
          </w:tcPr>
          <w:p w14:paraId="0A89137F"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ME 3002</w:t>
            </w:r>
          </w:p>
        </w:tc>
        <w:tc>
          <w:tcPr>
            <w:tcW w:w="2800" w:type="dxa"/>
            <w:shd w:val="clear" w:color="auto" w:fill="auto"/>
            <w:vAlign w:val="center"/>
            <w:hideMark/>
          </w:tcPr>
          <w:p w14:paraId="47BDB33F"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 xml:space="preserve">Calibração </w:t>
            </w:r>
            <w:proofErr w:type="spellStart"/>
            <w:r w:rsidRPr="00924A03">
              <w:rPr>
                <w:rFonts w:ascii="Calibri" w:hAnsi="Calibri" w:cs="Calibri"/>
                <w:color w:val="000000"/>
              </w:rPr>
              <w:t>rastreável</w:t>
            </w:r>
            <w:proofErr w:type="spellEnd"/>
            <w:r w:rsidRPr="00924A03">
              <w:rPr>
                <w:rFonts w:ascii="Calibri" w:hAnsi="Calibri" w:cs="Calibri"/>
                <w:color w:val="000000"/>
              </w:rPr>
              <w:t xml:space="preserve"> com emissão de certificado de calibração. A calibração deverá ser feita em pelo menos 3 pontos distribuídos ao longo da capacidade de medição do equipamento.</w:t>
            </w:r>
          </w:p>
        </w:tc>
        <w:tc>
          <w:tcPr>
            <w:tcW w:w="1416" w:type="dxa"/>
            <w:shd w:val="clear" w:color="auto" w:fill="auto"/>
            <w:noWrap/>
            <w:vAlign w:val="center"/>
            <w:hideMark/>
          </w:tcPr>
          <w:p w14:paraId="673F2C51" w14:textId="77777777" w:rsidR="00E47855" w:rsidRPr="001A3EAA" w:rsidRDefault="00E47855" w:rsidP="00235B78">
            <w:pPr>
              <w:ind w:left="0" w:hanging="2"/>
              <w:jc w:val="right"/>
              <w:rPr>
                <w:rFonts w:ascii="Calibri" w:hAnsi="Calibri" w:cs="Calibri"/>
                <w:b/>
                <w:color w:val="000000"/>
                <w:sz w:val="22"/>
                <w:szCs w:val="22"/>
              </w:rPr>
            </w:pPr>
            <w:r w:rsidRPr="001A3EAA">
              <w:rPr>
                <w:rFonts w:ascii="Calibri" w:hAnsi="Calibri" w:cs="Calibri"/>
                <w:b/>
                <w:color w:val="000000"/>
                <w:sz w:val="22"/>
                <w:szCs w:val="22"/>
              </w:rPr>
              <w:t>1</w:t>
            </w:r>
          </w:p>
        </w:tc>
        <w:tc>
          <w:tcPr>
            <w:tcW w:w="1276" w:type="dxa"/>
          </w:tcPr>
          <w:p w14:paraId="59D81C05" w14:textId="77777777" w:rsidR="00E47855" w:rsidRPr="001A3EAA" w:rsidRDefault="00E47855" w:rsidP="00235B78">
            <w:pPr>
              <w:ind w:left="0" w:hanging="2"/>
              <w:jc w:val="right"/>
              <w:rPr>
                <w:rFonts w:ascii="Calibri" w:hAnsi="Calibri" w:cs="Calibri"/>
                <w:b/>
                <w:color w:val="000000"/>
                <w:sz w:val="22"/>
                <w:szCs w:val="22"/>
              </w:rPr>
            </w:pPr>
          </w:p>
        </w:tc>
        <w:tc>
          <w:tcPr>
            <w:tcW w:w="1559" w:type="dxa"/>
          </w:tcPr>
          <w:p w14:paraId="23E7A684" w14:textId="77777777" w:rsidR="00E47855" w:rsidRPr="001A3EAA" w:rsidRDefault="00E47855" w:rsidP="00235B78">
            <w:pPr>
              <w:ind w:left="0" w:hanging="2"/>
              <w:jc w:val="right"/>
              <w:rPr>
                <w:rFonts w:ascii="Calibri" w:hAnsi="Calibri" w:cs="Calibri"/>
                <w:b/>
                <w:color w:val="000000"/>
                <w:sz w:val="22"/>
                <w:szCs w:val="22"/>
              </w:rPr>
            </w:pPr>
          </w:p>
        </w:tc>
        <w:tc>
          <w:tcPr>
            <w:tcW w:w="1559" w:type="dxa"/>
          </w:tcPr>
          <w:p w14:paraId="70CE2F50" w14:textId="77777777" w:rsidR="00E47855" w:rsidRPr="001A3EAA" w:rsidRDefault="00E47855" w:rsidP="00235B78">
            <w:pPr>
              <w:ind w:left="0" w:hanging="2"/>
              <w:jc w:val="right"/>
              <w:rPr>
                <w:rFonts w:ascii="Calibri" w:hAnsi="Calibri" w:cs="Calibri"/>
                <w:b/>
                <w:color w:val="000000"/>
                <w:sz w:val="22"/>
                <w:szCs w:val="22"/>
              </w:rPr>
            </w:pPr>
          </w:p>
        </w:tc>
      </w:tr>
      <w:tr w:rsidR="00E47855" w:rsidRPr="00924A03" w14:paraId="5A593CCB" w14:textId="30F9F4FE" w:rsidTr="00E47855">
        <w:trPr>
          <w:trHeight w:val="402"/>
        </w:trPr>
        <w:tc>
          <w:tcPr>
            <w:tcW w:w="342" w:type="dxa"/>
            <w:shd w:val="clear" w:color="auto" w:fill="auto"/>
            <w:noWrap/>
            <w:vAlign w:val="bottom"/>
            <w:hideMark/>
          </w:tcPr>
          <w:p w14:paraId="32D6BFF8" w14:textId="77777777" w:rsidR="00E47855" w:rsidRPr="00924A03" w:rsidRDefault="00E47855" w:rsidP="00235B78">
            <w:pPr>
              <w:ind w:left="0" w:hanging="2"/>
              <w:jc w:val="right"/>
              <w:rPr>
                <w:rFonts w:ascii="Calibri" w:hAnsi="Calibri" w:cs="Calibri"/>
                <w:b/>
                <w:bCs/>
                <w:color w:val="000000"/>
              </w:rPr>
            </w:pPr>
            <w:r w:rsidRPr="00924A03">
              <w:rPr>
                <w:rFonts w:ascii="Calibri" w:hAnsi="Calibri" w:cs="Calibri"/>
                <w:b/>
                <w:bCs/>
                <w:color w:val="000000"/>
              </w:rPr>
              <w:t>55</w:t>
            </w:r>
          </w:p>
        </w:tc>
        <w:tc>
          <w:tcPr>
            <w:tcW w:w="2375" w:type="dxa"/>
            <w:shd w:val="clear" w:color="auto" w:fill="auto"/>
            <w:vAlign w:val="center"/>
            <w:hideMark/>
          </w:tcPr>
          <w:p w14:paraId="738F558C"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Bancada de Fluxo Laminar Vertical</w:t>
            </w:r>
          </w:p>
        </w:tc>
        <w:tc>
          <w:tcPr>
            <w:tcW w:w="1678" w:type="dxa"/>
            <w:shd w:val="clear" w:color="auto" w:fill="auto"/>
            <w:noWrap/>
            <w:vAlign w:val="center"/>
            <w:hideMark/>
          </w:tcPr>
          <w:p w14:paraId="5CD1CE80" w14:textId="77777777" w:rsidR="00E47855" w:rsidRPr="00924A03" w:rsidRDefault="00E47855" w:rsidP="00235B78">
            <w:pPr>
              <w:ind w:left="0" w:hanging="2"/>
              <w:jc w:val="center"/>
              <w:rPr>
                <w:rFonts w:ascii="Calibri" w:hAnsi="Calibri" w:cs="Calibri"/>
                <w:color w:val="000000"/>
              </w:rPr>
            </w:pPr>
            <w:proofErr w:type="spellStart"/>
            <w:r w:rsidRPr="00924A03">
              <w:rPr>
                <w:rFonts w:ascii="Calibri" w:hAnsi="Calibri" w:cs="Calibri"/>
                <w:color w:val="000000"/>
              </w:rPr>
              <w:t>Pachane</w:t>
            </w:r>
            <w:proofErr w:type="spellEnd"/>
          </w:p>
        </w:tc>
        <w:tc>
          <w:tcPr>
            <w:tcW w:w="2185" w:type="dxa"/>
            <w:shd w:val="clear" w:color="auto" w:fill="auto"/>
            <w:noWrap/>
            <w:vAlign w:val="center"/>
            <w:hideMark/>
          </w:tcPr>
          <w:p w14:paraId="77EBDB0A"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050</w:t>
            </w:r>
          </w:p>
        </w:tc>
        <w:tc>
          <w:tcPr>
            <w:tcW w:w="2800" w:type="dxa"/>
            <w:shd w:val="clear" w:color="auto" w:fill="auto"/>
            <w:vAlign w:val="center"/>
            <w:hideMark/>
          </w:tcPr>
          <w:p w14:paraId="2E3F06F8"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 xml:space="preserve">Calibração </w:t>
            </w:r>
            <w:proofErr w:type="spellStart"/>
            <w:r w:rsidRPr="00924A03">
              <w:rPr>
                <w:rFonts w:ascii="Calibri" w:hAnsi="Calibri" w:cs="Calibri"/>
                <w:color w:val="000000"/>
              </w:rPr>
              <w:t>rastreável</w:t>
            </w:r>
            <w:proofErr w:type="spellEnd"/>
            <w:r w:rsidRPr="00924A03">
              <w:rPr>
                <w:rFonts w:ascii="Calibri" w:hAnsi="Calibri" w:cs="Calibri"/>
                <w:color w:val="000000"/>
              </w:rPr>
              <w:t xml:space="preserve"> com emissão de certificado de calibração. A calibração deverá ser feita em pelo menos 3 pontos distribuídos ao longo da velocidade de trabalho do equipamento e contagem de partículas.</w:t>
            </w:r>
          </w:p>
        </w:tc>
        <w:tc>
          <w:tcPr>
            <w:tcW w:w="1416" w:type="dxa"/>
            <w:shd w:val="clear" w:color="auto" w:fill="auto"/>
            <w:noWrap/>
            <w:vAlign w:val="center"/>
            <w:hideMark/>
          </w:tcPr>
          <w:p w14:paraId="54EB1A35" w14:textId="77777777" w:rsidR="00E47855" w:rsidRPr="001A3EAA" w:rsidRDefault="00E47855" w:rsidP="00235B78">
            <w:pPr>
              <w:ind w:left="0" w:hanging="2"/>
              <w:jc w:val="right"/>
              <w:rPr>
                <w:rFonts w:ascii="Calibri" w:hAnsi="Calibri" w:cs="Calibri"/>
                <w:b/>
                <w:color w:val="000000"/>
                <w:sz w:val="22"/>
                <w:szCs w:val="22"/>
              </w:rPr>
            </w:pPr>
            <w:r w:rsidRPr="001A3EAA">
              <w:rPr>
                <w:rFonts w:ascii="Calibri" w:hAnsi="Calibri" w:cs="Calibri"/>
                <w:b/>
                <w:color w:val="000000"/>
                <w:sz w:val="22"/>
                <w:szCs w:val="22"/>
              </w:rPr>
              <w:t>1</w:t>
            </w:r>
          </w:p>
        </w:tc>
        <w:tc>
          <w:tcPr>
            <w:tcW w:w="1276" w:type="dxa"/>
          </w:tcPr>
          <w:p w14:paraId="73344103" w14:textId="77777777" w:rsidR="00E47855" w:rsidRPr="001A3EAA" w:rsidRDefault="00E47855" w:rsidP="00235B78">
            <w:pPr>
              <w:ind w:left="0" w:hanging="2"/>
              <w:jc w:val="right"/>
              <w:rPr>
                <w:rFonts w:ascii="Calibri" w:hAnsi="Calibri" w:cs="Calibri"/>
                <w:b/>
                <w:color w:val="000000"/>
                <w:sz w:val="22"/>
                <w:szCs w:val="22"/>
              </w:rPr>
            </w:pPr>
          </w:p>
        </w:tc>
        <w:tc>
          <w:tcPr>
            <w:tcW w:w="1559" w:type="dxa"/>
          </w:tcPr>
          <w:p w14:paraId="597E686A" w14:textId="77777777" w:rsidR="00E47855" w:rsidRPr="001A3EAA" w:rsidRDefault="00E47855" w:rsidP="00235B78">
            <w:pPr>
              <w:ind w:left="0" w:hanging="2"/>
              <w:jc w:val="right"/>
              <w:rPr>
                <w:rFonts w:ascii="Calibri" w:hAnsi="Calibri" w:cs="Calibri"/>
                <w:b/>
                <w:color w:val="000000"/>
                <w:sz w:val="22"/>
                <w:szCs w:val="22"/>
              </w:rPr>
            </w:pPr>
          </w:p>
        </w:tc>
        <w:tc>
          <w:tcPr>
            <w:tcW w:w="1559" w:type="dxa"/>
          </w:tcPr>
          <w:p w14:paraId="00388187" w14:textId="77777777" w:rsidR="00E47855" w:rsidRPr="001A3EAA" w:rsidRDefault="00E47855" w:rsidP="00235B78">
            <w:pPr>
              <w:ind w:left="0" w:hanging="2"/>
              <w:jc w:val="right"/>
              <w:rPr>
                <w:rFonts w:ascii="Calibri" w:hAnsi="Calibri" w:cs="Calibri"/>
                <w:b/>
                <w:color w:val="000000"/>
                <w:sz w:val="22"/>
                <w:szCs w:val="22"/>
              </w:rPr>
            </w:pPr>
          </w:p>
        </w:tc>
      </w:tr>
      <w:tr w:rsidR="00E47855" w:rsidRPr="00924A03" w14:paraId="0507A5BC" w14:textId="12CDD5F0" w:rsidTr="00E47855">
        <w:trPr>
          <w:trHeight w:val="402"/>
        </w:trPr>
        <w:tc>
          <w:tcPr>
            <w:tcW w:w="342" w:type="dxa"/>
            <w:shd w:val="clear" w:color="auto" w:fill="auto"/>
            <w:noWrap/>
            <w:vAlign w:val="bottom"/>
            <w:hideMark/>
          </w:tcPr>
          <w:p w14:paraId="2C7E13E9" w14:textId="77777777" w:rsidR="00E47855" w:rsidRPr="00924A03" w:rsidRDefault="00E47855" w:rsidP="00235B78">
            <w:pPr>
              <w:ind w:left="0" w:hanging="2"/>
              <w:jc w:val="right"/>
              <w:rPr>
                <w:rFonts w:ascii="Calibri" w:hAnsi="Calibri" w:cs="Calibri"/>
                <w:b/>
                <w:bCs/>
                <w:color w:val="000000"/>
              </w:rPr>
            </w:pPr>
            <w:r w:rsidRPr="00924A03">
              <w:rPr>
                <w:rFonts w:ascii="Calibri" w:hAnsi="Calibri" w:cs="Calibri"/>
                <w:b/>
                <w:bCs/>
                <w:color w:val="000000"/>
              </w:rPr>
              <w:t>56</w:t>
            </w:r>
          </w:p>
        </w:tc>
        <w:tc>
          <w:tcPr>
            <w:tcW w:w="2375" w:type="dxa"/>
            <w:shd w:val="clear" w:color="auto" w:fill="auto"/>
            <w:vAlign w:val="center"/>
            <w:hideMark/>
          </w:tcPr>
          <w:p w14:paraId="7BCE9527"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 xml:space="preserve">Estufa </w:t>
            </w:r>
            <w:proofErr w:type="spellStart"/>
            <w:r w:rsidRPr="00924A03">
              <w:rPr>
                <w:rFonts w:ascii="Calibri" w:hAnsi="Calibri" w:cs="Calibri"/>
                <w:color w:val="000000"/>
              </w:rPr>
              <w:t>Bacteriologica</w:t>
            </w:r>
            <w:proofErr w:type="spellEnd"/>
          </w:p>
        </w:tc>
        <w:tc>
          <w:tcPr>
            <w:tcW w:w="1678" w:type="dxa"/>
            <w:shd w:val="clear" w:color="auto" w:fill="auto"/>
            <w:noWrap/>
            <w:vAlign w:val="center"/>
            <w:hideMark/>
          </w:tcPr>
          <w:p w14:paraId="3F3CEC42"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Fanem</w:t>
            </w:r>
          </w:p>
        </w:tc>
        <w:tc>
          <w:tcPr>
            <w:tcW w:w="2185" w:type="dxa"/>
            <w:shd w:val="clear" w:color="auto" w:fill="auto"/>
            <w:noWrap/>
            <w:vAlign w:val="center"/>
            <w:hideMark/>
          </w:tcPr>
          <w:p w14:paraId="1F4079D1"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502</w:t>
            </w:r>
          </w:p>
        </w:tc>
        <w:tc>
          <w:tcPr>
            <w:tcW w:w="2800" w:type="dxa"/>
            <w:shd w:val="clear" w:color="auto" w:fill="auto"/>
            <w:vAlign w:val="center"/>
            <w:hideMark/>
          </w:tcPr>
          <w:p w14:paraId="078E189A"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 xml:space="preserve">Calibração </w:t>
            </w:r>
            <w:proofErr w:type="spellStart"/>
            <w:r w:rsidRPr="00924A03">
              <w:rPr>
                <w:rFonts w:ascii="Calibri" w:hAnsi="Calibri" w:cs="Calibri"/>
                <w:color w:val="000000"/>
              </w:rPr>
              <w:t>rastreável</w:t>
            </w:r>
            <w:proofErr w:type="spellEnd"/>
            <w:r w:rsidRPr="00924A03">
              <w:rPr>
                <w:rFonts w:ascii="Calibri" w:hAnsi="Calibri" w:cs="Calibri"/>
                <w:color w:val="000000"/>
              </w:rPr>
              <w:t xml:space="preserve"> com emissão de certificado de calibração. A calibração deverá ser feita em pelo menos 3 pontos distribuídos ao longo da faixa de temperatura de trabalho do equipamento.</w:t>
            </w:r>
          </w:p>
        </w:tc>
        <w:tc>
          <w:tcPr>
            <w:tcW w:w="1416" w:type="dxa"/>
            <w:shd w:val="clear" w:color="auto" w:fill="auto"/>
            <w:noWrap/>
            <w:vAlign w:val="center"/>
            <w:hideMark/>
          </w:tcPr>
          <w:p w14:paraId="66D4993D" w14:textId="77777777" w:rsidR="00E47855" w:rsidRPr="001A3EAA" w:rsidRDefault="00E47855" w:rsidP="00235B78">
            <w:pPr>
              <w:ind w:left="0" w:hanging="2"/>
              <w:jc w:val="right"/>
              <w:rPr>
                <w:rFonts w:ascii="Calibri" w:hAnsi="Calibri" w:cs="Calibri"/>
                <w:b/>
                <w:color w:val="000000"/>
                <w:sz w:val="22"/>
                <w:szCs w:val="22"/>
              </w:rPr>
            </w:pPr>
            <w:r w:rsidRPr="001A3EAA">
              <w:rPr>
                <w:rFonts w:ascii="Calibri" w:hAnsi="Calibri" w:cs="Calibri"/>
                <w:b/>
                <w:color w:val="000000"/>
                <w:sz w:val="22"/>
                <w:szCs w:val="22"/>
              </w:rPr>
              <w:t>2</w:t>
            </w:r>
          </w:p>
        </w:tc>
        <w:tc>
          <w:tcPr>
            <w:tcW w:w="1276" w:type="dxa"/>
          </w:tcPr>
          <w:p w14:paraId="7644713A" w14:textId="77777777" w:rsidR="00E47855" w:rsidRPr="001A3EAA" w:rsidRDefault="00E47855" w:rsidP="00235B78">
            <w:pPr>
              <w:ind w:left="0" w:hanging="2"/>
              <w:jc w:val="right"/>
              <w:rPr>
                <w:rFonts w:ascii="Calibri" w:hAnsi="Calibri" w:cs="Calibri"/>
                <w:b/>
                <w:color w:val="000000"/>
                <w:sz w:val="22"/>
                <w:szCs w:val="22"/>
              </w:rPr>
            </w:pPr>
          </w:p>
        </w:tc>
        <w:tc>
          <w:tcPr>
            <w:tcW w:w="1559" w:type="dxa"/>
          </w:tcPr>
          <w:p w14:paraId="6A5CDAC4" w14:textId="77777777" w:rsidR="00E47855" w:rsidRPr="001A3EAA" w:rsidRDefault="00E47855" w:rsidP="00235B78">
            <w:pPr>
              <w:ind w:left="0" w:hanging="2"/>
              <w:jc w:val="right"/>
              <w:rPr>
                <w:rFonts w:ascii="Calibri" w:hAnsi="Calibri" w:cs="Calibri"/>
                <w:b/>
                <w:color w:val="000000"/>
                <w:sz w:val="22"/>
                <w:szCs w:val="22"/>
              </w:rPr>
            </w:pPr>
          </w:p>
        </w:tc>
        <w:tc>
          <w:tcPr>
            <w:tcW w:w="1559" w:type="dxa"/>
          </w:tcPr>
          <w:p w14:paraId="7D950D03" w14:textId="77777777" w:rsidR="00E47855" w:rsidRPr="001A3EAA" w:rsidRDefault="00E47855" w:rsidP="00235B78">
            <w:pPr>
              <w:ind w:left="0" w:hanging="2"/>
              <w:jc w:val="right"/>
              <w:rPr>
                <w:rFonts w:ascii="Calibri" w:hAnsi="Calibri" w:cs="Calibri"/>
                <w:b/>
                <w:color w:val="000000"/>
                <w:sz w:val="22"/>
                <w:szCs w:val="22"/>
              </w:rPr>
            </w:pPr>
          </w:p>
        </w:tc>
      </w:tr>
      <w:tr w:rsidR="00E47855" w:rsidRPr="00924A03" w14:paraId="657CB808" w14:textId="5A211678" w:rsidTr="00E47855">
        <w:trPr>
          <w:trHeight w:val="402"/>
        </w:trPr>
        <w:tc>
          <w:tcPr>
            <w:tcW w:w="342" w:type="dxa"/>
            <w:shd w:val="clear" w:color="auto" w:fill="auto"/>
            <w:noWrap/>
            <w:vAlign w:val="bottom"/>
            <w:hideMark/>
          </w:tcPr>
          <w:p w14:paraId="116DD858" w14:textId="77777777" w:rsidR="00E47855" w:rsidRPr="00924A03" w:rsidRDefault="00E47855" w:rsidP="00235B78">
            <w:pPr>
              <w:ind w:left="0" w:hanging="2"/>
              <w:jc w:val="right"/>
              <w:rPr>
                <w:rFonts w:ascii="Calibri" w:hAnsi="Calibri" w:cs="Calibri"/>
                <w:b/>
                <w:bCs/>
                <w:color w:val="000000"/>
              </w:rPr>
            </w:pPr>
            <w:r w:rsidRPr="00924A03">
              <w:rPr>
                <w:rFonts w:ascii="Calibri" w:hAnsi="Calibri" w:cs="Calibri"/>
                <w:b/>
                <w:bCs/>
                <w:color w:val="000000"/>
              </w:rPr>
              <w:t>57</w:t>
            </w:r>
          </w:p>
        </w:tc>
        <w:tc>
          <w:tcPr>
            <w:tcW w:w="2375" w:type="dxa"/>
            <w:shd w:val="clear" w:color="auto" w:fill="auto"/>
            <w:vAlign w:val="center"/>
            <w:hideMark/>
          </w:tcPr>
          <w:p w14:paraId="3E11608A"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Medidor de pH de bancada</w:t>
            </w:r>
          </w:p>
        </w:tc>
        <w:tc>
          <w:tcPr>
            <w:tcW w:w="1678" w:type="dxa"/>
            <w:shd w:val="clear" w:color="auto" w:fill="auto"/>
            <w:noWrap/>
            <w:vAlign w:val="center"/>
            <w:hideMark/>
          </w:tcPr>
          <w:p w14:paraId="3BB16D4B"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DIGIMED</w:t>
            </w:r>
          </w:p>
        </w:tc>
        <w:tc>
          <w:tcPr>
            <w:tcW w:w="2185" w:type="dxa"/>
            <w:shd w:val="clear" w:color="auto" w:fill="auto"/>
            <w:noWrap/>
            <w:vAlign w:val="center"/>
            <w:hideMark/>
          </w:tcPr>
          <w:p w14:paraId="20BAA3F3"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DM20P</w:t>
            </w:r>
          </w:p>
        </w:tc>
        <w:tc>
          <w:tcPr>
            <w:tcW w:w="2800" w:type="dxa"/>
            <w:shd w:val="clear" w:color="auto" w:fill="auto"/>
            <w:vAlign w:val="center"/>
            <w:hideMark/>
          </w:tcPr>
          <w:p w14:paraId="3330629E"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 xml:space="preserve">Calibração </w:t>
            </w:r>
            <w:proofErr w:type="spellStart"/>
            <w:r w:rsidRPr="00924A03">
              <w:rPr>
                <w:rFonts w:ascii="Calibri" w:hAnsi="Calibri" w:cs="Calibri"/>
                <w:color w:val="000000"/>
              </w:rPr>
              <w:t>rastreável</w:t>
            </w:r>
            <w:proofErr w:type="spellEnd"/>
            <w:r w:rsidRPr="00924A03">
              <w:rPr>
                <w:rFonts w:ascii="Calibri" w:hAnsi="Calibri" w:cs="Calibri"/>
                <w:color w:val="000000"/>
              </w:rPr>
              <w:t xml:space="preserve"> com emissão de certificado de calibração. Deverá ser realizada a calibração dos sensores de pH, </w:t>
            </w:r>
            <w:proofErr w:type="spellStart"/>
            <w:r w:rsidRPr="00924A03">
              <w:rPr>
                <w:rFonts w:ascii="Calibri" w:hAnsi="Calibri" w:cs="Calibri"/>
                <w:color w:val="000000"/>
              </w:rPr>
              <w:t>mV</w:t>
            </w:r>
            <w:proofErr w:type="spellEnd"/>
            <w:r w:rsidRPr="00924A03">
              <w:rPr>
                <w:rFonts w:ascii="Calibri" w:hAnsi="Calibri" w:cs="Calibri"/>
                <w:color w:val="000000"/>
              </w:rPr>
              <w:t>/</w:t>
            </w:r>
            <w:proofErr w:type="spellStart"/>
            <w:r w:rsidRPr="00924A03">
              <w:rPr>
                <w:rFonts w:ascii="Calibri" w:hAnsi="Calibri" w:cs="Calibri"/>
                <w:color w:val="000000"/>
              </w:rPr>
              <w:t>RmV</w:t>
            </w:r>
            <w:proofErr w:type="spellEnd"/>
            <w:r w:rsidRPr="00924A03">
              <w:rPr>
                <w:rFonts w:ascii="Calibri" w:hAnsi="Calibri" w:cs="Calibri"/>
                <w:color w:val="000000"/>
              </w:rPr>
              <w:t xml:space="preserve"> e temperatura em pelo menos 3 pontos distribuídos ao longo da capacidade de medição do instrumento</w:t>
            </w:r>
          </w:p>
        </w:tc>
        <w:tc>
          <w:tcPr>
            <w:tcW w:w="1416" w:type="dxa"/>
            <w:shd w:val="clear" w:color="auto" w:fill="auto"/>
            <w:noWrap/>
            <w:vAlign w:val="center"/>
            <w:hideMark/>
          </w:tcPr>
          <w:p w14:paraId="3C1DFCEC" w14:textId="77777777" w:rsidR="00E47855" w:rsidRPr="001A3EAA" w:rsidRDefault="00E47855" w:rsidP="00235B78">
            <w:pPr>
              <w:ind w:left="0" w:hanging="2"/>
              <w:jc w:val="right"/>
              <w:rPr>
                <w:rFonts w:ascii="Calibri" w:hAnsi="Calibri" w:cs="Calibri"/>
                <w:b/>
                <w:color w:val="000000"/>
                <w:sz w:val="22"/>
                <w:szCs w:val="22"/>
              </w:rPr>
            </w:pPr>
            <w:r w:rsidRPr="001A3EAA">
              <w:rPr>
                <w:rFonts w:ascii="Calibri" w:hAnsi="Calibri" w:cs="Calibri"/>
                <w:b/>
                <w:color w:val="000000"/>
                <w:sz w:val="22"/>
                <w:szCs w:val="22"/>
              </w:rPr>
              <w:t>24</w:t>
            </w:r>
          </w:p>
        </w:tc>
        <w:tc>
          <w:tcPr>
            <w:tcW w:w="1276" w:type="dxa"/>
          </w:tcPr>
          <w:p w14:paraId="5B967EB1" w14:textId="77777777" w:rsidR="00E47855" w:rsidRPr="001A3EAA" w:rsidRDefault="00E47855" w:rsidP="00235B78">
            <w:pPr>
              <w:ind w:left="0" w:hanging="2"/>
              <w:jc w:val="right"/>
              <w:rPr>
                <w:rFonts w:ascii="Calibri" w:hAnsi="Calibri" w:cs="Calibri"/>
                <w:b/>
                <w:color w:val="000000"/>
                <w:sz w:val="22"/>
                <w:szCs w:val="22"/>
              </w:rPr>
            </w:pPr>
          </w:p>
        </w:tc>
        <w:tc>
          <w:tcPr>
            <w:tcW w:w="1559" w:type="dxa"/>
          </w:tcPr>
          <w:p w14:paraId="75E4DD72" w14:textId="77777777" w:rsidR="00E47855" w:rsidRPr="001A3EAA" w:rsidRDefault="00E47855" w:rsidP="00235B78">
            <w:pPr>
              <w:ind w:left="0" w:hanging="2"/>
              <w:jc w:val="right"/>
              <w:rPr>
                <w:rFonts w:ascii="Calibri" w:hAnsi="Calibri" w:cs="Calibri"/>
                <w:b/>
                <w:color w:val="000000"/>
                <w:sz w:val="22"/>
                <w:szCs w:val="22"/>
              </w:rPr>
            </w:pPr>
          </w:p>
        </w:tc>
        <w:tc>
          <w:tcPr>
            <w:tcW w:w="1559" w:type="dxa"/>
          </w:tcPr>
          <w:p w14:paraId="4267D8AE" w14:textId="77777777" w:rsidR="00E47855" w:rsidRPr="001A3EAA" w:rsidRDefault="00E47855" w:rsidP="00235B78">
            <w:pPr>
              <w:ind w:left="0" w:hanging="2"/>
              <w:jc w:val="right"/>
              <w:rPr>
                <w:rFonts w:ascii="Calibri" w:hAnsi="Calibri" w:cs="Calibri"/>
                <w:b/>
                <w:color w:val="000000"/>
                <w:sz w:val="22"/>
                <w:szCs w:val="22"/>
              </w:rPr>
            </w:pPr>
          </w:p>
        </w:tc>
      </w:tr>
      <w:tr w:rsidR="00E47855" w:rsidRPr="00924A03" w14:paraId="2A129F99" w14:textId="24F051F2" w:rsidTr="00E47855">
        <w:trPr>
          <w:trHeight w:val="402"/>
        </w:trPr>
        <w:tc>
          <w:tcPr>
            <w:tcW w:w="342" w:type="dxa"/>
            <w:shd w:val="clear" w:color="auto" w:fill="auto"/>
            <w:noWrap/>
            <w:vAlign w:val="bottom"/>
            <w:hideMark/>
          </w:tcPr>
          <w:p w14:paraId="7CAD03FD" w14:textId="77777777" w:rsidR="00E47855" w:rsidRPr="00924A03" w:rsidRDefault="00E47855" w:rsidP="00235B78">
            <w:pPr>
              <w:ind w:left="0" w:hanging="2"/>
              <w:jc w:val="right"/>
              <w:rPr>
                <w:rFonts w:ascii="Calibri" w:hAnsi="Calibri" w:cs="Calibri"/>
                <w:b/>
                <w:bCs/>
                <w:color w:val="000000"/>
              </w:rPr>
            </w:pPr>
            <w:r w:rsidRPr="00924A03">
              <w:rPr>
                <w:rFonts w:ascii="Calibri" w:hAnsi="Calibri" w:cs="Calibri"/>
                <w:b/>
                <w:bCs/>
                <w:color w:val="000000"/>
              </w:rPr>
              <w:t>58</w:t>
            </w:r>
          </w:p>
        </w:tc>
        <w:tc>
          <w:tcPr>
            <w:tcW w:w="2375" w:type="dxa"/>
            <w:shd w:val="clear" w:color="auto" w:fill="auto"/>
            <w:vAlign w:val="center"/>
            <w:hideMark/>
          </w:tcPr>
          <w:p w14:paraId="147EEF22" w14:textId="77777777" w:rsidR="00E47855" w:rsidRPr="00924A03" w:rsidRDefault="00E47855" w:rsidP="00235B78">
            <w:pPr>
              <w:ind w:left="0" w:hanging="2"/>
              <w:jc w:val="center"/>
              <w:rPr>
                <w:rFonts w:ascii="Calibri" w:hAnsi="Calibri" w:cs="Calibri"/>
                <w:color w:val="000000"/>
              </w:rPr>
            </w:pPr>
            <w:proofErr w:type="spellStart"/>
            <w:r w:rsidRPr="00924A03">
              <w:rPr>
                <w:rFonts w:ascii="Calibri" w:hAnsi="Calibri" w:cs="Calibri"/>
                <w:color w:val="000000"/>
              </w:rPr>
              <w:t>Turbidímetro</w:t>
            </w:r>
            <w:proofErr w:type="spellEnd"/>
          </w:p>
        </w:tc>
        <w:tc>
          <w:tcPr>
            <w:tcW w:w="1678" w:type="dxa"/>
            <w:shd w:val="clear" w:color="auto" w:fill="auto"/>
            <w:noWrap/>
            <w:vAlign w:val="center"/>
            <w:hideMark/>
          </w:tcPr>
          <w:p w14:paraId="64A8A651"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HACH</w:t>
            </w:r>
          </w:p>
        </w:tc>
        <w:tc>
          <w:tcPr>
            <w:tcW w:w="2185" w:type="dxa"/>
            <w:shd w:val="clear" w:color="auto" w:fill="auto"/>
            <w:noWrap/>
            <w:vAlign w:val="center"/>
            <w:hideMark/>
          </w:tcPr>
          <w:p w14:paraId="35016FC2"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TL2300</w:t>
            </w:r>
          </w:p>
        </w:tc>
        <w:tc>
          <w:tcPr>
            <w:tcW w:w="2800" w:type="dxa"/>
            <w:shd w:val="clear" w:color="auto" w:fill="auto"/>
            <w:vAlign w:val="center"/>
            <w:hideMark/>
          </w:tcPr>
          <w:p w14:paraId="13292265"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 xml:space="preserve">Calibração </w:t>
            </w:r>
            <w:proofErr w:type="spellStart"/>
            <w:r w:rsidRPr="00924A03">
              <w:rPr>
                <w:rFonts w:ascii="Calibri" w:hAnsi="Calibri" w:cs="Calibri"/>
                <w:color w:val="000000"/>
              </w:rPr>
              <w:t>rastreável</w:t>
            </w:r>
            <w:proofErr w:type="spellEnd"/>
            <w:r w:rsidRPr="00924A03">
              <w:rPr>
                <w:rFonts w:ascii="Calibri" w:hAnsi="Calibri" w:cs="Calibri"/>
                <w:color w:val="000000"/>
              </w:rPr>
              <w:t xml:space="preserve"> com emissão de certificado de calibração. A calibração deverá ser feita com pelo menos 3 pontos distribuídos ao longo da capacidade de medição do instrumento.</w:t>
            </w:r>
          </w:p>
        </w:tc>
        <w:tc>
          <w:tcPr>
            <w:tcW w:w="1416" w:type="dxa"/>
            <w:shd w:val="clear" w:color="auto" w:fill="auto"/>
            <w:noWrap/>
            <w:vAlign w:val="center"/>
            <w:hideMark/>
          </w:tcPr>
          <w:p w14:paraId="3C3DCDF2" w14:textId="77777777" w:rsidR="00E47855" w:rsidRPr="001A3EAA" w:rsidRDefault="00E47855" w:rsidP="00235B78">
            <w:pPr>
              <w:ind w:left="0" w:hanging="2"/>
              <w:jc w:val="right"/>
              <w:rPr>
                <w:rFonts w:ascii="Calibri" w:hAnsi="Calibri" w:cs="Calibri"/>
                <w:b/>
                <w:color w:val="000000"/>
                <w:sz w:val="22"/>
                <w:szCs w:val="22"/>
              </w:rPr>
            </w:pPr>
            <w:r w:rsidRPr="001A3EAA">
              <w:rPr>
                <w:rFonts w:ascii="Calibri" w:hAnsi="Calibri" w:cs="Calibri"/>
                <w:b/>
                <w:color w:val="000000"/>
                <w:sz w:val="22"/>
                <w:szCs w:val="22"/>
              </w:rPr>
              <w:t>1</w:t>
            </w:r>
          </w:p>
        </w:tc>
        <w:tc>
          <w:tcPr>
            <w:tcW w:w="1276" w:type="dxa"/>
          </w:tcPr>
          <w:p w14:paraId="57EB97F2" w14:textId="77777777" w:rsidR="00E47855" w:rsidRPr="001A3EAA" w:rsidRDefault="00E47855" w:rsidP="00235B78">
            <w:pPr>
              <w:ind w:left="0" w:hanging="2"/>
              <w:jc w:val="right"/>
              <w:rPr>
                <w:rFonts w:ascii="Calibri" w:hAnsi="Calibri" w:cs="Calibri"/>
                <w:b/>
                <w:color w:val="000000"/>
                <w:sz w:val="22"/>
                <w:szCs w:val="22"/>
              </w:rPr>
            </w:pPr>
          </w:p>
        </w:tc>
        <w:tc>
          <w:tcPr>
            <w:tcW w:w="1559" w:type="dxa"/>
          </w:tcPr>
          <w:p w14:paraId="5747025A" w14:textId="77777777" w:rsidR="00E47855" w:rsidRPr="001A3EAA" w:rsidRDefault="00E47855" w:rsidP="00235B78">
            <w:pPr>
              <w:ind w:left="0" w:hanging="2"/>
              <w:jc w:val="right"/>
              <w:rPr>
                <w:rFonts w:ascii="Calibri" w:hAnsi="Calibri" w:cs="Calibri"/>
                <w:b/>
                <w:color w:val="000000"/>
                <w:sz w:val="22"/>
                <w:szCs w:val="22"/>
              </w:rPr>
            </w:pPr>
          </w:p>
        </w:tc>
        <w:tc>
          <w:tcPr>
            <w:tcW w:w="1559" w:type="dxa"/>
          </w:tcPr>
          <w:p w14:paraId="32847660" w14:textId="77777777" w:rsidR="00E47855" w:rsidRPr="001A3EAA" w:rsidRDefault="00E47855" w:rsidP="00235B78">
            <w:pPr>
              <w:ind w:left="0" w:hanging="2"/>
              <w:jc w:val="right"/>
              <w:rPr>
                <w:rFonts w:ascii="Calibri" w:hAnsi="Calibri" w:cs="Calibri"/>
                <w:b/>
                <w:color w:val="000000"/>
                <w:sz w:val="22"/>
                <w:szCs w:val="22"/>
              </w:rPr>
            </w:pPr>
          </w:p>
        </w:tc>
      </w:tr>
      <w:tr w:rsidR="00E47855" w:rsidRPr="00924A03" w14:paraId="786671CB" w14:textId="1EBE02F7" w:rsidTr="00E47855">
        <w:trPr>
          <w:trHeight w:val="402"/>
        </w:trPr>
        <w:tc>
          <w:tcPr>
            <w:tcW w:w="342" w:type="dxa"/>
            <w:shd w:val="clear" w:color="auto" w:fill="auto"/>
            <w:noWrap/>
            <w:vAlign w:val="bottom"/>
            <w:hideMark/>
          </w:tcPr>
          <w:p w14:paraId="278177FE" w14:textId="77777777" w:rsidR="00E47855" w:rsidRPr="00924A03" w:rsidRDefault="00E47855" w:rsidP="00235B78">
            <w:pPr>
              <w:ind w:left="0" w:hanging="2"/>
              <w:jc w:val="right"/>
              <w:rPr>
                <w:rFonts w:ascii="Calibri" w:hAnsi="Calibri" w:cs="Calibri"/>
                <w:b/>
                <w:bCs/>
                <w:color w:val="000000"/>
              </w:rPr>
            </w:pPr>
            <w:r w:rsidRPr="00924A03">
              <w:rPr>
                <w:rFonts w:ascii="Calibri" w:hAnsi="Calibri" w:cs="Calibri"/>
                <w:b/>
                <w:bCs/>
                <w:color w:val="000000"/>
              </w:rPr>
              <w:t>59</w:t>
            </w:r>
          </w:p>
        </w:tc>
        <w:tc>
          <w:tcPr>
            <w:tcW w:w="2375" w:type="dxa"/>
            <w:shd w:val="clear" w:color="auto" w:fill="auto"/>
            <w:vAlign w:val="center"/>
            <w:hideMark/>
          </w:tcPr>
          <w:p w14:paraId="2CE502B9" w14:textId="77777777" w:rsidR="00E47855" w:rsidRPr="00924A03" w:rsidRDefault="00E47855" w:rsidP="00235B78">
            <w:pPr>
              <w:ind w:left="0" w:hanging="2"/>
              <w:jc w:val="center"/>
              <w:rPr>
                <w:rFonts w:ascii="Calibri" w:hAnsi="Calibri" w:cs="Calibri"/>
                <w:color w:val="000000"/>
              </w:rPr>
            </w:pPr>
            <w:proofErr w:type="spellStart"/>
            <w:r w:rsidRPr="00924A03">
              <w:rPr>
                <w:rFonts w:ascii="Calibri" w:hAnsi="Calibri" w:cs="Calibri"/>
                <w:color w:val="000000"/>
              </w:rPr>
              <w:t>Jar</w:t>
            </w:r>
            <w:proofErr w:type="spellEnd"/>
            <w:r w:rsidRPr="00924A03">
              <w:rPr>
                <w:rFonts w:ascii="Calibri" w:hAnsi="Calibri" w:cs="Calibri"/>
                <w:color w:val="000000"/>
              </w:rPr>
              <w:t xml:space="preserve"> Test</w:t>
            </w:r>
          </w:p>
        </w:tc>
        <w:tc>
          <w:tcPr>
            <w:tcW w:w="1678" w:type="dxa"/>
            <w:shd w:val="clear" w:color="auto" w:fill="auto"/>
            <w:noWrap/>
            <w:vAlign w:val="center"/>
            <w:hideMark/>
          </w:tcPr>
          <w:p w14:paraId="68A63691"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ETHIK</w:t>
            </w:r>
          </w:p>
        </w:tc>
        <w:tc>
          <w:tcPr>
            <w:tcW w:w="2185" w:type="dxa"/>
            <w:shd w:val="clear" w:color="auto" w:fill="auto"/>
            <w:noWrap/>
            <w:vAlign w:val="center"/>
            <w:hideMark/>
          </w:tcPr>
          <w:p w14:paraId="4B883DD4"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218-LDB</w:t>
            </w:r>
          </w:p>
        </w:tc>
        <w:tc>
          <w:tcPr>
            <w:tcW w:w="2800" w:type="dxa"/>
            <w:shd w:val="clear" w:color="auto" w:fill="auto"/>
            <w:vAlign w:val="center"/>
            <w:hideMark/>
          </w:tcPr>
          <w:p w14:paraId="44B8D019"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 xml:space="preserve">Calibração </w:t>
            </w:r>
            <w:proofErr w:type="spellStart"/>
            <w:r w:rsidRPr="00924A03">
              <w:rPr>
                <w:rFonts w:ascii="Calibri" w:hAnsi="Calibri" w:cs="Calibri"/>
                <w:color w:val="000000"/>
              </w:rPr>
              <w:t>rastreável</w:t>
            </w:r>
            <w:proofErr w:type="spellEnd"/>
            <w:r w:rsidRPr="00924A03">
              <w:rPr>
                <w:rFonts w:ascii="Calibri" w:hAnsi="Calibri" w:cs="Calibri"/>
                <w:color w:val="000000"/>
              </w:rPr>
              <w:t xml:space="preserve"> com emissão de certificado de calibração. A calibração deverá ser feita em pelo menos 3 pontos distribuídos ao longo da faixa de velocidade de trabalho do equipamento</w:t>
            </w:r>
          </w:p>
        </w:tc>
        <w:tc>
          <w:tcPr>
            <w:tcW w:w="1416" w:type="dxa"/>
            <w:shd w:val="clear" w:color="auto" w:fill="auto"/>
            <w:noWrap/>
            <w:vAlign w:val="center"/>
            <w:hideMark/>
          </w:tcPr>
          <w:p w14:paraId="27EADE7F" w14:textId="77777777" w:rsidR="00E47855" w:rsidRPr="001A3EAA" w:rsidRDefault="00E47855" w:rsidP="00235B78">
            <w:pPr>
              <w:ind w:left="0" w:hanging="2"/>
              <w:jc w:val="right"/>
              <w:rPr>
                <w:rFonts w:ascii="Calibri" w:hAnsi="Calibri" w:cs="Calibri"/>
                <w:b/>
                <w:color w:val="000000"/>
                <w:sz w:val="22"/>
                <w:szCs w:val="22"/>
              </w:rPr>
            </w:pPr>
            <w:r w:rsidRPr="001A3EAA">
              <w:rPr>
                <w:rFonts w:ascii="Calibri" w:hAnsi="Calibri" w:cs="Calibri"/>
                <w:b/>
                <w:color w:val="000000"/>
                <w:sz w:val="22"/>
                <w:szCs w:val="22"/>
              </w:rPr>
              <w:t>1</w:t>
            </w:r>
          </w:p>
        </w:tc>
        <w:tc>
          <w:tcPr>
            <w:tcW w:w="1276" w:type="dxa"/>
          </w:tcPr>
          <w:p w14:paraId="67CC1E60" w14:textId="77777777" w:rsidR="00E47855" w:rsidRPr="001A3EAA" w:rsidRDefault="00E47855" w:rsidP="00235B78">
            <w:pPr>
              <w:ind w:left="0" w:hanging="2"/>
              <w:jc w:val="right"/>
              <w:rPr>
                <w:rFonts w:ascii="Calibri" w:hAnsi="Calibri" w:cs="Calibri"/>
                <w:b/>
                <w:color w:val="000000"/>
                <w:sz w:val="22"/>
                <w:szCs w:val="22"/>
              </w:rPr>
            </w:pPr>
          </w:p>
        </w:tc>
        <w:tc>
          <w:tcPr>
            <w:tcW w:w="1559" w:type="dxa"/>
          </w:tcPr>
          <w:p w14:paraId="51E718F2" w14:textId="77777777" w:rsidR="00E47855" w:rsidRPr="001A3EAA" w:rsidRDefault="00E47855" w:rsidP="00235B78">
            <w:pPr>
              <w:ind w:left="0" w:hanging="2"/>
              <w:jc w:val="right"/>
              <w:rPr>
                <w:rFonts w:ascii="Calibri" w:hAnsi="Calibri" w:cs="Calibri"/>
                <w:b/>
                <w:color w:val="000000"/>
                <w:sz w:val="22"/>
                <w:szCs w:val="22"/>
              </w:rPr>
            </w:pPr>
          </w:p>
        </w:tc>
        <w:tc>
          <w:tcPr>
            <w:tcW w:w="1559" w:type="dxa"/>
          </w:tcPr>
          <w:p w14:paraId="7A847925" w14:textId="77777777" w:rsidR="00E47855" w:rsidRPr="001A3EAA" w:rsidRDefault="00E47855" w:rsidP="00235B78">
            <w:pPr>
              <w:ind w:left="0" w:hanging="2"/>
              <w:jc w:val="right"/>
              <w:rPr>
                <w:rFonts w:ascii="Calibri" w:hAnsi="Calibri" w:cs="Calibri"/>
                <w:b/>
                <w:color w:val="000000"/>
                <w:sz w:val="22"/>
                <w:szCs w:val="22"/>
              </w:rPr>
            </w:pPr>
          </w:p>
        </w:tc>
      </w:tr>
      <w:tr w:rsidR="00E47855" w:rsidRPr="00924A03" w14:paraId="52B41BBA" w14:textId="47288238" w:rsidTr="00E47855">
        <w:trPr>
          <w:trHeight w:val="402"/>
        </w:trPr>
        <w:tc>
          <w:tcPr>
            <w:tcW w:w="342" w:type="dxa"/>
            <w:shd w:val="clear" w:color="auto" w:fill="auto"/>
            <w:noWrap/>
            <w:vAlign w:val="bottom"/>
            <w:hideMark/>
          </w:tcPr>
          <w:p w14:paraId="0D2879C7" w14:textId="77777777" w:rsidR="00E47855" w:rsidRPr="00924A03" w:rsidRDefault="00E47855" w:rsidP="00235B78">
            <w:pPr>
              <w:ind w:left="0" w:hanging="2"/>
              <w:jc w:val="right"/>
              <w:rPr>
                <w:rFonts w:ascii="Calibri" w:hAnsi="Calibri" w:cs="Calibri"/>
                <w:b/>
                <w:bCs/>
                <w:color w:val="000000"/>
              </w:rPr>
            </w:pPr>
            <w:r w:rsidRPr="00924A03">
              <w:rPr>
                <w:rFonts w:ascii="Calibri" w:hAnsi="Calibri" w:cs="Calibri"/>
                <w:b/>
                <w:bCs/>
                <w:color w:val="000000"/>
              </w:rPr>
              <w:t>60</w:t>
            </w:r>
          </w:p>
        </w:tc>
        <w:tc>
          <w:tcPr>
            <w:tcW w:w="2375" w:type="dxa"/>
            <w:shd w:val="clear" w:color="auto" w:fill="auto"/>
            <w:vAlign w:val="center"/>
            <w:hideMark/>
          </w:tcPr>
          <w:p w14:paraId="64D472AD"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Medidor de pH</w:t>
            </w:r>
          </w:p>
        </w:tc>
        <w:tc>
          <w:tcPr>
            <w:tcW w:w="1678" w:type="dxa"/>
            <w:shd w:val="clear" w:color="auto" w:fill="auto"/>
            <w:noWrap/>
            <w:vAlign w:val="center"/>
            <w:hideMark/>
          </w:tcPr>
          <w:p w14:paraId="45403735"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SATRA</w:t>
            </w:r>
          </w:p>
        </w:tc>
        <w:tc>
          <w:tcPr>
            <w:tcW w:w="2185" w:type="dxa"/>
            <w:shd w:val="clear" w:color="auto" w:fill="auto"/>
            <w:noWrap/>
            <w:vAlign w:val="center"/>
            <w:hideMark/>
          </w:tcPr>
          <w:p w14:paraId="4B92B65C"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PHS-3E</w:t>
            </w:r>
          </w:p>
        </w:tc>
        <w:tc>
          <w:tcPr>
            <w:tcW w:w="2800" w:type="dxa"/>
            <w:shd w:val="clear" w:color="auto" w:fill="auto"/>
            <w:vAlign w:val="center"/>
            <w:hideMark/>
          </w:tcPr>
          <w:p w14:paraId="566AB38C"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 xml:space="preserve">Calibração </w:t>
            </w:r>
            <w:proofErr w:type="spellStart"/>
            <w:r w:rsidRPr="00924A03">
              <w:rPr>
                <w:rFonts w:ascii="Calibri" w:hAnsi="Calibri" w:cs="Calibri"/>
                <w:color w:val="000000"/>
              </w:rPr>
              <w:t>rastreável</w:t>
            </w:r>
            <w:proofErr w:type="spellEnd"/>
            <w:r w:rsidRPr="00924A03">
              <w:rPr>
                <w:rFonts w:ascii="Calibri" w:hAnsi="Calibri" w:cs="Calibri"/>
                <w:color w:val="000000"/>
              </w:rPr>
              <w:t xml:space="preserve"> com emissão de certificado de calibração. Deverá ser realizada a calibração dos sensores de pH, ORP/redox e temperatura em pelo menos 3 pontos distribuídos ao longo da capacidade de medição do instrumento.</w:t>
            </w:r>
          </w:p>
        </w:tc>
        <w:tc>
          <w:tcPr>
            <w:tcW w:w="1416" w:type="dxa"/>
            <w:shd w:val="clear" w:color="auto" w:fill="auto"/>
            <w:noWrap/>
            <w:vAlign w:val="center"/>
            <w:hideMark/>
          </w:tcPr>
          <w:p w14:paraId="051D5E37" w14:textId="77777777" w:rsidR="00E47855" w:rsidRPr="001A3EAA" w:rsidRDefault="00E47855" w:rsidP="00235B78">
            <w:pPr>
              <w:ind w:left="0" w:hanging="2"/>
              <w:jc w:val="right"/>
              <w:rPr>
                <w:rFonts w:ascii="Calibri" w:hAnsi="Calibri" w:cs="Calibri"/>
                <w:b/>
                <w:color w:val="000000"/>
                <w:sz w:val="22"/>
                <w:szCs w:val="22"/>
              </w:rPr>
            </w:pPr>
            <w:r w:rsidRPr="001A3EAA">
              <w:rPr>
                <w:rFonts w:ascii="Calibri" w:hAnsi="Calibri" w:cs="Calibri"/>
                <w:b/>
                <w:color w:val="000000"/>
                <w:sz w:val="22"/>
                <w:szCs w:val="22"/>
              </w:rPr>
              <w:t>1</w:t>
            </w:r>
          </w:p>
        </w:tc>
        <w:tc>
          <w:tcPr>
            <w:tcW w:w="1276" w:type="dxa"/>
          </w:tcPr>
          <w:p w14:paraId="15809413" w14:textId="77777777" w:rsidR="00E47855" w:rsidRPr="001A3EAA" w:rsidRDefault="00E47855" w:rsidP="00235B78">
            <w:pPr>
              <w:ind w:left="0" w:hanging="2"/>
              <w:jc w:val="right"/>
              <w:rPr>
                <w:rFonts w:ascii="Calibri" w:hAnsi="Calibri" w:cs="Calibri"/>
                <w:b/>
                <w:color w:val="000000"/>
                <w:sz w:val="22"/>
                <w:szCs w:val="22"/>
              </w:rPr>
            </w:pPr>
          </w:p>
        </w:tc>
        <w:tc>
          <w:tcPr>
            <w:tcW w:w="1559" w:type="dxa"/>
          </w:tcPr>
          <w:p w14:paraId="17C71251" w14:textId="77777777" w:rsidR="00E47855" w:rsidRPr="001A3EAA" w:rsidRDefault="00E47855" w:rsidP="00235B78">
            <w:pPr>
              <w:ind w:left="0" w:hanging="2"/>
              <w:jc w:val="right"/>
              <w:rPr>
                <w:rFonts w:ascii="Calibri" w:hAnsi="Calibri" w:cs="Calibri"/>
                <w:b/>
                <w:color w:val="000000"/>
                <w:sz w:val="22"/>
                <w:szCs w:val="22"/>
              </w:rPr>
            </w:pPr>
          </w:p>
        </w:tc>
        <w:tc>
          <w:tcPr>
            <w:tcW w:w="1559" w:type="dxa"/>
          </w:tcPr>
          <w:p w14:paraId="781868E5" w14:textId="77777777" w:rsidR="00E47855" w:rsidRPr="001A3EAA" w:rsidRDefault="00E47855" w:rsidP="00235B78">
            <w:pPr>
              <w:ind w:left="0" w:hanging="2"/>
              <w:jc w:val="right"/>
              <w:rPr>
                <w:rFonts w:ascii="Calibri" w:hAnsi="Calibri" w:cs="Calibri"/>
                <w:b/>
                <w:color w:val="000000"/>
                <w:sz w:val="22"/>
                <w:szCs w:val="22"/>
              </w:rPr>
            </w:pPr>
          </w:p>
        </w:tc>
      </w:tr>
      <w:tr w:rsidR="00E47855" w:rsidRPr="00924A03" w14:paraId="32C45B18" w14:textId="5B7D0F21" w:rsidTr="00E47855">
        <w:trPr>
          <w:trHeight w:val="402"/>
        </w:trPr>
        <w:tc>
          <w:tcPr>
            <w:tcW w:w="342" w:type="dxa"/>
            <w:shd w:val="clear" w:color="auto" w:fill="auto"/>
            <w:noWrap/>
            <w:vAlign w:val="bottom"/>
            <w:hideMark/>
          </w:tcPr>
          <w:p w14:paraId="62988DCD" w14:textId="77777777" w:rsidR="00E47855" w:rsidRPr="00924A03" w:rsidRDefault="00E47855" w:rsidP="00235B78">
            <w:pPr>
              <w:ind w:left="0" w:hanging="2"/>
              <w:jc w:val="right"/>
              <w:rPr>
                <w:rFonts w:ascii="Calibri" w:hAnsi="Calibri" w:cs="Calibri"/>
                <w:b/>
                <w:bCs/>
                <w:color w:val="000000"/>
              </w:rPr>
            </w:pPr>
            <w:r w:rsidRPr="00924A03">
              <w:rPr>
                <w:rFonts w:ascii="Calibri" w:hAnsi="Calibri" w:cs="Calibri"/>
                <w:b/>
                <w:bCs/>
                <w:color w:val="000000"/>
              </w:rPr>
              <w:t>61</w:t>
            </w:r>
          </w:p>
        </w:tc>
        <w:tc>
          <w:tcPr>
            <w:tcW w:w="2375" w:type="dxa"/>
            <w:shd w:val="clear" w:color="auto" w:fill="auto"/>
            <w:vAlign w:val="center"/>
            <w:hideMark/>
          </w:tcPr>
          <w:p w14:paraId="1184EC82"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Estufa para cultura e bacteriologia</w:t>
            </w:r>
          </w:p>
        </w:tc>
        <w:tc>
          <w:tcPr>
            <w:tcW w:w="1678" w:type="dxa"/>
            <w:shd w:val="clear" w:color="auto" w:fill="auto"/>
            <w:noWrap/>
            <w:vAlign w:val="center"/>
            <w:hideMark/>
          </w:tcPr>
          <w:p w14:paraId="3371F472"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ETHIK</w:t>
            </w:r>
          </w:p>
        </w:tc>
        <w:tc>
          <w:tcPr>
            <w:tcW w:w="2185" w:type="dxa"/>
            <w:shd w:val="clear" w:color="auto" w:fill="auto"/>
            <w:noWrap/>
            <w:vAlign w:val="center"/>
            <w:hideMark/>
          </w:tcPr>
          <w:p w14:paraId="35BB7C40"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403</w:t>
            </w:r>
          </w:p>
        </w:tc>
        <w:tc>
          <w:tcPr>
            <w:tcW w:w="2800" w:type="dxa"/>
            <w:shd w:val="clear" w:color="auto" w:fill="auto"/>
            <w:vAlign w:val="center"/>
            <w:hideMark/>
          </w:tcPr>
          <w:p w14:paraId="749A7DFC"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 xml:space="preserve">Calibração </w:t>
            </w:r>
            <w:proofErr w:type="spellStart"/>
            <w:r w:rsidRPr="00924A03">
              <w:rPr>
                <w:rFonts w:ascii="Calibri" w:hAnsi="Calibri" w:cs="Calibri"/>
                <w:color w:val="000000"/>
              </w:rPr>
              <w:t>rastreável</w:t>
            </w:r>
            <w:proofErr w:type="spellEnd"/>
            <w:r w:rsidRPr="00924A03">
              <w:rPr>
                <w:rFonts w:ascii="Calibri" w:hAnsi="Calibri" w:cs="Calibri"/>
                <w:color w:val="000000"/>
              </w:rPr>
              <w:t xml:space="preserve"> com emissão de certificado de calibração. A calibração deverá ser feita em pelo menos 3 pontos distribuídos ao longo da faixa de temperatura de trabalho do equipamento.</w:t>
            </w:r>
          </w:p>
        </w:tc>
        <w:tc>
          <w:tcPr>
            <w:tcW w:w="1416" w:type="dxa"/>
            <w:shd w:val="clear" w:color="auto" w:fill="auto"/>
            <w:noWrap/>
            <w:vAlign w:val="center"/>
            <w:hideMark/>
          </w:tcPr>
          <w:p w14:paraId="1A9A7698" w14:textId="77777777" w:rsidR="00E47855" w:rsidRPr="001A3EAA" w:rsidRDefault="00E47855" w:rsidP="00235B78">
            <w:pPr>
              <w:ind w:left="0" w:hanging="2"/>
              <w:jc w:val="right"/>
              <w:rPr>
                <w:rFonts w:ascii="Calibri" w:hAnsi="Calibri" w:cs="Calibri"/>
                <w:b/>
                <w:color w:val="000000"/>
                <w:sz w:val="22"/>
                <w:szCs w:val="22"/>
              </w:rPr>
            </w:pPr>
            <w:r w:rsidRPr="001A3EAA">
              <w:rPr>
                <w:rFonts w:ascii="Calibri" w:hAnsi="Calibri" w:cs="Calibri"/>
                <w:b/>
                <w:color w:val="000000"/>
                <w:sz w:val="22"/>
                <w:szCs w:val="22"/>
              </w:rPr>
              <w:t>1</w:t>
            </w:r>
          </w:p>
        </w:tc>
        <w:tc>
          <w:tcPr>
            <w:tcW w:w="1276" w:type="dxa"/>
          </w:tcPr>
          <w:p w14:paraId="79DB49BE" w14:textId="77777777" w:rsidR="00E47855" w:rsidRPr="001A3EAA" w:rsidRDefault="00E47855" w:rsidP="00235B78">
            <w:pPr>
              <w:ind w:left="0" w:hanging="2"/>
              <w:jc w:val="right"/>
              <w:rPr>
                <w:rFonts w:ascii="Calibri" w:hAnsi="Calibri" w:cs="Calibri"/>
                <w:b/>
                <w:color w:val="000000"/>
                <w:sz w:val="22"/>
                <w:szCs w:val="22"/>
              </w:rPr>
            </w:pPr>
          </w:p>
        </w:tc>
        <w:tc>
          <w:tcPr>
            <w:tcW w:w="1559" w:type="dxa"/>
          </w:tcPr>
          <w:p w14:paraId="35C3E1C1" w14:textId="77777777" w:rsidR="00E47855" w:rsidRPr="001A3EAA" w:rsidRDefault="00E47855" w:rsidP="00235B78">
            <w:pPr>
              <w:ind w:left="0" w:hanging="2"/>
              <w:jc w:val="right"/>
              <w:rPr>
                <w:rFonts w:ascii="Calibri" w:hAnsi="Calibri" w:cs="Calibri"/>
                <w:b/>
                <w:color w:val="000000"/>
                <w:sz w:val="22"/>
                <w:szCs w:val="22"/>
              </w:rPr>
            </w:pPr>
          </w:p>
        </w:tc>
        <w:tc>
          <w:tcPr>
            <w:tcW w:w="1559" w:type="dxa"/>
          </w:tcPr>
          <w:p w14:paraId="67BA3B3B" w14:textId="77777777" w:rsidR="00E47855" w:rsidRPr="001A3EAA" w:rsidRDefault="00E47855" w:rsidP="00235B78">
            <w:pPr>
              <w:ind w:left="0" w:hanging="2"/>
              <w:jc w:val="right"/>
              <w:rPr>
                <w:rFonts w:ascii="Calibri" w:hAnsi="Calibri" w:cs="Calibri"/>
                <w:b/>
                <w:color w:val="000000"/>
                <w:sz w:val="22"/>
                <w:szCs w:val="22"/>
              </w:rPr>
            </w:pPr>
          </w:p>
        </w:tc>
      </w:tr>
      <w:tr w:rsidR="00E47855" w:rsidRPr="00924A03" w14:paraId="632843FE" w14:textId="6E7F22E5" w:rsidTr="00E47855">
        <w:trPr>
          <w:trHeight w:val="402"/>
        </w:trPr>
        <w:tc>
          <w:tcPr>
            <w:tcW w:w="342" w:type="dxa"/>
            <w:shd w:val="clear" w:color="auto" w:fill="auto"/>
            <w:noWrap/>
            <w:vAlign w:val="bottom"/>
            <w:hideMark/>
          </w:tcPr>
          <w:p w14:paraId="31E77233" w14:textId="77777777" w:rsidR="00E47855" w:rsidRPr="00924A03" w:rsidRDefault="00E47855" w:rsidP="00235B78">
            <w:pPr>
              <w:ind w:left="0" w:hanging="2"/>
              <w:jc w:val="right"/>
              <w:rPr>
                <w:rFonts w:ascii="Calibri" w:hAnsi="Calibri" w:cs="Calibri"/>
                <w:b/>
                <w:bCs/>
                <w:color w:val="000000"/>
              </w:rPr>
            </w:pPr>
            <w:r w:rsidRPr="00924A03">
              <w:rPr>
                <w:rFonts w:ascii="Calibri" w:hAnsi="Calibri" w:cs="Calibri"/>
                <w:b/>
                <w:bCs/>
                <w:color w:val="000000"/>
              </w:rPr>
              <w:t>62</w:t>
            </w:r>
          </w:p>
        </w:tc>
        <w:tc>
          <w:tcPr>
            <w:tcW w:w="2375" w:type="dxa"/>
            <w:shd w:val="clear" w:color="auto" w:fill="auto"/>
            <w:vAlign w:val="center"/>
            <w:hideMark/>
          </w:tcPr>
          <w:p w14:paraId="1714D723"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Estufa para Esterilização e Secagem</w:t>
            </w:r>
          </w:p>
        </w:tc>
        <w:tc>
          <w:tcPr>
            <w:tcW w:w="1678" w:type="dxa"/>
            <w:shd w:val="clear" w:color="auto" w:fill="auto"/>
            <w:noWrap/>
            <w:vAlign w:val="center"/>
            <w:hideMark/>
          </w:tcPr>
          <w:p w14:paraId="158E0D91"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ETHIK</w:t>
            </w:r>
          </w:p>
        </w:tc>
        <w:tc>
          <w:tcPr>
            <w:tcW w:w="2185" w:type="dxa"/>
            <w:shd w:val="clear" w:color="auto" w:fill="auto"/>
            <w:noWrap/>
            <w:vAlign w:val="center"/>
            <w:hideMark/>
          </w:tcPr>
          <w:p w14:paraId="05AB41D4"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400</w:t>
            </w:r>
          </w:p>
        </w:tc>
        <w:tc>
          <w:tcPr>
            <w:tcW w:w="2800" w:type="dxa"/>
            <w:shd w:val="clear" w:color="auto" w:fill="auto"/>
            <w:vAlign w:val="center"/>
            <w:hideMark/>
          </w:tcPr>
          <w:p w14:paraId="160926CD"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 xml:space="preserve">Calibração </w:t>
            </w:r>
            <w:proofErr w:type="spellStart"/>
            <w:r w:rsidRPr="00924A03">
              <w:rPr>
                <w:rFonts w:ascii="Calibri" w:hAnsi="Calibri" w:cs="Calibri"/>
                <w:color w:val="000000"/>
              </w:rPr>
              <w:t>rastreável</w:t>
            </w:r>
            <w:proofErr w:type="spellEnd"/>
            <w:r w:rsidRPr="00924A03">
              <w:rPr>
                <w:rFonts w:ascii="Calibri" w:hAnsi="Calibri" w:cs="Calibri"/>
                <w:color w:val="000000"/>
              </w:rPr>
              <w:t xml:space="preserve"> com emissão de certificado de calibração. A calibração deverá ser feita em pelo menos 3 pontos distribuídos ao longo da faixa de temperatura de trabalho do equipamento.</w:t>
            </w:r>
          </w:p>
        </w:tc>
        <w:tc>
          <w:tcPr>
            <w:tcW w:w="1416" w:type="dxa"/>
            <w:shd w:val="clear" w:color="auto" w:fill="auto"/>
            <w:noWrap/>
            <w:vAlign w:val="center"/>
            <w:hideMark/>
          </w:tcPr>
          <w:p w14:paraId="07304DE0" w14:textId="77777777" w:rsidR="00E47855" w:rsidRPr="001A3EAA" w:rsidRDefault="00E47855" w:rsidP="00235B78">
            <w:pPr>
              <w:ind w:left="0" w:hanging="2"/>
              <w:jc w:val="right"/>
              <w:rPr>
                <w:rFonts w:ascii="Calibri" w:hAnsi="Calibri" w:cs="Calibri"/>
                <w:b/>
                <w:color w:val="000000"/>
                <w:sz w:val="22"/>
                <w:szCs w:val="22"/>
              </w:rPr>
            </w:pPr>
            <w:r w:rsidRPr="001A3EAA">
              <w:rPr>
                <w:rFonts w:ascii="Calibri" w:hAnsi="Calibri" w:cs="Calibri"/>
                <w:b/>
                <w:color w:val="000000"/>
                <w:sz w:val="22"/>
                <w:szCs w:val="22"/>
              </w:rPr>
              <w:t>1</w:t>
            </w:r>
          </w:p>
        </w:tc>
        <w:tc>
          <w:tcPr>
            <w:tcW w:w="1276" w:type="dxa"/>
          </w:tcPr>
          <w:p w14:paraId="2A4D72DC" w14:textId="77777777" w:rsidR="00E47855" w:rsidRPr="001A3EAA" w:rsidRDefault="00E47855" w:rsidP="00235B78">
            <w:pPr>
              <w:ind w:left="0" w:hanging="2"/>
              <w:jc w:val="right"/>
              <w:rPr>
                <w:rFonts w:ascii="Calibri" w:hAnsi="Calibri" w:cs="Calibri"/>
                <w:b/>
                <w:color w:val="000000"/>
                <w:sz w:val="22"/>
                <w:szCs w:val="22"/>
              </w:rPr>
            </w:pPr>
          </w:p>
        </w:tc>
        <w:tc>
          <w:tcPr>
            <w:tcW w:w="1559" w:type="dxa"/>
          </w:tcPr>
          <w:p w14:paraId="5C9C1DCE" w14:textId="77777777" w:rsidR="00E47855" w:rsidRPr="001A3EAA" w:rsidRDefault="00E47855" w:rsidP="00235B78">
            <w:pPr>
              <w:ind w:left="0" w:hanging="2"/>
              <w:jc w:val="right"/>
              <w:rPr>
                <w:rFonts w:ascii="Calibri" w:hAnsi="Calibri" w:cs="Calibri"/>
                <w:b/>
                <w:color w:val="000000"/>
                <w:sz w:val="22"/>
                <w:szCs w:val="22"/>
              </w:rPr>
            </w:pPr>
          </w:p>
        </w:tc>
        <w:tc>
          <w:tcPr>
            <w:tcW w:w="1559" w:type="dxa"/>
          </w:tcPr>
          <w:p w14:paraId="1E6A8A94" w14:textId="77777777" w:rsidR="00E47855" w:rsidRPr="001A3EAA" w:rsidRDefault="00E47855" w:rsidP="00235B78">
            <w:pPr>
              <w:ind w:left="0" w:hanging="2"/>
              <w:jc w:val="right"/>
              <w:rPr>
                <w:rFonts w:ascii="Calibri" w:hAnsi="Calibri" w:cs="Calibri"/>
                <w:b/>
                <w:color w:val="000000"/>
                <w:sz w:val="22"/>
                <w:szCs w:val="22"/>
              </w:rPr>
            </w:pPr>
          </w:p>
        </w:tc>
      </w:tr>
      <w:tr w:rsidR="00E47855" w:rsidRPr="00924A03" w14:paraId="22DF574D" w14:textId="78530C14" w:rsidTr="00E47855">
        <w:trPr>
          <w:trHeight w:val="402"/>
        </w:trPr>
        <w:tc>
          <w:tcPr>
            <w:tcW w:w="342" w:type="dxa"/>
            <w:shd w:val="clear" w:color="auto" w:fill="auto"/>
            <w:noWrap/>
            <w:vAlign w:val="bottom"/>
            <w:hideMark/>
          </w:tcPr>
          <w:p w14:paraId="1AC55B44" w14:textId="77777777" w:rsidR="00E47855" w:rsidRPr="00924A03" w:rsidRDefault="00E47855" w:rsidP="00235B78">
            <w:pPr>
              <w:ind w:left="0" w:hanging="2"/>
              <w:jc w:val="right"/>
              <w:rPr>
                <w:rFonts w:ascii="Calibri" w:hAnsi="Calibri" w:cs="Calibri"/>
                <w:b/>
                <w:bCs/>
                <w:color w:val="000000"/>
              </w:rPr>
            </w:pPr>
            <w:r w:rsidRPr="00924A03">
              <w:rPr>
                <w:rFonts w:ascii="Calibri" w:hAnsi="Calibri" w:cs="Calibri"/>
                <w:b/>
                <w:bCs/>
                <w:color w:val="000000"/>
              </w:rPr>
              <w:t>63</w:t>
            </w:r>
          </w:p>
        </w:tc>
        <w:tc>
          <w:tcPr>
            <w:tcW w:w="2375" w:type="dxa"/>
            <w:shd w:val="clear" w:color="auto" w:fill="auto"/>
            <w:vAlign w:val="center"/>
            <w:hideMark/>
          </w:tcPr>
          <w:p w14:paraId="204AFA13"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Med</w:t>
            </w:r>
            <w:r w:rsidRPr="00924A03">
              <w:rPr>
                <w:rFonts w:ascii="Calibri" w:hAnsi="Calibri" w:cs="Calibri"/>
              </w:rPr>
              <w:t xml:space="preserve">idor </w:t>
            </w:r>
            <w:proofErr w:type="spellStart"/>
            <w:r w:rsidRPr="00924A03">
              <w:rPr>
                <w:rFonts w:ascii="Calibri" w:hAnsi="Calibri" w:cs="Calibri"/>
              </w:rPr>
              <w:t>multiparâmetros</w:t>
            </w:r>
            <w:proofErr w:type="spellEnd"/>
          </w:p>
        </w:tc>
        <w:tc>
          <w:tcPr>
            <w:tcW w:w="1678" w:type="dxa"/>
            <w:shd w:val="clear" w:color="auto" w:fill="auto"/>
            <w:noWrap/>
            <w:vAlign w:val="center"/>
            <w:hideMark/>
          </w:tcPr>
          <w:p w14:paraId="7768717B"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HACH</w:t>
            </w:r>
          </w:p>
        </w:tc>
        <w:tc>
          <w:tcPr>
            <w:tcW w:w="2185" w:type="dxa"/>
            <w:shd w:val="clear" w:color="auto" w:fill="auto"/>
            <w:noWrap/>
            <w:vAlign w:val="center"/>
            <w:hideMark/>
          </w:tcPr>
          <w:p w14:paraId="7CD67FEE"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HQ 40d</w:t>
            </w:r>
          </w:p>
        </w:tc>
        <w:tc>
          <w:tcPr>
            <w:tcW w:w="2800" w:type="dxa"/>
            <w:shd w:val="clear" w:color="auto" w:fill="auto"/>
            <w:vAlign w:val="center"/>
            <w:hideMark/>
          </w:tcPr>
          <w:p w14:paraId="4BF6BE3A"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 xml:space="preserve">Calibração </w:t>
            </w:r>
            <w:proofErr w:type="spellStart"/>
            <w:r w:rsidRPr="00924A03">
              <w:rPr>
                <w:rFonts w:ascii="Calibri" w:hAnsi="Calibri" w:cs="Calibri"/>
                <w:color w:val="000000"/>
              </w:rPr>
              <w:t>rastreável</w:t>
            </w:r>
            <w:proofErr w:type="spellEnd"/>
            <w:r w:rsidRPr="00924A03">
              <w:rPr>
                <w:rFonts w:ascii="Calibri" w:hAnsi="Calibri" w:cs="Calibri"/>
                <w:color w:val="000000"/>
              </w:rPr>
              <w:t xml:space="preserve"> com emissão de certificado de calibração. Deverá ser realizada a calibração dos sensores de pH, condutividade, oxigênio dissolvido e temperatura em pelo menos 3 pontos distribuídos ao longo da capacidade de medição do instrumento.</w:t>
            </w:r>
          </w:p>
        </w:tc>
        <w:tc>
          <w:tcPr>
            <w:tcW w:w="1416" w:type="dxa"/>
            <w:shd w:val="clear" w:color="auto" w:fill="auto"/>
            <w:noWrap/>
            <w:vAlign w:val="center"/>
            <w:hideMark/>
          </w:tcPr>
          <w:p w14:paraId="6AD25A4E" w14:textId="77777777" w:rsidR="00E47855" w:rsidRPr="001A3EAA" w:rsidRDefault="00E47855" w:rsidP="00235B78">
            <w:pPr>
              <w:ind w:left="0" w:hanging="2"/>
              <w:jc w:val="right"/>
              <w:rPr>
                <w:rFonts w:ascii="Calibri" w:hAnsi="Calibri" w:cs="Calibri"/>
                <w:b/>
                <w:color w:val="000000"/>
                <w:sz w:val="22"/>
                <w:szCs w:val="22"/>
              </w:rPr>
            </w:pPr>
            <w:r w:rsidRPr="001A3EAA">
              <w:rPr>
                <w:rFonts w:ascii="Calibri" w:hAnsi="Calibri" w:cs="Calibri"/>
                <w:b/>
                <w:color w:val="000000"/>
                <w:sz w:val="22"/>
                <w:szCs w:val="22"/>
              </w:rPr>
              <w:t>1</w:t>
            </w:r>
          </w:p>
        </w:tc>
        <w:tc>
          <w:tcPr>
            <w:tcW w:w="1276" w:type="dxa"/>
          </w:tcPr>
          <w:p w14:paraId="388B87FF" w14:textId="77777777" w:rsidR="00E47855" w:rsidRPr="001A3EAA" w:rsidRDefault="00E47855" w:rsidP="00235B78">
            <w:pPr>
              <w:ind w:left="0" w:hanging="2"/>
              <w:jc w:val="right"/>
              <w:rPr>
                <w:rFonts w:ascii="Calibri" w:hAnsi="Calibri" w:cs="Calibri"/>
                <w:b/>
                <w:color w:val="000000"/>
                <w:sz w:val="22"/>
                <w:szCs w:val="22"/>
              </w:rPr>
            </w:pPr>
          </w:p>
        </w:tc>
        <w:tc>
          <w:tcPr>
            <w:tcW w:w="1559" w:type="dxa"/>
          </w:tcPr>
          <w:p w14:paraId="16FD45DA" w14:textId="77777777" w:rsidR="00E47855" w:rsidRPr="001A3EAA" w:rsidRDefault="00E47855" w:rsidP="00235B78">
            <w:pPr>
              <w:ind w:left="0" w:hanging="2"/>
              <w:jc w:val="right"/>
              <w:rPr>
                <w:rFonts w:ascii="Calibri" w:hAnsi="Calibri" w:cs="Calibri"/>
                <w:b/>
                <w:color w:val="000000"/>
                <w:sz w:val="22"/>
                <w:szCs w:val="22"/>
              </w:rPr>
            </w:pPr>
          </w:p>
        </w:tc>
        <w:tc>
          <w:tcPr>
            <w:tcW w:w="1559" w:type="dxa"/>
          </w:tcPr>
          <w:p w14:paraId="250363F0" w14:textId="77777777" w:rsidR="00E47855" w:rsidRPr="001A3EAA" w:rsidRDefault="00E47855" w:rsidP="00235B78">
            <w:pPr>
              <w:ind w:left="0" w:hanging="2"/>
              <w:jc w:val="right"/>
              <w:rPr>
                <w:rFonts w:ascii="Calibri" w:hAnsi="Calibri" w:cs="Calibri"/>
                <w:b/>
                <w:color w:val="000000"/>
                <w:sz w:val="22"/>
                <w:szCs w:val="22"/>
              </w:rPr>
            </w:pPr>
          </w:p>
        </w:tc>
      </w:tr>
      <w:tr w:rsidR="00E47855" w:rsidRPr="00924A03" w14:paraId="6AF2142B" w14:textId="0E1DADA8" w:rsidTr="00E47855">
        <w:trPr>
          <w:trHeight w:val="402"/>
        </w:trPr>
        <w:tc>
          <w:tcPr>
            <w:tcW w:w="342" w:type="dxa"/>
            <w:shd w:val="clear" w:color="auto" w:fill="auto"/>
            <w:noWrap/>
            <w:vAlign w:val="bottom"/>
            <w:hideMark/>
          </w:tcPr>
          <w:p w14:paraId="6D24ED47" w14:textId="77777777" w:rsidR="00E47855" w:rsidRPr="00924A03" w:rsidRDefault="00E47855" w:rsidP="00235B78">
            <w:pPr>
              <w:ind w:left="0" w:hanging="2"/>
              <w:jc w:val="right"/>
              <w:rPr>
                <w:rFonts w:ascii="Calibri" w:hAnsi="Calibri" w:cs="Calibri"/>
                <w:b/>
                <w:bCs/>
                <w:color w:val="000000"/>
              </w:rPr>
            </w:pPr>
            <w:r w:rsidRPr="00924A03">
              <w:rPr>
                <w:rFonts w:ascii="Calibri" w:hAnsi="Calibri" w:cs="Calibri"/>
                <w:b/>
                <w:bCs/>
                <w:color w:val="000000"/>
              </w:rPr>
              <w:t>64</w:t>
            </w:r>
          </w:p>
        </w:tc>
        <w:tc>
          <w:tcPr>
            <w:tcW w:w="2375" w:type="dxa"/>
            <w:shd w:val="clear" w:color="auto" w:fill="auto"/>
            <w:vAlign w:val="center"/>
            <w:hideMark/>
          </w:tcPr>
          <w:p w14:paraId="3CAFA17F"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 xml:space="preserve">Estufa de cultura </w:t>
            </w:r>
          </w:p>
        </w:tc>
        <w:tc>
          <w:tcPr>
            <w:tcW w:w="1678" w:type="dxa"/>
            <w:shd w:val="clear" w:color="auto" w:fill="auto"/>
            <w:noWrap/>
            <w:vAlign w:val="center"/>
            <w:hideMark/>
          </w:tcPr>
          <w:p w14:paraId="38D363C6"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FANEM</w:t>
            </w:r>
          </w:p>
        </w:tc>
        <w:tc>
          <w:tcPr>
            <w:tcW w:w="2185" w:type="dxa"/>
            <w:shd w:val="clear" w:color="auto" w:fill="auto"/>
            <w:noWrap/>
            <w:vAlign w:val="center"/>
            <w:hideMark/>
          </w:tcPr>
          <w:p w14:paraId="20A76638"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002 CB</w:t>
            </w:r>
          </w:p>
        </w:tc>
        <w:tc>
          <w:tcPr>
            <w:tcW w:w="2800" w:type="dxa"/>
            <w:shd w:val="clear" w:color="auto" w:fill="auto"/>
            <w:vAlign w:val="center"/>
            <w:hideMark/>
          </w:tcPr>
          <w:p w14:paraId="51092A2A"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 xml:space="preserve">Calibração </w:t>
            </w:r>
            <w:proofErr w:type="spellStart"/>
            <w:r w:rsidRPr="00924A03">
              <w:rPr>
                <w:rFonts w:ascii="Calibri" w:hAnsi="Calibri" w:cs="Calibri"/>
                <w:color w:val="000000"/>
              </w:rPr>
              <w:t>rastreável</w:t>
            </w:r>
            <w:proofErr w:type="spellEnd"/>
            <w:r w:rsidRPr="00924A03">
              <w:rPr>
                <w:rFonts w:ascii="Calibri" w:hAnsi="Calibri" w:cs="Calibri"/>
                <w:color w:val="000000"/>
              </w:rPr>
              <w:t xml:space="preserve"> com emissão de certificado de calibração. A calibração deverá ser feita em pelo menos 3 pontos distribuídos ao longo da faixa de temperatura de trabalho do equipamento.</w:t>
            </w:r>
          </w:p>
        </w:tc>
        <w:tc>
          <w:tcPr>
            <w:tcW w:w="1416" w:type="dxa"/>
            <w:shd w:val="clear" w:color="auto" w:fill="auto"/>
            <w:noWrap/>
            <w:vAlign w:val="center"/>
            <w:hideMark/>
          </w:tcPr>
          <w:p w14:paraId="647EAE50" w14:textId="77777777" w:rsidR="00E47855" w:rsidRPr="001A3EAA" w:rsidRDefault="00E47855" w:rsidP="00235B78">
            <w:pPr>
              <w:ind w:left="0" w:hanging="2"/>
              <w:jc w:val="right"/>
              <w:rPr>
                <w:rFonts w:ascii="Calibri" w:hAnsi="Calibri" w:cs="Calibri"/>
                <w:b/>
                <w:color w:val="000000"/>
                <w:sz w:val="22"/>
                <w:szCs w:val="22"/>
              </w:rPr>
            </w:pPr>
            <w:r w:rsidRPr="001A3EAA">
              <w:rPr>
                <w:rFonts w:ascii="Calibri" w:hAnsi="Calibri" w:cs="Calibri"/>
                <w:b/>
                <w:color w:val="000000"/>
                <w:sz w:val="22"/>
                <w:szCs w:val="22"/>
              </w:rPr>
              <w:t>3</w:t>
            </w:r>
          </w:p>
        </w:tc>
        <w:tc>
          <w:tcPr>
            <w:tcW w:w="1276" w:type="dxa"/>
          </w:tcPr>
          <w:p w14:paraId="32666771" w14:textId="77777777" w:rsidR="00E47855" w:rsidRPr="001A3EAA" w:rsidRDefault="00E47855" w:rsidP="00235B78">
            <w:pPr>
              <w:ind w:left="0" w:hanging="2"/>
              <w:jc w:val="right"/>
              <w:rPr>
                <w:rFonts w:ascii="Calibri" w:hAnsi="Calibri" w:cs="Calibri"/>
                <w:b/>
                <w:color w:val="000000"/>
                <w:sz w:val="22"/>
                <w:szCs w:val="22"/>
              </w:rPr>
            </w:pPr>
          </w:p>
        </w:tc>
        <w:tc>
          <w:tcPr>
            <w:tcW w:w="1559" w:type="dxa"/>
          </w:tcPr>
          <w:p w14:paraId="3CBD9000" w14:textId="77777777" w:rsidR="00E47855" w:rsidRPr="001A3EAA" w:rsidRDefault="00E47855" w:rsidP="00235B78">
            <w:pPr>
              <w:ind w:left="0" w:hanging="2"/>
              <w:jc w:val="right"/>
              <w:rPr>
                <w:rFonts w:ascii="Calibri" w:hAnsi="Calibri" w:cs="Calibri"/>
                <w:b/>
                <w:color w:val="000000"/>
                <w:sz w:val="22"/>
                <w:szCs w:val="22"/>
              </w:rPr>
            </w:pPr>
          </w:p>
        </w:tc>
        <w:tc>
          <w:tcPr>
            <w:tcW w:w="1559" w:type="dxa"/>
          </w:tcPr>
          <w:p w14:paraId="239BB3BD" w14:textId="77777777" w:rsidR="00E47855" w:rsidRPr="001A3EAA" w:rsidRDefault="00E47855" w:rsidP="00235B78">
            <w:pPr>
              <w:ind w:left="0" w:hanging="2"/>
              <w:jc w:val="right"/>
              <w:rPr>
                <w:rFonts w:ascii="Calibri" w:hAnsi="Calibri" w:cs="Calibri"/>
                <w:b/>
                <w:color w:val="000000"/>
                <w:sz w:val="22"/>
                <w:szCs w:val="22"/>
              </w:rPr>
            </w:pPr>
          </w:p>
        </w:tc>
      </w:tr>
      <w:tr w:rsidR="00E47855" w:rsidRPr="00924A03" w14:paraId="7FAF7D5D" w14:textId="274B2BDC" w:rsidTr="00E47855">
        <w:trPr>
          <w:trHeight w:val="402"/>
        </w:trPr>
        <w:tc>
          <w:tcPr>
            <w:tcW w:w="342" w:type="dxa"/>
            <w:shd w:val="clear" w:color="auto" w:fill="auto"/>
            <w:noWrap/>
            <w:vAlign w:val="bottom"/>
            <w:hideMark/>
          </w:tcPr>
          <w:p w14:paraId="63FC9F0B" w14:textId="77777777" w:rsidR="00E47855" w:rsidRPr="00924A03" w:rsidRDefault="00E47855" w:rsidP="00235B78">
            <w:pPr>
              <w:ind w:left="0" w:hanging="2"/>
              <w:jc w:val="right"/>
              <w:rPr>
                <w:rFonts w:ascii="Calibri" w:hAnsi="Calibri" w:cs="Calibri"/>
                <w:b/>
                <w:bCs/>
                <w:color w:val="000000"/>
              </w:rPr>
            </w:pPr>
            <w:r w:rsidRPr="00924A03">
              <w:rPr>
                <w:rFonts w:ascii="Calibri" w:hAnsi="Calibri" w:cs="Calibri"/>
                <w:b/>
                <w:bCs/>
                <w:color w:val="000000"/>
              </w:rPr>
              <w:t>65</w:t>
            </w:r>
          </w:p>
        </w:tc>
        <w:tc>
          <w:tcPr>
            <w:tcW w:w="2375" w:type="dxa"/>
            <w:shd w:val="clear" w:color="auto" w:fill="auto"/>
            <w:vAlign w:val="center"/>
            <w:hideMark/>
          </w:tcPr>
          <w:p w14:paraId="6D6E58B6"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 xml:space="preserve">Balança digital eletrônica </w:t>
            </w:r>
          </w:p>
        </w:tc>
        <w:tc>
          <w:tcPr>
            <w:tcW w:w="1678" w:type="dxa"/>
            <w:shd w:val="clear" w:color="auto" w:fill="auto"/>
            <w:noWrap/>
            <w:vAlign w:val="center"/>
            <w:hideMark/>
          </w:tcPr>
          <w:p w14:paraId="3D4E37A7"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GEHAKA</w:t>
            </w:r>
          </w:p>
        </w:tc>
        <w:tc>
          <w:tcPr>
            <w:tcW w:w="2185" w:type="dxa"/>
            <w:shd w:val="clear" w:color="auto" w:fill="auto"/>
            <w:noWrap/>
            <w:vAlign w:val="center"/>
            <w:hideMark/>
          </w:tcPr>
          <w:p w14:paraId="7CB9CD1E"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BG 200</w:t>
            </w:r>
          </w:p>
        </w:tc>
        <w:tc>
          <w:tcPr>
            <w:tcW w:w="2800" w:type="dxa"/>
            <w:shd w:val="clear" w:color="auto" w:fill="auto"/>
            <w:vAlign w:val="center"/>
            <w:hideMark/>
          </w:tcPr>
          <w:p w14:paraId="7EFEF4BA"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 xml:space="preserve">Calibração </w:t>
            </w:r>
            <w:proofErr w:type="spellStart"/>
            <w:r w:rsidRPr="00924A03">
              <w:rPr>
                <w:rFonts w:ascii="Calibri" w:hAnsi="Calibri" w:cs="Calibri"/>
                <w:color w:val="000000"/>
              </w:rPr>
              <w:t>rastreável</w:t>
            </w:r>
            <w:proofErr w:type="spellEnd"/>
            <w:r w:rsidRPr="00924A03">
              <w:rPr>
                <w:rFonts w:ascii="Calibri" w:hAnsi="Calibri" w:cs="Calibri"/>
                <w:color w:val="000000"/>
              </w:rPr>
              <w:t xml:space="preserve"> com emissão de certificado de calibração. A calibração deverá ser feita em pelo menos 3 pontos distribuídos ao longo da capacidade de medição do equipamento.</w:t>
            </w:r>
          </w:p>
        </w:tc>
        <w:tc>
          <w:tcPr>
            <w:tcW w:w="1416" w:type="dxa"/>
            <w:shd w:val="clear" w:color="auto" w:fill="auto"/>
            <w:noWrap/>
            <w:vAlign w:val="center"/>
            <w:hideMark/>
          </w:tcPr>
          <w:p w14:paraId="2E54A0F4" w14:textId="77777777" w:rsidR="00E47855" w:rsidRPr="001A3EAA" w:rsidRDefault="00E47855" w:rsidP="00235B78">
            <w:pPr>
              <w:ind w:left="0" w:hanging="2"/>
              <w:jc w:val="right"/>
              <w:rPr>
                <w:rFonts w:ascii="Calibri" w:hAnsi="Calibri" w:cs="Calibri"/>
                <w:b/>
                <w:color w:val="000000"/>
                <w:sz w:val="22"/>
                <w:szCs w:val="22"/>
              </w:rPr>
            </w:pPr>
            <w:r w:rsidRPr="001A3EAA">
              <w:rPr>
                <w:rFonts w:ascii="Calibri" w:hAnsi="Calibri" w:cs="Calibri"/>
                <w:b/>
                <w:color w:val="000000"/>
                <w:sz w:val="22"/>
                <w:szCs w:val="22"/>
              </w:rPr>
              <w:t>1</w:t>
            </w:r>
          </w:p>
        </w:tc>
        <w:tc>
          <w:tcPr>
            <w:tcW w:w="1276" w:type="dxa"/>
          </w:tcPr>
          <w:p w14:paraId="6467D76A" w14:textId="77777777" w:rsidR="00E47855" w:rsidRPr="001A3EAA" w:rsidRDefault="00E47855" w:rsidP="00235B78">
            <w:pPr>
              <w:ind w:left="0" w:hanging="2"/>
              <w:jc w:val="right"/>
              <w:rPr>
                <w:rFonts w:ascii="Calibri" w:hAnsi="Calibri" w:cs="Calibri"/>
                <w:b/>
                <w:color w:val="000000"/>
                <w:sz w:val="22"/>
                <w:szCs w:val="22"/>
              </w:rPr>
            </w:pPr>
          </w:p>
        </w:tc>
        <w:tc>
          <w:tcPr>
            <w:tcW w:w="1559" w:type="dxa"/>
          </w:tcPr>
          <w:p w14:paraId="67EC948A" w14:textId="77777777" w:rsidR="00E47855" w:rsidRPr="001A3EAA" w:rsidRDefault="00E47855" w:rsidP="00235B78">
            <w:pPr>
              <w:ind w:left="0" w:hanging="2"/>
              <w:jc w:val="right"/>
              <w:rPr>
                <w:rFonts w:ascii="Calibri" w:hAnsi="Calibri" w:cs="Calibri"/>
                <w:b/>
                <w:color w:val="000000"/>
                <w:sz w:val="22"/>
                <w:szCs w:val="22"/>
              </w:rPr>
            </w:pPr>
          </w:p>
        </w:tc>
        <w:tc>
          <w:tcPr>
            <w:tcW w:w="1559" w:type="dxa"/>
          </w:tcPr>
          <w:p w14:paraId="09DE545E" w14:textId="77777777" w:rsidR="00E47855" w:rsidRPr="001A3EAA" w:rsidRDefault="00E47855" w:rsidP="00235B78">
            <w:pPr>
              <w:ind w:left="0" w:hanging="2"/>
              <w:jc w:val="right"/>
              <w:rPr>
                <w:rFonts w:ascii="Calibri" w:hAnsi="Calibri" w:cs="Calibri"/>
                <w:b/>
                <w:color w:val="000000"/>
                <w:sz w:val="22"/>
                <w:szCs w:val="22"/>
              </w:rPr>
            </w:pPr>
          </w:p>
        </w:tc>
      </w:tr>
      <w:tr w:rsidR="00E47855" w:rsidRPr="00924A03" w14:paraId="2A9E882F" w14:textId="31574B87" w:rsidTr="00E47855">
        <w:trPr>
          <w:trHeight w:val="402"/>
        </w:trPr>
        <w:tc>
          <w:tcPr>
            <w:tcW w:w="342" w:type="dxa"/>
            <w:shd w:val="clear" w:color="auto" w:fill="auto"/>
            <w:noWrap/>
            <w:vAlign w:val="bottom"/>
            <w:hideMark/>
          </w:tcPr>
          <w:p w14:paraId="0A6958FE" w14:textId="77777777" w:rsidR="00E47855" w:rsidRPr="00924A03" w:rsidRDefault="00E47855" w:rsidP="00235B78">
            <w:pPr>
              <w:ind w:left="0" w:hanging="2"/>
              <w:jc w:val="right"/>
              <w:rPr>
                <w:rFonts w:ascii="Calibri" w:hAnsi="Calibri" w:cs="Calibri"/>
                <w:b/>
                <w:bCs/>
                <w:color w:val="000000"/>
              </w:rPr>
            </w:pPr>
            <w:r w:rsidRPr="00924A03">
              <w:rPr>
                <w:rFonts w:ascii="Calibri" w:hAnsi="Calibri" w:cs="Calibri"/>
                <w:b/>
                <w:bCs/>
                <w:color w:val="000000"/>
              </w:rPr>
              <w:t>66</w:t>
            </w:r>
          </w:p>
        </w:tc>
        <w:tc>
          <w:tcPr>
            <w:tcW w:w="2375" w:type="dxa"/>
            <w:shd w:val="clear" w:color="auto" w:fill="auto"/>
            <w:vAlign w:val="center"/>
            <w:hideMark/>
          </w:tcPr>
          <w:p w14:paraId="0687B3A9"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Autoclave vertical</w:t>
            </w:r>
          </w:p>
        </w:tc>
        <w:tc>
          <w:tcPr>
            <w:tcW w:w="1678" w:type="dxa"/>
            <w:shd w:val="clear" w:color="auto" w:fill="auto"/>
            <w:noWrap/>
            <w:vAlign w:val="center"/>
            <w:hideMark/>
          </w:tcPr>
          <w:p w14:paraId="1F041464"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FANEM</w:t>
            </w:r>
          </w:p>
        </w:tc>
        <w:tc>
          <w:tcPr>
            <w:tcW w:w="2185" w:type="dxa"/>
            <w:shd w:val="clear" w:color="auto" w:fill="auto"/>
            <w:noWrap/>
            <w:vAlign w:val="center"/>
            <w:hideMark/>
          </w:tcPr>
          <w:p w14:paraId="7A8F0A6E"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415</w:t>
            </w:r>
          </w:p>
        </w:tc>
        <w:tc>
          <w:tcPr>
            <w:tcW w:w="2800" w:type="dxa"/>
            <w:shd w:val="clear" w:color="auto" w:fill="auto"/>
            <w:vAlign w:val="center"/>
            <w:hideMark/>
          </w:tcPr>
          <w:p w14:paraId="5C901073"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 xml:space="preserve">Calibração </w:t>
            </w:r>
            <w:proofErr w:type="spellStart"/>
            <w:r w:rsidRPr="00924A03">
              <w:rPr>
                <w:rFonts w:ascii="Calibri" w:hAnsi="Calibri" w:cs="Calibri"/>
                <w:color w:val="000000"/>
              </w:rPr>
              <w:t>rastreável</w:t>
            </w:r>
            <w:proofErr w:type="spellEnd"/>
            <w:r w:rsidRPr="00924A03">
              <w:rPr>
                <w:rFonts w:ascii="Calibri" w:hAnsi="Calibri" w:cs="Calibri"/>
                <w:color w:val="000000"/>
              </w:rPr>
              <w:t xml:space="preserve"> com emissão de certificado de calibração. O serviço deverá ser realizado com 3 ciclos de 20 minutos cada, com carga vazia e outros 3 ciclos com carga cheia à 121 °C. A calibração do manômetro deverá ser realizada em pelo menos 3 pontos distribuídos ao longo da capacidade de medição do equipamento.</w:t>
            </w:r>
          </w:p>
        </w:tc>
        <w:tc>
          <w:tcPr>
            <w:tcW w:w="1416" w:type="dxa"/>
            <w:shd w:val="clear" w:color="auto" w:fill="auto"/>
            <w:noWrap/>
            <w:vAlign w:val="center"/>
            <w:hideMark/>
          </w:tcPr>
          <w:p w14:paraId="7F9FA589" w14:textId="77777777" w:rsidR="00E47855" w:rsidRPr="001A3EAA" w:rsidRDefault="00E47855" w:rsidP="00235B78">
            <w:pPr>
              <w:ind w:left="0" w:hanging="2"/>
              <w:jc w:val="right"/>
              <w:rPr>
                <w:rFonts w:ascii="Calibri" w:hAnsi="Calibri" w:cs="Calibri"/>
                <w:b/>
                <w:color w:val="000000"/>
                <w:sz w:val="22"/>
                <w:szCs w:val="22"/>
              </w:rPr>
            </w:pPr>
            <w:r w:rsidRPr="001A3EAA">
              <w:rPr>
                <w:rFonts w:ascii="Calibri" w:hAnsi="Calibri" w:cs="Calibri"/>
                <w:b/>
                <w:color w:val="000000"/>
                <w:sz w:val="22"/>
                <w:szCs w:val="22"/>
              </w:rPr>
              <w:t>1</w:t>
            </w:r>
          </w:p>
        </w:tc>
        <w:tc>
          <w:tcPr>
            <w:tcW w:w="1276" w:type="dxa"/>
          </w:tcPr>
          <w:p w14:paraId="23C31FD4" w14:textId="77777777" w:rsidR="00E47855" w:rsidRPr="001A3EAA" w:rsidRDefault="00E47855" w:rsidP="00235B78">
            <w:pPr>
              <w:ind w:left="0" w:hanging="2"/>
              <w:jc w:val="right"/>
              <w:rPr>
                <w:rFonts w:ascii="Calibri" w:hAnsi="Calibri" w:cs="Calibri"/>
                <w:b/>
                <w:color w:val="000000"/>
                <w:sz w:val="22"/>
                <w:szCs w:val="22"/>
              </w:rPr>
            </w:pPr>
          </w:p>
        </w:tc>
        <w:tc>
          <w:tcPr>
            <w:tcW w:w="1559" w:type="dxa"/>
          </w:tcPr>
          <w:p w14:paraId="20798998" w14:textId="77777777" w:rsidR="00E47855" w:rsidRPr="001A3EAA" w:rsidRDefault="00E47855" w:rsidP="00235B78">
            <w:pPr>
              <w:ind w:left="0" w:hanging="2"/>
              <w:jc w:val="right"/>
              <w:rPr>
                <w:rFonts w:ascii="Calibri" w:hAnsi="Calibri" w:cs="Calibri"/>
                <w:b/>
                <w:color w:val="000000"/>
                <w:sz w:val="22"/>
                <w:szCs w:val="22"/>
              </w:rPr>
            </w:pPr>
          </w:p>
        </w:tc>
        <w:tc>
          <w:tcPr>
            <w:tcW w:w="1559" w:type="dxa"/>
          </w:tcPr>
          <w:p w14:paraId="7CF9486A" w14:textId="77777777" w:rsidR="00E47855" w:rsidRPr="001A3EAA" w:rsidRDefault="00E47855" w:rsidP="00235B78">
            <w:pPr>
              <w:ind w:left="0" w:hanging="2"/>
              <w:jc w:val="right"/>
              <w:rPr>
                <w:rFonts w:ascii="Calibri" w:hAnsi="Calibri" w:cs="Calibri"/>
                <w:b/>
                <w:color w:val="000000"/>
                <w:sz w:val="22"/>
                <w:szCs w:val="22"/>
              </w:rPr>
            </w:pPr>
          </w:p>
        </w:tc>
      </w:tr>
      <w:tr w:rsidR="00E47855" w:rsidRPr="00924A03" w14:paraId="71338938" w14:textId="025C0A90" w:rsidTr="00E47855">
        <w:trPr>
          <w:trHeight w:val="402"/>
        </w:trPr>
        <w:tc>
          <w:tcPr>
            <w:tcW w:w="342" w:type="dxa"/>
            <w:shd w:val="clear" w:color="auto" w:fill="auto"/>
            <w:noWrap/>
            <w:vAlign w:val="bottom"/>
            <w:hideMark/>
          </w:tcPr>
          <w:p w14:paraId="1EDB4007" w14:textId="77777777" w:rsidR="00E47855" w:rsidRPr="00924A03" w:rsidRDefault="00E47855" w:rsidP="00235B78">
            <w:pPr>
              <w:ind w:left="0" w:hanging="2"/>
              <w:jc w:val="right"/>
              <w:rPr>
                <w:rFonts w:ascii="Calibri" w:hAnsi="Calibri" w:cs="Calibri"/>
                <w:b/>
                <w:bCs/>
                <w:color w:val="000000"/>
              </w:rPr>
            </w:pPr>
            <w:r w:rsidRPr="00924A03">
              <w:rPr>
                <w:rFonts w:ascii="Calibri" w:hAnsi="Calibri" w:cs="Calibri"/>
                <w:b/>
                <w:bCs/>
                <w:color w:val="000000"/>
              </w:rPr>
              <w:t>67</w:t>
            </w:r>
          </w:p>
        </w:tc>
        <w:tc>
          <w:tcPr>
            <w:tcW w:w="2375" w:type="dxa"/>
            <w:shd w:val="clear" w:color="auto" w:fill="auto"/>
            <w:vAlign w:val="center"/>
            <w:hideMark/>
          </w:tcPr>
          <w:p w14:paraId="5C3414EC" w14:textId="77777777" w:rsidR="00E47855" w:rsidRPr="00924A03" w:rsidRDefault="00E47855" w:rsidP="00235B78">
            <w:pPr>
              <w:ind w:left="0" w:hanging="2"/>
              <w:jc w:val="center"/>
              <w:rPr>
                <w:rFonts w:ascii="Calibri" w:hAnsi="Calibri" w:cs="Calibri"/>
                <w:color w:val="000000"/>
              </w:rPr>
            </w:pPr>
            <w:proofErr w:type="spellStart"/>
            <w:r w:rsidRPr="00924A03">
              <w:rPr>
                <w:rFonts w:ascii="Calibri" w:hAnsi="Calibri" w:cs="Calibri"/>
                <w:color w:val="000000"/>
              </w:rPr>
              <w:t>Turbidimetro</w:t>
            </w:r>
            <w:proofErr w:type="spellEnd"/>
            <w:r w:rsidRPr="00924A03">
              <w:rPr>
                <w:rFonts w:ascii="Calibri" w:hAnsi="Calibri" w:cs="Calibri"/>
                <w:color w:val="000000"/>
              </w:rPr>
              <w:t xml:space="preserve"> </w:t>
            </w:r>
          </w:p>
        </w:tc>
        <w:tc>
          <w:tcPr>
            <w:tcW w:w="1678" w:type="dxa"/>
            <w:shd w:val="clear" w:color="auto" w:fill="auto"/>
            <w:noWrap/>
            <w:vAlign w:val="center"/>
            <w:hideMark/>
          </w:tcPr>
          <w:p w14:paraId="55138D68"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DIGIMED</w:t>
            </w:r>
          </w:p>
        </w:tc>
        <w:tc>
          <w:tcPr>
            <w:tcW w:w="2185" w:type="dxa"/>
            <w:shd w:val="clear" w:color="auto" w:fill="auto"/>
            <w:noWrap/>
            <w:vAlign w:val="center"/>
            <w:hideMark/>
          </w:tcPr>
          <w:p w14:paraId="6A24A94B"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DM TU</w:t>
            </w:r>
          </w:p>
        </w:tc>
        <w:tc>
          <w:tcPr>
            <w:tcW w:w="2800" w:type="dxa"/>
            <w:shd w:val="clear" w:color="auto" w:fill="auto"/>
            <w:vAlign w:val="center"/>
            <w:hideMark/>
          </w:tcPr>
          <w:p w14:paraId="1B7F8C46"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 xml:space="preserve">Calibração </w:t>
            </w:r>
            <w:proofErr w:type="spellStart"/>
            <w:r w:rsidRPr="00924A03">
              <w:rPr>
                <w:rFonts w:ascii="Calibri" w:hAnsi="Calibri" w:cs="Calibri"/>
                <w:color w:val="000000"/>
              </w:rPr>
              <w:t>rastreável</w:t>
            </w:r>
            <w:proofErr w:type="spellEnd"/>
            <w:r w:rsidRPr="00924A03">
              <w:rPr>
                <w:rFonts w:ascii="Calibri" w:hAnsi="Calibri" w:cs="Calibri"/>
                <w:color w:val="000000"/>
              </w:rPr>
              <w:t xml:space="preserve"> com emissão de certificado de calibração. A calibração deverá ser feita com pelo menos 3 pontos distribuídos ao longo da capacidade de medição do instrumento .</w:t>
            </w:r>
          </w:p>
        </w:tc>
        <w:tc>
          <w:tcPr>
            <w:tcW w:w="1416" w:type="dxa"/>
            <w:shd w:val="clear" w:color="auto" w:fill="auto"/>
            <w:noWrap/>
            <w:vAlign w:val="center"/>
            <w:hideMark/>
          </w:tcPr>
          <w:p w14:paraId="5887EA47" w14:textId="77777777" w:rsidR="00E47855" w:rsidRPr="001A3EAA" w:rsidRDefault="00E47855" w:rsidP="00235B78">
            <w:pPr>
              <w:ind w:left="0" w:hanging="2"/>
              <w:jc w:val="right"/>
              <w:rPr>
                <w:rFonts w:ascii="Calibri" w:hAnsi="Calibri" w:cs="Calibri"/>
                <w:b/>
                <w:color w:val="000000"/>
                <w:sz w:val="22"/>
                <w:szCs w:val="22"/>
              </w:rPr>
            </w:pPr>
            <w:r w:rsidRPr="001A3EAA">
              <w:rPr>
                <w:rFonts w:ascii="Calibri" w:hAnsi="Calibri" w:cs="Calibri"/>
                <w:b/>
                <w:color w:val="000000"/>
                <w:sz w:val="22"/>
                <w:szCs w:val="22"/>
              </w:rPr>
              <w:t>1</w:t>
            </w:r>
          </w:p>
        </w:tc>
        <w:tc>
          <w:tcPr>
            <w:tcW w:w="1276" w:type="dxa"/>
          </w:tcPr>
          <w:p w14:paraId="5B9FEF3B" w14:textId="77777777" w:rsidR="00E47855" w:rsidRPr="001A3EAA" w:rsidRDefault="00E47855" w:rsidP="00235B78">
            <w:pPr>
              <w:ind w:left="0" w:hanging="2"/>
              <w:jc w:val="right"/>
              <w:rPr>
                <w:rFonts w:ascii="Calibri" w:hAnsi="Calibri" w:cs="Calibri"/>
                <w:b/>
                <w:color w:val="000000"/>
                <w:sz w:val="22"/>
                <w:szCs w:val="22"/>
              </w:rPr>
            </w:pPr>
          </w:p>
        </w:tc>
        <w:tc>
          <w:tcPr>
            <w:tcW w:w="1559" w:type="dxa"/>
          </w:tcPr>
          <w:p w14:paraId="2E3C445E" w14:textId="77777777" w:rsidR="00E47855" w:rsidRPr="001A3EAA" w:rsidRDefault="00E47855" w:rsidP="00235B78">
            <w:pPr>
              <w:ind w:left="0" w:hanging="2"/>
              <w:jc w:val="right"/>
              <w:rPr>
                <w:rFonts w:ascii="Calibri" w:hAnsi="Calibri" w:cs="Calibri"/>
                <w:b/>
                <w:color w:val="000000"/>
                <w:sz w:val="22"/>
                <w:szCs w:val="22"/>
              </w:rPr>
            </w:pPr>
          </w:p>
        </w:tc>
        <w:tc>
          <w:tcPr>
            <w:tcW w:w="1559" w:type="dxa"/>
          </w:tcPr>
          <w:p w14:paraId="200DFA20" w14:textId="77777777" w:rsidR="00E47855" w:rsidRPr="001A3EAA" w:rsidRDefault="00E47855" w:rsidP="00235B78">
            <w:pPr>
              <w:ind w:left="0" w:hanging="2"/>
              <w:jc w:val="right"/>
              <w:rPr>
                <w:rFonts w:ascii="Calibri" w:hAnsi="Calibri" w:cs="Calibri"/>
                <w:b/>
                <w:color w:val="000000"/>
                <w:sz w:val="22"/>
                <w:szCs w:val="22"/>
              </w:rPr>
            </w:pPr>
          </w:p>
        </w:tc>
      </w:tr>
      <w:tr w:rsidR="00E47855" w:rsidRPr="00924A03" w14:paraId="4C2B783F" w14:textId="53415FDD" w:rsidTr="00E47855">
        <w:trPr>
          <w:trHeight w:val="402"/>
        </w:trPr>
        <w:tc>
          <w:tcPr>
            <w:tcW w:w="342" w:type="dxa"/>
            <w:shd w:val="clear" w:color="auto" w:fill="auto"/>
            <w:noWrap/>
            <w:vAlign w:val="bottom"/>
            <w:hideMark/>
          </w:tcPr>
          <w:p w14:paraId="61242AF8" w14:textId="77777777" w:rsidR="00E47855" w:rsidRPr="00924A03" w:rsidRDefault="00E47855" w:rsidP="00235B78">
            <w:pPr>
              <w:ind w:left="0" w:hanging="2"/>
              <w:jc w:val="right"/>
              <w:rPr>
                <w:rFonts w:ascii="Calibri" w:hAnsi="Calibri" w:cs="Calibri"/>
                <w:b/>
                <w:bCs/>
                <w:color w:val="000000"/>
              </w:rPr>
            </w:pPr>
            <w:r w:rsidRPr="00924A03">
              <w:rPr>
                <w:rFonts w:ascii="Calibri" w:hAnsi="Calibri" w:cs="Calibri"/>
                <w:b/>
                <w:bCs/>
                <w:color w:val="000000"/>
              </w:rPr>
              <w:t>68</w:t>
            </w:r>
          </w:p>
        </w:tc>
        <w:tc>
          <w:tcPr>
            <w:tcW w:w="2375" w:type="dxa"/>
            <w:shd w:val="clear" w:color="auto" w:fill="auto"/>
            <w:vAlign w:val="center"/>
            <w:hideMark/>
          </w:tcPr>
          <w:p w14:paraId="43914F39" w14:textId="77777777" w:rsidR="00E47855" w:rsidRPr="00924A03" w:rsidRDefault="00E47855" w:rsidP="00235B78">
            <w:pPr>
              <w:ind w:left="0" w:hanging="2"/>
              <w:jc w:val="center"/>
              <w:rPr>
                <w:rFonts w:ascii="Calibri" w:hAnsi="Calibri" w:cs="Calibri"/>
              </w:rPr>
            </w:pPr>
            <w:proofErr w:type="spellStart"/>
            <w:r w:rsidRPr="00924A03">
              <w:rPr>
                <w:rFonts w:ascii="Calibri" w:hAnsi="Calibri" w:cs="Calibri"/>
              </w:rPr>
              <w:t>Colorímetro</w:t>
            </w:r>
            <w:proofErr w:type="spellEnd"/>
            <w:r w:rsidRPr="00924A03">
              <w:rPr>
                <w:rFonts w:ascii="Calibri" w:hAnsi="Calibri" w:cs="Calibri"/>
              </w:rPr>
              <w:t xml:space="preserve"> para análise de cloro e pH</w:t>
            </w:r>
          </w:p>
        </w:tc>
        <w:tc>
          <w:tcPr>
            <w:tcW w:w="1678" w:type="dxa"/>
            <w:shd w:val="clear" w:color="auto" w:fill="auto"/>
            <w:noWrap/>
            <w:vAlign w:val="center"/>
            <w:hideMark/>
          </w:tcPr>
          <w:p w14:paraId="38992376"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HACH</w:t>
            </w:r>
          </w:p>
        </w:tc>
        <w:tc>
          <w:tcPr>
            <w:tcW w:w="2185" w:type="dxa"/>
            <w:shd w:val="clear" w:color="auto" w:fill="auto"/>
            <w:noWrap/>
            <w:vAlign w:val="center"/>
            <w:hideMark/>
          </w:tcPr>
          <w:p w14:paraId="65F232F7"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DR 300</w:t>
            </w:r>
          </w:p>
        </w:tc>
        <w:tc>
          <w:tcPr>
            <w:tcW w:w="2800" w:type="dxa"/>
            <w:shd w:val="clear" w:color="auto" w:fill="auto"/>
            <w:vAlign w:val="center"/>
            <w:hideMark/>
          </w:tcPr>
          <w:p w14:paraId="179A2A6A"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 xml:space="preserve">Calibração </w:t>
            </w:r>
            <w:proofErr w:type="spellStart"/>
            <w:r w:rsidRPr="00924A03">
              <w:rPr>
                <w:rFonts w:ascii="Calibri" w:hAnsi="Calibri" w:cs="Calibri"/>
                <w:color w:val="000000"/>
              </w:rPr>
              <w:t>rastreável</w:t>
            </w:r>
            <w:proofErr w:type="spellEnd"/>
            <w:r w:rsidRPr="00924A03">
              <w:rPr>
                <w:rFonts w:ascii="Calibri" w:hAnsi="Calibri" w:cs="Calibri"/>
                <w:color w:val="000000"/>
              </w:rPr>
              <w:t xml:space="preserve"> com emissão de certificado de calibração. A calibração deverá ser feita com pelo menos 3 pontos distribuídos ao longo da capacidade de medição do instrumento, considerando cada um dos parâmetros de medida.</w:t>
            </w:r>
          </w:p>
        </w:tc>
        <w:tc>
          <w:tcPr>
            <w:tcW w:w="1416" w:type="dxa"/>
            <w:shd w:val="clear" w:color="auto" w:fill="auto"/>
            <w:noWrap/>
            <w:vAlign w:val="center"/>
            <w:hideMark/>
          </w:tcPr>
          <w:p w14:paraId="74A07EC0" w14:textId="77777777" w:rsidR="00E47855" w:rsidRPr="001A3EAA" w:rsidRDefault="00E47855" w:rsidP="00235B78">
            <w:pPr>
              <w:ind w:left="0" w:hanging="2"/>
              <w:jc w:val="right"/>
              <w:rPr>
                <w:rFonts w:ascii="Calibri" w:hAnsi="Calibri" w:cs="Calibri"/>
                <w:b/>
                <w:color w:val="000000"/>
                <w:sz w:val="22"/>
                <w:szCs w:val="22"/>
              </w:rPr>
            </w:pPr>
            <w:r w:rsidRPr="001A3EAA">
              <w:rPr>
                <w:rFonts w:ascii="Calibri" w:hAnsi="Calibri" w:cs="Calibri"/>
                <w:b/>
                <w:color w:val="000000"/>
                <w:sz w:val="22"/>
                <w:szCs w:val="22"/>
              </w:rPr>
              <w:t>1</w:t>
            </w:r>
          </w:p>
        </w:tc>
        <w:tc>
          <w:tcPr>
            <w:tcW w:w="1276" w:type="dxa"/>
          </w:tcPr>
          <w:p w14:paraId="01D9655C" w14:textId="77777777" w:rsidR="00E47855" w:rsidRPr="001A3EAA" w:rsidRDefault="00E47855" w:rsidP="00235B78">
            <w:pPr>
              <w:ind w:left="0" w:hanging="2"/>
              <w:jc w:val="right"/>
              <w:rPr>
                <w:rFonts w:ascii="Calibri" w:hAnsi="Calibri" w:cs="Calibri"/>
                <w:b/>
                <w:color w:val="000000"/>
                <w:sz w:val="22"/>
                <w:szCs w:val="22"/>
              </w:rPr>
            </w:pPr>
          </w:p>
        </w:tc>
        <w:tc>
          <w:tcPr>
            <w:tcW w:w="1559" w:type="dxa"/>
          </w:tcPr>
          <w:p w14:paraId="7A93773C" w14:textId="77777777" w:rsidR="00E47855" w:rsidRPr="001A3EAA" w:rsidRDefault="00E47855" w:rsidP="00235B78">
            <w:pPr>
              <w:ind w:left="0" w:hanging="2"/>
              <w:jc w:val="right"/>
              <w:rPr>
                <w:rFonts w:ascii="Calibri" w:hAnsi="Calibri" w:cs="Calibri"/>
                <w:b/>
                <w:color w:val="000000"/>
                <w:sz w:val="22"/>
                <w:szCs w:val="22"/>
              </w:rPr>
            </w:pPr>
          </w:p>
        </w:tc>
        <w:tc>
          <w:tcPr>
            <w:tcW w:w="1559" w:type="dxa"/>
          </w:tcPr>
          <w:p w14:paraId="0E0781A5" w14:textId="77777777" w:rsidR="00E47855" w:rsidRPr="001A3EAA" w:rsidRDefault="00E47855" w:rsidP="00235B78">
            <w:pPr>
              <w:ind w:left="0" w:hanging="2"/>
              <w:jc w:val="right"/>
              <w:rPr>
                <w:rFonts w:ascii="Calibri" w:hAnsi="Calibri" w:cs="Calibri"/>
                <w:b/>
                <w:color w:val="000000"/>
                <w:sz w:val="22"/>
                <w:szCs w:val="22"/>
              </w:rPr>
            </w:pPr>
          </w:p>
        </w:tc>
      </w:tr>
      <w:tr w:rsidR="00E47855" w:rsidRPr="00924A03" w14:paraId="4D0B3ADE" w14:textId="5105610B" w:rsidTr="00E47855">
        <w:trPr>
          <w:trHeight w:val="402"/>
        </w:trPr>
        <w:tc>
          <w:tcPr>
            <w:tcW w:w="342" w:type="dxa"/>
            <w:shd w:val="clear" w:color="auto" w:fill="auto"/>
            <w:noWrap/>
            <w:vAlign w:val="bottom"/>
            <w:hideMark/>
          </w:tcPr>
          <w:p w14:paraId="3AB0E353" w14:textId="77777777" w:rsidR="00E47855" w:rsidRPr="00924A03" w:rsidRDefault="00E47855" w:rsidP="00235B78">
            <w:pPr>
              <w:ind w:left="0" w:hanging="2"/>
              <w:jc w:val="right"/>
              <w:rPr>
                <w:rFonts w:ascii="Calibri" w:hAnsi="Calibri" w:cs="Calibri"/>
                <w:b/>
                <w:bCs/>
                <w:color w:val="000000"/>
              </w:rPr>
            </w:pPr>
            <w:r w:rsidRPr="00924A03">
              <w:rPr>
                <w:rFonts w:ascii="Calibri" w:hAnsi="Calibri" w:cs="Calibri"/>
                <w:b/>
                <w:bCs/>
                <w:color w:val="000000"/>
              </w:rPr>
              <w:t>69</w:t>
            </w:r>
          </w:p>
        </w:tc>
        <w:tc>
          <w:tcPr>
            <w:tcW w:w="2375" w:type="dxa"/>
            <w:shd w:val="clear" w:color="auto" w:fill="auto"/>
            <w:vAlign w:val="center"/>
            <w:hideMark/>
          </w:tcPr>
          <w:p w14:paraId="2F0DCA35" w14:textId="77777777" w:rsidR="00E47855" w:rsidRPr="00924A03" w:rsidRDefault="00E47855" w:rsidP="00235B78">
            <w:pPr>
              <w:ind w:left="0" w:hanging="2"/>
              <w:jc w:val="center"/>
              <w:rPr>
                <w:rFonts w:ascii="Calibri" w:hAnsi="Calibri" w:cs="Calibri"/>
                <w:color w:val="000000"/>
              </w:rPr>
            </w:pPr>
            <w:proofErr w:type="spellStart"/>
            <w:r w:rsidRPr="00924A03">
              <w:rPr>
                <w:rFonts w:ascii="Calibri" w:hAnsi="Calibri" w:cs="Calibri"/>
                <w:color w:val="000000"/>
              </w:rPr>
              <w:t>Jar</w:t>
            </w:r>
            <w:proofErr w:type="spellEnd"/>
            <w:r w:rsidRPr="00924A03">
              <w:rPr>
                <w:rFonts w:ascii="Calibri" w:hAnsi="Calibri" w:cs="Calibri"/>
                <w:color w:val="000000"/>
              </w:rPr>
              <w:t xml:space="preserve"> </w:t>
            </w:r>
            <w:proofErr w:type="spellStart"/>
            <w:r w:rsidRPr="00924A03">
              <w:rPr>
                <w:rFonts w:ascii="Calibri" w:hAnsi="Calibri" w:cs="Calibri"/>
                <w:color w:val="000000"/>
              </w:rPr>
              <w:t>test</w:t>
            </w:r>
            <w:proofErr w:type="spellEnd"/>
          </w:p>
        </w:tc>
        <w:tc>
          <w:tcPr>
            <w:tcW w:w="1678" w:type="dxa"/>
            <w:shd w:val="clear" w:color="auto" w:fill="auto"/>
            <w:noWrap/>
            <w:vAlign w:val="center"/>
            <w:hideMark/>
          </w:tcPr>
          <w:p w14:paraId="3F13320A"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MILAN</w:t>
            </w:r>
          </w:p>
        </w:tc>
        <w:tc>
          <w:tcPr>
            <w:tcW w:w="2185" w:type="dxa"/>
            <w:shd w:val="clear" w:color="auto" w:fill="auto"/>
            <w:noWrap/>
            <w:vAlign w:val="center"/>
            <w:hideMark/>
          </w:tcPr>
          <w:p w14:paraId="5E737ADB"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303 M</w:t>
            </w:r>
          </w:p>
        </w:tc>
        <w:tc>
          <w:tcPr>
            <w:tcW w:w="2800" w:type="dxa"/>
            <w:shd w:val="clear" w:color="auto" w:fill="auto"/>
            <w:vAlign w:val="center"/>
            <w:hideMark/>
          </w:tcPr>
          <w:p w14:paraId="0F3CF981"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 xml:space="preserve">Calibração </w:t>
            </w:r>
            <w:proofErr w:type="spellStart"/>
            <w:r w:rsidRPr="00924A03">
              <w:rPr>
                <w:rFonts w:ascii="Calibri" w:hAnsi="Calibri" w:cs="Calibri"/>
                <w:color w:val="000000"/>
              </w:rPr>
              <w:t>rastreável</w:t>
            </w:r>
            <w:proofErr w:type="spellEnd"/>
            <w:r w:rsidRPr="00924A03">
              <w:rPr>
                <w:rFonts w:ascii="Calibri" w:hAnsi="Calibri" w:cs="Calibri"/>
                <w:color w:val="000000"/>
              </w:rPr>
              <w:t xml:space="preserve"> com emissão de certificado de calibração. A calibração deverá ser feita em pelo menos 3 pontos distribuídos ao longo da faixa de velocidade de trabalho do equipamento</w:t>
            </w:r>
          </w:p>
        </w:tc>
        <w:tc>
          <w:tcPr>
            <w:tcW w:w="1416" w:type="dxa"/>
            <w:shd w:val="clear" w:color="auto" w:fill="auto"/>
            <w:noWrap/>
            <w:vAlign w:val="center"/>
            <w:hideMark/>
          </w:tcPr>
          <w:p w14:paraId="7B32203A" w14:textId="77777777" w:rsidR="00E47855" w:rsidRPr="001A3EAA" w:rsidRDefault="00E47855" w:rsidP="00235B78">
            <w:pPr>
              <w:ind w:left="0" w:hanging="2"/>
              <w:jc w:val="right"/>
              <w:rPr>
                <w:rFonts w:ascii="Calibri" w:hAnsi="Calibri" w:cs="Calibri"/>
                <w:b/>
                <w:color w:val="000000"/>
                <w:sz w:val="22"/>
                <w:szCs w:val="22"/>
              </w:rPr>
            </w:pPr>
            <w:r w:rsidRPr="001A3EAA">
              <w:rPr>
                <w:rFonts w:ascii="Calibri" w:hAnsi="Calibri" w:cs="Calibri"/>
                <w:b/>
                <w:color w:val="000000"/>
                <w:sz w:val="22"/>
                <w:szCs w:val="22"/>
              </w:rPr>
              <w:t>1</w:t>
            </w:r>
          </w:p>
        </w:tc>
        <w:tc>
          <w:tcPr>
            <w:tcW w:w="1276" w:type="dxa"/>
          </w:tcPr>
          <w:p w14:paraId="32158F9B" w14:textId="77777777" w:rsidR="00E47855" w:rsidRPr="001A3EAA" w:rsidRDefault="00E47855" w:rsidP="00235B78">
            <w:pPr>
              <w:ind w:left="0" w:hanging="2"/>
              <w:jc w:val="right"/>
              <w:rPr>
                <w:rFonts w:ascii="Calibri" w:hAnsi="Calibri" w:cs="Calibri"/>
                <w:b/>
                <w:color w:val="000000"/>
                <w:sz w:val="22"/>
                <w:szCs w:val="22"/>
              </w:rPr>
            </w:pPr>
          </w:p>
        </w:tc>
        <w:tc>
          <w:tcPr>
            <w:tcW w:w="1559" w:type="dxa"/>
          </w:tcPr>
          <w:p w14:paraId="1A8CD052" w14:textId="77777777" w:rsidR="00E47855" w:rsidRPr="001A3EAA" w:rsidRDefault="00E47855" w:rsidP="00235B78">
            <w:pPr>
              <w:ind w:left="0" w:hanging="2"/>
              <w:jc w:val="right"/>
              <w:rPr>
                <w:rFonts w:ascii="Calibri" w:hAnsi="Calibri" w:cs="Calibri"/>
                <w:b/>
                <w:color w:val="000000"/>
                <w:sz w:val="22"/>
                <w:szCs w:val="22"/>
              </w:rPr>
            </w:pPr>
          </w:p>
        </w:tc>
        <w:tc>
          <w:tcPr>
            <w:tcW w:w="1559" w:type="dxa"/>
          </w:tcPr>
          <w:p w14:paraId="5668D57C" w14:textId="77777777" w:rsidR="00E47855" w:rsidRPr="001A3EAA" w:rsidRDefault="00E47855" w:rsidP="00235B78">
            <w:pPr>
              <w:ind w:left="0" w:hanging="2"/>
              <w:jc w:val="right"/>
              <w:rPr>
                <w:rFonts w:ascii="Calibri" w:hAnsi="Calibri" w:cs="Calibri"/>
                <w:b/>
                <w:color w:val="000000"/>
                <w:sz w:val="22"/>
                <w:szCs w:val="22"/>
              </w:rPr>
            </w:pPr>
          </w:p>
        </w:tc>
      </w:tr>
      <w:tr w:rsidR="00E47855" w:rsidRPr="00924A03" w14:paraId="01B9A373" w14:textId="0ED2E4DF" w:rsidTr="00E47855">
        <w:trPr>
          <w:trHeight w:val="402"/>
        </w:trPr>
        <w:tc>
          <w:tcPr>
            <w:tcW w:w="342" w:type="dxa"/>
            <w:shd w:val="clear" w:color="auto" w:fill="auto"/>
            <w:noWrap/>
            <w:vAlign w:val="bottom"/>
            <w:hideMark/>
          </w:tcPr>
          <w:p w14:paraId="42DE42C5" w14:textId="77777777" w:rsidR="00E47855" w:rsidRPr="00924A03" w:rsidRDefault="00E47855" w:rsidP="00235B78">
            <w:pPr>
              <w:ind w:left="0" w:hanging="2"/>
              <w:jc w:val="right"/>
              <w:rPr>
                <w:rFonts w:ascii="Calibri" w:hAnsi="Calibri" w:cs="Calibri"/>
                <w:b/>
                <w:bCs/>
                <w:color w:val="000000"/>
              </w:rPr>
            </w:pPr>
            <w:r w:rsidRPr="00924A03">
              <w:rPr>
                <w:rFonts w:ascii="Calibri" w:hAnsi="Calibri" w:cs="Calibri"/>
                <w:b/>
                <w:bCs/>
                <w:color w:val="000000"/>
              </w:rPr>
              <w:t>70</w:t>
            </w:r>
          </w:p>
        </w:tc>
        <w:tc>
          <w:tcPr>
            <w:tcW w:w="2375" w:type="dxa"/>
            <w:shd w:val="clear" w:color="auto" w:fill="auto"/>
            <w:vAlign w:val="center"/>
            <w:hideMark/>
          </w:tcPr>
          <w:p w14:paraId="63B45D86" w14:textId="77777777" w:rsidR="00E47855" w:rsidRPr="00924A03" w:rsidRDefault="00E47855" w:rsidP="00235B78">
            <w:pPr>
              <w:ind w:left="0" w:hanging="2"/>
              <w:jc w:val="center"/>
              <w:rPr>
                <w:rFonts w:ascii="Calibri" w:hAnsi="Calibri" w:cs="Calibri"/>
                <w:color w:val="000000"/>
              </w:rPr>
            </w:pPr>
            <w:proofErr w:type="spellStart"/>
            <w:r w:rsidRPr="00924A03">
              <w:rPr>
                <w:rFonts w:ascii="Calibri" w:hAnsi="Calibri" w:cs="Calibri"/>
                <w:color w:val="000000"/>
              </w:rPr>
              <w:t>Jar</w:t>
            </w:r>
            <w:proofErr w:type="spellEnd"/>
            <w:r w:rsidRPr="00924A03">
              <w:rPr>
                <w:rFonts w:ascii="Calibri" w:hAnsi="Calibri" w:cs="Calibri"/>
                <w:color w:val="000000"/>
              </w:rPr>
              <w:t xml:space="preserve"> </w:t>
            </w:r>
            <w:proofErr w:type="spellStart"/>
            <w:r w:rsidRPr="00924A03">
              <w:rPr>
                <w:rFonts w:ascii="Calibri" w:hAnsi="Calibri" w:cs="Calibri"/>
                <w:color w:val="000000"/>
              </w:rPr>
              <w:t>test</w:t>
            </w:r>
            <w:proofErr w:type="spellEnd"/>
          </w:p>
        </w:tc>
        <w:tc>
          <w:tcPr>
            <w:tcW w:w="1678" w:type="dxa"/>
            <w:shd w:val="clear" w:color="auto" w:fill="auto"/>
            <w:noWrap/>
            <w:vAlign w:val="center"/>
            <w:hideMark/>
          </w:tcPr>
          <w:p w14:paraId="1974D558"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MILAN</w:t>
            </w:r>
          </w:p>
        </w:tc>
        <w:tc>
          <w:tcPr>
            <w:tcW w:w="2185" w:type="dxa"/>
            <w:shd w:val="clear" w:color="auto" w:fill="auto"/>
            <w:noWrap/>
            <w:vAlign w:val="center"/>
            <w:hideMark/>
          </w:tcPr>
          <w:p w14:paraId="32294785"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JT 101</w:t>
            </w:r>
          </w:p>
        </w:tc>
        <w:tc>
          <w:tcPr>
            <w:tcW w:w="2800" w:type="dxa"/>
            <w:shd w:val="clear" w:color="auto" w:fill="auto"/>
            <w:vAlign w:val="center"/>
            <w:hideMark/>
          </w:tcPr>
          <w:p w14:paraId="74A975C8"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 xml:space="preserve">Calibração </w:t>
            </w:r>
            <w:proofErr w:type="spellStart"/>
            <w:r w:rsidRPr="00924A03">
              <w:rPr>
                <w:rFonts w:ascii="Calibri" w:hAnsi="Calibri" w:cs="Calibri"/>
                <w:color w:val="000000"/>
              </w:rPr>
              <w:t>rastreável</w:t>
            </w:r>
            <w:proofErr w:type="spellEnd"/>
            <w:r w:rsidRPr="00924A03">
              <w:rPr>
                <w:rFonts w:ascii="Calibri" w:hAnsi="Calibri" w:cs="Calibri"/>
                <w:color w:val="000000"/>
              </w:rPr>
              <w:t xml:space="preserve"> com emissão de certificado de calibração. A calibração deverá ser feita em pelo menos 3 pontos distribuídos ao longo da faixa de velocidade de trabalho do equipamento</w:t>
            </w:r>
          </w:p>
        </w:tc>
        <w:tc>
          <w:tcPr>
            <w:tcW w:w="1416" w:type="dxa"/>
            <w:shd w:val="clear" w:color="auto" w:fill="auto"/>
            <w:noWrap/>
            <w:vAlign w:val="center"/>
            <w:hideMark/>
          </w:tcPr>
          <w:p w14:paraId="6D76CD94" w14:textId="77777777" w:rsidR="00E47855" w:rsidRPr="001A3EAA" w:rsidRDefault="00E47855" w:rsidP="00235B78">
            <w:pPr>
              <w:ind w:left="0" w:hanging="2"/>
              <w:jc w:val="right"/>
              <w:rPr>
                <w:rFonts w:ascii="Calibri" w:hAnsi="Calibri" w:cs="Calibri"/>
                <w:b/>
                <w:color w:val="000000"/>
                <w:sz w:val="22"/>
                <w:szCs w:val="22"/>
              </w:rPr>
            </w:pPr>
            <w:r w:rsidRPr="001A3EAA">
              <w:rPr>
                <w:rFonts w:ascii="Calibri" w:hAnsi="Calibri" w:cs="Calibri"/>
                <w:b/>
                <w:color w:val="000000"/>
                <w:sz w:val="22"/>
                <w:szCs w:val="22"/>
              </w:rPr>
              <w:t>2</w:t>
            </w:r>
          </w:p>
        </w:tc>
        <w:tc>
          <w:tcPr>
            <w:tcW w:w="1276" w:type="dxa"/>
          </w:tcPr>
          <w:p w14:paraId="41550A9D" w14:textId="77777777" w:rsidR="00E47855" w:rsidRPr="001A3EAA" w:rsidRDefault="00E47855" w:rsidP="00235B78">
            <w:pPr>
              <w:ind w:left="0" w:hanging="2"/>
              <w:jc w:val="right"/>
              <w:rPr>
                <w:rFonts w:ascii="Calibri" w:hAnsi="Calibri" w:cs="Calibri"/>
                <w:b/>
                <w:color w:val="000000"/>
                <w:sz w:val="22"/>
                <w:szCs w:val="22"/>
              </w:rPr>
            </w:pPr>
          </w:p>
        </w:tc>
        <w:tc>
          <w:tcPr>
            <w:tcW w:w="1559" w:type="dxa"/>
          </w:tcPr>
          <w:p w14:paraId="2787937D" w14:textId="77777777" w:rsidR="00E47855" w:rsidRPr="001A3EAA" w:rsidRDefault="00E47855" w:rsidP="00235B78">
            <w:pPr>
              <w:ind w:left="0" w:hanging="2"/>
              <w:jc w:val="right"/>
              <w:rPr>
                <w:rFonts w:ascii="Calibri" w:hAnsi="Calibri" w:cs="Calibri"/>
                <w:b/>
                <w:color w:val="000000"/>
                <w:sz w:val="22"/>
                <w:szCs w:val="22"/>
              </w:rPr>
            </w:pPr>
          </w:p>
        </w:tc>
        <w:tc>
          <w:tcPr>
            <w:tcW w:w="1559" w:type="dxa"/>
          </w:tcPr>
          <w:p w14:paraId="4BA2E4ED" w14:textId="77777777" w:rsidR="00E47855" w:rsidRPr="001A3EAA" w:rsidRDefault="00E47855" w:rsidP="00235B78">
            <w:pPr>
              <w:ind w:left="0" w:hanging="2"/>
              <w:jc w:val="right"/>
              <w:rPr>
                <w:rFonts w:ascii="Calibri" w:hAnsi="Calibri" w:cs="Calibri"/>
                <w:b/>
                <w:color w:val="000000"/>
                <w:sz w:val="22"/>
                <w:szCs w:val="22"/>
              </w:rPr>
            </w:pPr>
          </w:p>
        </w:tc>
      </w:tr>
      <w:tr w:rsidR="00E47855" w:rsidRPr="00924A03" w14:paraId="21975977" w14:textId="43352E7D" w:rsidTr="00E47855">
        <w:trPr>
          <w:trHeight w:val="402"/>
        </w:trPr>
        <w:tc>
          <w:tcPr>
            <w:tcW w:w="342" w:type="dxa"/>
            <w:shd w:val="clear" w:color="auto" w:fill="auto"/>
            <w:noWrap/>
            <w:vAlign w:val="bottom"/>
            <w:hideMark/>
          </w:tcPr>
          <w:p w14:paraId="49C02FD8" w14:textId="77777777" w:rsidR="00E47855" w:rsidRPr="00924A03" w:rsidRDefault="00E47855" w:rsidP="00235B78">
            <w:pPr>
              <w:ind w:left="0" w:hanging="2"/>
              <w:jc w:val="right"/>
              <w:rPr>
                <w:rFonts w:ascii="Calibri" w:hAnsi="Calibri" w:cs="Calibri"/>
                <w:b/>
                <w:bCs/>
                <w:color w:val="000000"/>
              </w:rPr>
            </w:pPr>
            <w:r w:rsidRPr="00924A03">
              <w:rPr>
                <w:rFonts w:ascii="Calibri" w:hAnsi="Calibri" w:cs="Calibri"/>
                <w:b/>
                <w:bCs/>
                <w:color w:val="000000"/>
              </w:rPr>
              <w:t>71</w:t>
            </w:r>
          </w:p>
        </w:tc>
        <w:tc>
          <w:tcPr>
            <w:tcW w:w="2375" w:type="dxa"/>
            <w:shd w:val="clear" w:color="auto" w:fill="auto"/>
            <w:vAlign w:val="center"/>
            <w:hideMark/>
          </w:tcPr>
          <w:p w14:paraId="6CF84CBB" w14:textId="77777777" w:rsidR="00E47855" w:rsidRPr="00924A03" w:rsidRDefault="00E47855" w:rsidP="00235B78">
            <w:pPr>
              <w:ind w:left="0" w:hanging="2"/>
              <w:jc w:val="center"/>
              <w:rPr>
                <w:rFonts w:ascii="Calibri" w:hAnsi="Calibri" w:cs="Calibri"/>
                <w:color w:val="000000"/>
              </w:rPr>
            </w:pPr>
            <w:proofErr w:type="spellStart"/>
            <w:r w:rsidRPr="00924A03">
              <w:rPr>
                <w:rFonts w:ascii="Calibri" w:hAnsi="Calibri" w:cs="Calibri"/>
                <w:color w:val="000000"/>
              </w:rPr>
              <w:t>Jar</w:t>
            </w:r>
            <w:proofErr w:type="spellEnd"/>
            <w:r w:rsidRPr="00924A03">
              <w:rPr>
                <w:rFonts w:ascii="Calibri" w:hAnsi="Calibri" w:cs="Calibri"/>
                <w:color w:val="000000"/>
              </w:rPr>
              <w:t xml:space="preserve"> </w:t>
            </w:r>
            <w:proofErr w:type="spellStart"/>
            <w:r w:rsidRPr="00924A03">
              <w:rPr>
                <w:rFonts w:ascii="Calibri" w:hAnsi="Calibri" w:cs="Calibri"/>
                <w:color w:val="000000"/>
              </w:rPr>
              <w:t>test</w:t>
            </w:r>
            <w:proofErr w:type="spellEnd"/>
          </w:p>
        </w:tc>
        <w:tc>
          <w:tcPr>
            <w:tcW w:w="1678" w:type="dxa"/>
            <w:shd w:val="clear" w:color="auto" w:fill="auto"/>
            <w:noWrap/>
            <w:vAlign w:val="center"/>
            <w:hideMark/>
          </w:tcPr>
          <w:p w14:paraId="0CA49BEC"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MILAN</w:t>
            </w:r>
          </w:p>
        </w:tc>
        <w:tc>
          <w:tcPr>
            <w:tcW w:w="2185" w:type="dxa"/>
            <w:shd w:val="clear" w:color="auto" w:fill="auto"/>
            <w:noWrap/>
            <w:vAlign w:val="center"/>
            <w:hideMark/>
          </w:tcPr>
          <w:p w14:paraId="21FE551F"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JT 102</w:t>
            </w:r>
          </w:p>
        </w:tc>
        <w:tc>
          <w:tcPr>
            <w:tcW w:w="2800" w:type="dxa"/>
            <w:shd w:val="clear" w:color="auto" w:fill="auto"/>
            <w:vAlign w:val="center"/>
            <w:hideMark/>
          </w:tcPr>
          <w:p w14:paraId="35145C6E"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 xml:space="preserve">Calibração </w:t>
            </w:r>
            <w:proofErr w:type="spellStart"/>
            <w:r w:rsidRPr="00924A03">
              <w:rPr>
                <w:rFonts w:ascii="Calibri" w:hAnsi="Calibri" w:cs="Calibri"/>
                <w:color w:val="000000"/>
              </w:rPr>
              <w:t>rastreável</w:t>
            </w:r>
            <w:proofErr w:type="spellEnd"/>
            <w:r w:rsidRPr="00924A03">
              <w:rPr>
                <w:rFonts w:ascii="Calibri" w:hAnsi="Calibri" w:cs="Calibri"/>
                <w:color w:val="000000"/>
              </w:rPr>
              <w:t xml:space="preserve"> com emissão de certificado de calibração. A calibração deverá ser feita em pelo menos 3 pontos distribuídos ao longo da faixa de velocidade de trabalho do equipamento</w:t>
            </w:r>
          </w:p>
        </w:tc>
        <w:tc>
          <w:tcPr>
            <w:tcW w:w="1416" w:type="dxa"/>
            <w:shd w:val="clear" w:color="auto" w:fill="auto"/>
            <w:noWrap/>
            <w:vAlign w:val="center"/>
            <w:hideMark/>
          </w:tcPr>
          <w:p w14:paraId="1DE627F3" w14:textId="77777777" w:rsidR="00E47855" w:rsidRPr="001A3EAA" w:rsidRDefault="00E47855" w:rsidP="00235B78">
            <w:pPr>
              <w:ind w:left="0" w:hanging="2"/>
              <w:jc w:val="right"/>
              <w:rPr>
                <w:rFonts w:ascii="Calibri" w:hAnsi="Calibri" w:cs="Calibri"/>
                <w:b/>
                <w:color w:val="000000"/>
                <w:sz w:val="22"/>
                <w:szCs w:val="22"/>
              </w:rPr>
            </w:pPr>
            <w:r w:rsidRPr="001A3EAA">
              <w:rPr>
                <w:rFonts w:ascii="Calibri" w:hAnsi="Calibri" w:cs="Calibri"/>
                <w:b/>
                <w:color w:val="000000"/>
                <w:sz w:val="22"/>
                <w:szCs w:val="22"/>
              </w:rPr>
              <w:t>2</w:t>
            </w:r>
          </w:p>
        </w:tc>
        <w:tc>
          <w:tcPr>
            <w:tcW w:w="1276" w:type="dxa"/>
          </w:tcPr>
          <w:p w14:paraId="67A27D45" w14:textId="77777777" w:rsidR="00E47855" w:rsidRPr="001A3EAA" w:rsidRDefault="00E47855" w:rsidP="00235B78">
            <w:pPr>
              <w:ind w:left="0" w:hanging="2"/>
              <w:jc w:val="right"/>
              <w:rPr>
                <w:rFonts w:ascii="Calibri" w:hAnsi="Calibri" w:cs="Calibri"/>
                <w:b/>
                <w:color w:val="000000"/>
                <w:sz w:val="22"/>
                <w:szCs w:val="22"/>
              </w:rPr>
            </w:pPr>
          </w:p>
        </w:tc>
        <w:tc>
          <w:tcPr>
            <w:tcW w:w="1559" w:type="dxa"/>
          </w:tcPr>
          <w:p w14:paraId="70683A4B" w14:textId="77777777" w:rsidR="00E47855" w:rsidRPr="001A3EAA" w:rsidRDefault="00E47855" w:rsidP="00235B78">
            <w:pPr>
              <w:ind w:left="0" w:hanging="2"/>
              <w:jc w:val="right"/>
              <w:rPr>
                <w:rFonts w:ascii="Calibri" w:hAnsi="Calibri" w:cs="Calibri"/>
                <w:b/>
                <w:color w:val="000000"/>
                <w:sz w:val="22"/>
                <w:szCs w:val="22"/>
              </w:rPr>
            </w:pPr>
          </w:p>
        </w:tc>
        <w:tc>
          <w:tcPr>
            <w:tcW w:w="1559" w:type="dxa"/>
          </w:tcPr>
          <w:p w14:paraId="6A455BCE" w14:textId="77777777" w:rsidR="00E47855" w:rsidRPr="001A3EAA" w:rsidRDefault="00E47855" w:rsidP="00235B78">
            <w:pPr>
              <w:ind w:left="0" w:hanging="2"/>
              <w:jc w:val="right"/>
              <w:rPr>
                <w:rFonts w:ascii="Calibri" w:hAnsi="Calibri" w:cs="Calibri"/>
                <w:b/>
                <w:color w:val="000000"/>
                <w:sz w:val="22"/>
                <w:szCs w:val="22"/>
              </w:rPr>
            </w:pPr>
          </w:p>
        </w:tc>
      </w:tr>
      <w:tr w:rsidR="00E47855" w:rsidRPr="00924A03" w14:paraId="4BC6C6B9" w14:textId="01DFEB58" w:rsidTr="00E47855">
        <w:trPr>
          <w:trHeight w:val="402"/>
        </w:trPr>
        <w:tc>
          <w:tcPr>
            <w:tcW w:w="342" w:type="dxa"/>
            <w:shd w:val="clear" w:color="auto" w:fill="auto"/>
            <w:noWrap/>
            <w:vAlign w:val="bottom"/>
            <w:hideMark/>
          </w:tcPr>
          <w:p w14:paraId="464FE8F2" w14:textId="77777777" w:rsidR="00E47855" w:rsidRPr="00924A03" w:rsidRDefault="00E47855" w:rsidP="00235B78">
            <w:pPr>
              <w:ind w:left="0" w:hanging="2"/>
              <w:jc w:val="right"/>
              <w:rPr>
                <w:rFonts w:ascii="Calibri" w:hAnsi="Calibri" w:cs="Calibri"/>
                <w:b/>
                <w:bCs/>
                <w:color w:val="000000"/>
              </w:rPr>
            </w:pPr>
            <w:r w:rsidRPr="00924A03">
              <w:rPr>
                <w:rFonts w:ascii="Calibri" w:hAnsi="Calibri" w:cs="Calibri"/>
                <w:b/>
                <w:bCs/>
                <w:color w:val="000000"/>
              </w:rPr>
              <w:t>72</w:t>
            </w:r>
          </w:p>
        </w:tc>
        <w:tc>
          <w:tcPr>
            <w:tcW w:w="2375" w:type="dxa"/>
            <w:shd w:val="clear" w:color="auto" w:fill="auto"/>
            <w:vAlign w:val="center"/>
            <w:hideMark/>
          </w:tcPr>
          <w:p w14:paraId="02A86708" w14:textId="77777777" w:rsidR="00E47855" w:rsidRPr="00924A03" w:rsidRDefault="00E47855" w:rsidP="00235B78">
            <w:pPr>
              <w:ind w:left="0" w:hanging="2"/>
              <w:jc w:val="center"/>
              <w:rPr>
                <w:rFonts w:ascii="Calibri" w:hAnsi="Calibri" w:cs="Calibri"/>
                <w:color w:val="000000"/>
              </w:rPr>
            </w:pPr>
            <w:proofErr w:type="spellStart"/>
            <w:r w:rsidRPr="00924A03">
              <w:rPr>
                <w:rFonts w:ascii="Calibri" w:hAnsi="Calibri" w:cs="Calibri"/>
                <w:color w:val="000000"/>
              </w:rPr>
              <w:t>Turbidimetro</w:t>
            </w:r>
            <w:proofErr w:type="spellEnd"/>
            <w:r w:rsidRPr="00924A03">
              <w:rPr>
                <w:rFonts w:ascii="Calibri" w:hAnsi="Calibri" w:cs="Calibri"/>
                <w:color w:val="000000"/>
              </w:rPr>
              <w:t xml:space="preserve"> </w:t>
            </w:r>
          </w:p>
        </w:tc>
        <w:tc>
          <w:tcPr>
            <w:tcW w:w="1678" w:type="dxa"/>
            <w:shd w:val="clear" w:color="auto" w:fill="auto"/>
            <w:noWrap/>
            <w:vAlign w:val="center"/>
            <w:hideMark/>
          </w:tcPr>
          <w:p w14:paraId="11854C97" w14:textId="77777777" w:rsidR="00E47855" w:rsidRPr="00924A03" w:rsidRDefault="00E47855" w:rsidP="00235B78">
            <w:pPr>
              <w:ind w:left="0" w:hanging="2"/>
              <w:jc w:val="center"/>
              <w:rPr>
                <w:rFonts w:ascii="Calibri" w:hAnsi="Calibri" w:cs="Calibri"/>
                <w:color w:val="000000"/>
              </w:rPr>
            </w:pPr>
            <w:proofErr w:type="spellStart"/>
            <w:r w:rsidRPr="00924A03">
              <w:rPr>
                <w:rFonts w:ascii="Calibri" w:hAnsi="Calibri" w:cs="Calibri"/>
                <w:color w:val="000000"/>
              </w:rPr>
              <w:t>Policontrol</w:t>
            </w:r>
            <w:proofErr w:type="spellEnd"/>
          </w:p>
        </w:tc>
        <w:tc>
          <w:tcPr>
            <w:tcW w:w="2185" w:type="dxa"/>
            <w:shd w:val="clear" w:color="auto" w:fill="auto"/>
            <w:noWrap/>
            <w:vAlign w:val="center"/>
            <w:hideMark/>
          </w:tcPr>
          <w:p w14:paraId="41D7F68E"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 xml:space="preserve"> AP 2000 WT</w:t>
            </w:r>
          </w:p>
        </w:tc>
        <w:tc>
          <w:tcPr>
            <w:tcW w:w="2800" w:type="dxa"/>
            <w:shd w:val="clear" w:color="auto" w:fill="auto"/>
            <w:vAlign w:val="center"/>
            <w:hideMark/>
          </w:tcPr>
          <w:p w14:paraId="151A6AD3"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 xml:space="preserve">Calibração </w:t>
            </w:r>
            <w:proofErr w:type="spellStart"/>
            <w:r w:rsidRPr="00924A03">
              <w:rPr>
                <w:rFonts w:ascii="Calibri" w:hAnsi="Calibri" w:cs="Calibri"/>
                <w:color w:val="000000"/>
              </w:rPr>
              <w:t>rastreável</w:t>
            </w:r>
            <w:proofErr w:type="spellEnd"/>
            <w:r w:rsidRPr="00924A03">
              <w:rPr>
                <w:rFonts w:ascii="Calibri" w:hAnsi="Calibri" w:cs="Calibri"/>
                <w:color w:val="000000"/>
              </w:rPr>
              <w:t xml:space="preserve"> com emissão de certificado de calibração. A calibração deverá ser feita com pelo menos 3 pontos distribuídos ao longo da capacidade de medição do instrumento.</w:t>
            </w:r>
          </w:p>
        </w:tc>
        <w:tc>
          <w:tcPr>
            <w:tcW w:w="1416" w:type="dxa"/>
            <w:shd w:val="clear" w:color="auto" w:fill="auto"/>
            <w:noWrap/>
            <w:vAlign w:val="center"/>
            <w:hideMark/>
          </w:tcPr>
          <w:p w14:paraId="55D44779" w14:textId="77777777" w:rsidR="00E47855" w:rsidRPr="001A3EAA" w:rsidRDefault="00E47855" w:rsidP="00235B78">
            <w:pPr>
              <w:ind w:left="0" w:hanging="2"/>
              <w:jc w:val="right"/>
              <w:rPr>
                <w:rFonts w:ascii="Calibri" w:hAnsi="Calibri" w:cs="Calibri"/>
                <w:b/>
                <w:color w:val="000000"/>
                <w:sz w:val="22"/>
                <w:szCs w:val="22"/>
              </w:rPr>
            </w:pPr>
            <w:r w:rsidRPr="001A3EAA">
              <w:rPr>
                <w:rFonts w:ascii="Calibri" w:hAnsi="Calibri" w:cs="Calibri"/>
                <w:b/>
                <w:color w:val="000000"/>
                <w:sz w:val="22"/>
                <w:szCs w:val="22"/>
              </w:rPr>
              <w:t>3</w:t>
            </w:r>
          </w:p>
        </w:tc>
        <w:tc>
          <w:tcPr>
            <w:tcW w:w="1276" w:type="dxa"/>
          </w:tcPr>
          <w:p w14:paraId="7D81D4F7" w14:textId="77777777" w:rsidR="00E47855" w:rsidRPr="001A3EAA" w:rsidRDefault="00E47855" w:rsidP="00235B78">
            <w:pPr>
              <w:ind w:left="0" w:hanging="2"/>
              <w:jc w:val="right"/>
              <w:rPr>
                <w:rFonts w:ascii="Calibri" w:hAnsi="Calibri" w:cs="Calibri"/>
                <w:b/>
                <w:color w:val="000000"/>
                <w:sz w:val="22"/>
                <w:szCs w:val="22"/>
              </w:rPr>
            </w:pPr>
          </w:p>
        </w:tc>
        <w:tc>
          <w:tcPr>
            <w:tcW w:w="1559" w:type="dxa"/>
          </w:tcPr>
          <w:p w14:paraId="06D29E41" w14:textId="77777777" w:rsidR="00E47855" w:rsidRPr="001A3EAA" w:rsidRDefault="00E47855" w:rsidP="00235B78">
            <w:pPr>
              <w:ind w:left="0" w:hanging="2"/>
              <w:jc w:val="right"/>
              <w:rPr>
                <w:rFonts w:ascii="Calibri" w:hAnsi="Calibri" w:cs="Calibri"/>
                <w:b/>
                <w:color w:val="000000"/>
                <w:sz w:val="22"/>
                <w:szCs w:val="22"/>
              </w:rPr>
            </w:pPr>
          </w:p>
        </w:tc>
        <w:tc>
          <w:tcPr>
            <w:tcW w:w="1559" w:type="dxa"/>
          </w:tcPr>
          <w:p w14:paraId="06544BF7" w14:textId="77777777" w:rsidR="00E47855" w:rsidRPr="001A3EAA" w:rsidRDefault="00E47855" w:rsidP="00235B78">
            <w:pPr>
              <w:ind w:left="0" w:hanging="2"/>
              <w:jc w:val="right"/>
              <w:rPr>
                <w:rFonts w:ascii="Calibri" w:hAnsi="Calibri" w:cs="Calibri"/>
                <w:b/>
                <w:color w:val="000000"/>
                <w:sz w:val="22"/>
                <w:szCs w:val="22"/>
              </w:rPr>
            </w:pPr>
          </w:p>
        </w:tc>
      </w:tr>
      <w:tr w:rsidR="00E47855" w:rsidRPr="00924A03" w14:paraId="145E1C10" w14:textId="6AF2F0A9" w:rsidTr="00E47855">
        <w:trPr>
          <w:trHeight w:val="402"/>
        </w:trPr>
        <w:tc>
          <w:tcPr>
            <w:tcW w:w="342" w:type="dxa"/>
            <w:shd w:val="clear" w:color="auto" w:fill="auto"/>
            <w:noWrap/>
            <w:vAlign w:val="bottom"/>
            <w:hideMark/>
          </w:tcPr>
          <w:p w14:paraId="23C271EA" w14:textId="77777777" w:rsidR="00E47855" w:rsidRPr="00924A03" w:rsidRDefault="00E47855" w:rsidP="00235B78">
            <w:pPr>
              <w:ind w:left="0" w:hanging="2"/>
              <w:jc w:val="right"/>
              <w:rPr>
                <w:rFonts w:ascii="Calibri" w:hAnsi="Calibri" w:cs="Calibri"/>
                <w:b/>
                <w:bCs/>
                <w:color w:val="000000"/>
              </w:rPr>
            </w:pPr>
            <w:r w:rsidRPr="00924A03">
              <w:rPr>
                <w:rFonts w:ascii="Calibri" w:hAnsi="Calibri" w:cs="Calibri"/>
                <w:b/>
                <w:bCs/>
                <w:color w:val="000000"/>
              </w:rPr>
              <w:t>73</w:t>
            </w:r>
          </w:p>
        </w:tc>
        <w:tc>
          <w:tcPr>
            <w:tcW w:w="2375" w:type="dxa"/>
            <w:shd w:val="clear" w:color="auto" w:fill="auto"/>
            <w:vAlign w:val="center"/>
            <w:hideMark/>
          </w:tcPr>
          <w:p w14:paraId="7598D527" w14:textId="77777777" w:rsidR="00E47855" w:rsidRPr="00924A03" w:rsidRDefault="00E47855" w:rsidP="00235B78">
            <w:pPr>
              <w:ind w:left="0" w:hanging="2"/>
              <w:jc w:val="center"/>
              <w:rPr>
                <w:rFonts w:ascii="Calibri" w:hAnsi="Calibri" w:cs="Calibri"/>
                <w:color w:val="000000"/>
              </w:rPr>
            </w:pPr>
            <w:proofErr w:type="spellStart"/>
            <w:r w:rsidRPr="00924A03">
              <w:rPr>
                <w:rFonts w:ascii="Calibri" w:hAnsi="Calibri" w:cs="Calibri"/>
                <w:color w:val="000000"/>
              </w:rPr>
              <w:t>Turbidimetro</w:t>
            </w:r>
            <w:proofErr w:type="spellEnd"/>
            <w:r w:rsidRPr="00924A03">
              <w:rPr>
                <w:rFonts w:ascii="Calibri" w:hAnsi="Calibri" w:cs="Calibri"/>
                <w:color w:val="000000"/>
              </w:rPr>
              <w:t xml:space="preserve"> </w:t>
            </w:r>
          </w:p>
        </w:tc>
        <w:tc>
          <w:tcPr>
            <w:tcW w:w="1678" w:type="dxa"/>
            <w:shd w:val="clear" w:color="auto" w:fill="auto"/>
            <w:noWrap/>
            <w:vAlign w:val="center"/>
            <w:hideMark/>
          </w:tcPr>
          <w:p w14:paraId="03362D63"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DIGIMED</w:t>
            </w:r>
          </w:p>
        </w:tc>
        <w:tc>
          <w:tcPr>
            <w:tcW w:w="2185" w:type="dxa"/>
            <w:shd w:val="clear" w:color="auto" w:fill="auto"/>
            <w:noWrap/>
            <w:vAlign w:val="center"/>
            <w:hideMark/>
          </w:tcPr>
          <w:p w14:paraId="5077D7F3"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DM C2</w:t>
            </w:r>
          </w:p>
        </w:tc>
        <w:tc>
          <w:tcPr>
            <w:tcW w:w="2800" w:type="dxa"/>
            <w:shd w:val="clear" w:color="auto" w:fill="auto"/>
            <w:vAlign w:val="center"/>
            <w:hideMark/>
          </w:tcPr>
          <w:p w14:paraId="20A46CD5"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 xml:space="preserve">Calibração </w:t>
            </w:r>
            <w:proofErr w:type="spellStart"/>
            <w:r w:rsidRPr="00924A03">
              <w:rPr>
                <w:rFonts w:ascii="Calibri" w:hAnsi="Calibri" w:cs="Calibri"/>
                <w:color w:val="000000"/>
              </w:rPr>
              <w:t>rastreável</w:t>
            </w:r>
            <w:proofErr w:type="spellEnd"/>
            <w:r w:rsidRPr="00924A03">
              <w:rPr>
                <w:rFonts w:ascii="Calibri" w:hAnsi="Calibri" w:cs="Calibri"/>
                <w:color w:val="000000"/>
              </w:rPr>
              <w:t xml:space="preserve"> com emissão de certificado de calibração. A calibração deverá ser feita com pelo menos 3 pontos distribuídos ao longo da capacidade de medição do instrumento.</w:t>
            </w:r>
          </w:p>
        </w:tc>
        <w:tc>
          <w:tcPr>
            <w:tcW w:w="1416" w:type="dxa"/>
            <w:shd w:val="clear" w:color="auto" w:fill="auto"/>
            <w:noWrap/>
            <w:vAlign w:val="center"/>
            <w:hideMark/>
          </w:tcPr>
          <w:p w14:paraId="67CF3CD8" w14:textId="77777777" w:rsidR="00E47855" w:rsidRPr="001A3EAA" w:rsidRDefault="00E47855" w:rsidP="00235B78">
            <w:pPr>
              <w:ind w:left="0" w:hanging="2"/>
              <w:jc w:val="right"/>
              <w:rPr>
                <w:rFonts w:ascii="Calibri" w:hAnsi="Calibri" w:cs="Calibri"/>
                <w:b/>
                <w:color w:val="000000"/>
                <w:sz w:val="22"/>
                <w:szCs w:val="22"/>
              </w:rPr>
            </w:pPr>
            <w:r w:rsidRPr="001A3EAA">
              <w:rPr>
                <w:rFonts w:ascii="Calibri" w:hAnsi="Calibri" w:cs="Calibri"/>
                <w:b/>
                <w:color w:val="000000"/>
                <w:sz w:val="22"/>
                <w:szCs w:val="22"/>
              </w:rPr>
              <w:t>1</w:t>
            </w:r>
          </w:p>
        </w:tc>
        <w:tc>
          <w:tcPr>
            <w:tcW w:w="1276" w:type="dxa"/>
          </w:tcPr>
          <w:p w14:paraId="77AEBFAC" w14:textId="77777777" w:rsidR="00E47855" w:rsidRPr="001A3EAA" w:rsidRDefault="00E47855" w:rsidP="00235B78">
            <w:pPr>
              <w:ind w:left="0" w:hanging="2"/>
              <w:jc w:val="right"/>
              <w:rPr>
                <w:rFonts w:ascii="Calibri" w:hAnsi="Calibri" w:cs="Calibri"/>
                <w:b/>
                <w:color w:val="000000"/>
                <w:sz w:val="22"/>
                <w:szCs w:val="22"/>
              </w:rPr>
            </w:pPr>
          </w:p>
        </w:tc>
        <w:tc>
          <w:tcPr>
            <w:tcW w:w="1559" w:type="dxa"/>
          </w:tcPr>
          <w:p w14:paraId="03EFF44C" w14:textId="77777777" w:rsidR="00E47855" w:rsidRPr="001A3EAA" w:rsidRDefault="00E47855" w:rsidP="00235B78">
            <w:pPr>
              <w:ind w:left="0" w:hanging="2"/>
              <w:jc w:val="right"/>
              <w:rPr>
                <w:rFonts w:ascii="Calibri" w:hAnsi="Calibri" w:cs="Calibri"/>
                <w:b/>
                <w:color w:val="000000"/>
                <w:sz w:val="22"/>
                <w:szCs w:val="22"/>
              </w:rPr>
            </w:pPr>
          </w:p>
        </w:tc>
        <w:tc>
          <w:tcPr>
            <w:tcW w:w="1559" w:type="dxa"/>
          </w:tcPr>
          <w:p w14:paraId="0507817E" w14:textId="77777777" w:rsidR="00E47855" w:rsidRPr="001A3EAA" w:rsidRDefault="00E47855" w:rsidP="00235B78">
            <w:pPr>
              <w:ind w:left="0" w:hanging="2"/>
              <w:jc w:val="right"/>
              <w:rPr>
                <w:rFonts w:ascii="Calibri" w:hAnsi="Calibri" w:cs="Calibri"/>
                <w:b/>
                <w:color w:val="000000"/>
                <w:sz w:val="22"/>
                <w:szCs w:val="22"/>
              </w:rPr>
            </w:pPr>
          </w:p>
        </w:tc>
      </w:tr>
      <w:tr w:rsidR="00E47855" w:rsidRPr="00924A03" w14:paraId="7BED7F6E" w14:textId="0BFF7DF1" w:rsidTr="00E47855">
        <w:trPr>
          <w:trHeight w:val="402"/>
        </w:trPr>
        <w:tc>
          <w:tcPr>
            <w:tcW w:w="342" w:type="dxa"/>
            <w:shd w:val="clear" w:color="auto" w:fill="auto"/>
            <w:noWrap/>
            <w:vAlign w:val="bottom"/>
            <w:hideMark/>
          </w:tcPr>
          <w:p w14:paraId="7967535F" w14:textId="77777777" w:rsidR="00E47855" w:rsidRPr="00924A03" w:rsidRDefault="00E47855" w:rsidP="00235B78">
            <w:pPr>
              <w:ind w:left="0" w:hanging="2"/>
              <w:jc w:val="right"/>
              <w:rPr>
                <w:rFonts w:ascii="Calibri" w:hAnsi="Calibri" w:cs="Calibri"/>
                <w:b/>
                <w:bCs/>
                <w:color w:val="000000"/>
              </w:rPr>
            </w:pPr>
            <w:r w:rsidRPr="00924A03">
              <w:rPr>
                <w:rFonts w:ascii="Calibri" w:hAnsi="Calibri" w:cs="Calibri"/>
                <w:b/>
                <w:bCs/>
                <w:color w:val="000000"/>
              </w:rPr>
              <w:t>74</w:t>
            </w:r>
          </w:p>
        </w:tc>
        <w:tc>
          <w:tcPr>
            <w:tcW w:w="2375" w:type="dxa"/>
            <w:shd w:val="clear" w:color="auto" w:fill="auto"/>
            <w:vAlign w:val="center"/>
            <w:hideMark/>
          </w:tcPr>
          <w:p w14:paraId="0BF6613F"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Espectrofotômetro</w:t>
            </w:r>
          </w:p>
        </w:tc>
        <w:tc>
          <w:tcPr>
            <w:tcW w:w="1678" w:type="dxa"/>
            <w:shd w:val="clear" w:color="auto" w:fill="auto"/>
            <w:noWrap/>
            <w:vAlign w:val="center"/>
            <w:hideMark/>
          </w:tcPr>
          <w:p w14:paraId="05FD5993"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HACH</w:t>
            </w:r>
          </w:p>
        </w:tc>
        <w:tc>
          <w:tcPr>
            <w:tcW w:w="2185" w:type="dxa"/>
            <w:shd w:val="clear" w:color="auto" w:fill="auto"/>
            <w:noWrap/>
            <w:vAlign w:val="center"/>
            <w:hideMark/>
          </w:tcPr>
          <w:p w14:paraId="63620BE8"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DR4000U</w:t>
            </w:r>
          </w:p>
        </w:tc>
        <w:tc>
          <w:tcPr>
            <w:tcW w:w="2800" w:type="dxa"/>
            <w:shd w:val="clear" w:color="auto" w:fill="auto"/>
            <w:vAlign w:val="center"/>
            <w:hideMark/>
          </w:tcPr>
          <w:p w14:paraId="436FA344"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 xml:space="preserve">Calibração </w:t>
            </w:r>
            <w:proofErr w:type="spellStart"/>
            <w:r w:rsidRPr="00924A03">
              <w:rPr>
                <w:rFonts w:ascii="Calibri" w:hAnsi="Calibri" w:cs="Calibri"/>
                <w:color w:val="000000"/>
              </w:rPr>
              <w:t>rastreável</w:t>
            </w:r>
            <w:proofErr w:type="spellEnd"/>
            <w:r w:rsidRPr="00924A03">
              <w:rPr>
                <w:rFonts w:ascii="Calibri" w:hAnsi="Calibri" w:cs="Calibri"/>
                <w:color w:val="000000"/>
              </w:rPr>
              <w:t xml:space="preserve"> com emissão de certificado de calibração. A calibração deverá ser feita em pelo menos 10 pontos distribuídos ao longo da faixa de trabalho do instrumento.</w:t>
            </w:r>
          </w:p>
        </w:tc>
        <w:tc>
          <w:tcPr>
            <w:tcW w:w="1416" w:type="dxa"/>
            <w:shd w:val="clear" w:color="auto" w:fill="auto"/>
            <w:noWrap/>
            <w:vAlign w:val="center"/>
            <w:hideMark/>
          </w:tcPr>
          <w:p w14:paraId="53EE66E0" w14:textId="77777777" w:rsidR="00E47855" w:rsidRPr="001A3EAA" w:rsidRDefault="00E47855" w:rsidP="00235B78">
            <w:pPr>
              <w:ind w:left="0" w:hanging="2"/>
              <w:jc w:val="right"/>
              <w:rPr>
                <w:rFonts w:ascii="Calibri" w:hAnsi="Calibri" w:cs="Calibri"/>
                <w:b/>
                <w:color w:val="000000"/>
                <w:sz w:val="22"/>
                <w:szCs w:val="22"/>
              </w:rPr>
            </w:pPr>
            <w:r w:rsidRPr="001A3EAA">
              <w:rPr>
                <w:rFonts w:ascii="Calibri" w:hAnsi="Calibri" w:cs="Calibri"/>
                <w:b/>
                <w:color w:val="000000"/>
                <w:sz w:val="22"/>
                <w:szCs w:val="22"/>
              </w:rPr>
              <w:t>1</w:t>
            </w:r>
          </w:p>
        </w:tc>
        <w:tc>
          <w:tcPr>
            <w:tcW w:w="1276" w:type="dxa"/>
          </w:tcPr>
          <w:p w14:paraId="370E88B8" w14:textId="77777777" w:rsidR="00E47855" w:rsidRPr="001A3EAA" w:rsidRDefault="00E47855" w:rsidP="00235B78">
            <w:pPr>
              <w:ind w:left="0" w:hanging="2"/>
              <w:jc w:val="right"/>
              <w:rPr>
                <w:rFonts w:ascii="Calibri" w:hAnsi="Calibri" w:cs="Calibri"/>
                <w:b/>
                <w:color w:val="000000"/>
                <w:sz w:val="22"/>
                <w:szCs w:val="22"/>
              </w:rPr>
            </w:pPr>
          </w:p>
        </w:tc>
        <w:tc>
          <w:tcPr>
            <w:tcW w:w="1559" w:type="dxa"/>
          </w:tcPr>
          <w:p w14:paraId="512F67E1" w14:textId="77777777" w:rsidR="00E47855" w:rsidRPr="001A3EAA" w:rsidRDefault="00E47855" w:rsidP="00235B78">
            <w:pPr>
              <w:ind w:left="0" w:hanging="2"/>
              <w:jc w:val="right"/>
              <w:rPr>
                <w:rFonts w:ascii="Calibri" w:hAnsi="Calibri" w:cs="Calibri"/>
                <w:b/>
                <w:color w:val="000000"/>
                <w:sz w:val="22"/>
                <w:szCs w:val="22"/>
              </w:rPr>
            </w:pPr>
          </w:p>
        </w:tc>
        <w:tc>
          <w:tcPr>
            <w:tcW w:w="1559" w:type="dxa"/>
          </w:tcPr>
          <w:p w14:paraId="638F3EBF" w14:textId="77777777" w:rsidR="00E47855" w:rsidRPr="001A3EAA" w:rsidRDefault="00E47855" w:rsidP="00235B78">
            <w:pPr>
              <w:ind w:left="0" w:hanging="2"/>
              <w:jc w:val="right"/>
              <w:rPr>
                <w:rFonts w:ascii="Calibri" w:hAnsi="Calibri" w:cs="Calibri"/>
                <w:b/>
                <w:color w:val="000000"/>
                <w:sz w:val="22"/>
                <w:szCs w:val="22"/>
              </w:rPr>
            </w:pPr>
          </w:p>
        </w:tc>
      </w:tr>
      <w:tr w:rsidR="00E47855" w:rsidRPr="00924A03" w14:paraId="371480E1" w14:textId="09670812" w:rsidTr="00E47855">
        <w:trPr>
          <w:trHeight w:val="402"/>
        </w:trPr>
        <w:tc>
          <w:tcPr>
            <w:tcW w:w="342" w:type="dxa"/>
            <w:shd w:val="clear" w:color="auto" w:fill="auto"/>
            <w:noWrap/>
            <w:vAlign w:val="bottom"/>
            <w:hideMark/>
          </w:tcPr>
          <w:p w14:paraId="613E99EB" w14:textId="77777777" w:rsidR="00E47855" w:rsidRPr="00924A03" w:rsidRDefault="00E47855" w:rsidP="00235B78">
            <w:pPr>
              <w:ind w:left="0" w:hanging="2"/>
              <w:jc w:val="right"/>
              <w:rPr>
                <w:rFonts w:ascii="Calibri" w:hAnsi="Calibri" w:cs="Calibri"/>
                <w:b/>
                <w:bCs/>
                <w:color w:val="000000"/>
              </w:rPr>
            </w:pPr>
            <w:r w:rsidRPr="00924A03">
              <w:rPr>
                <w:rFonts w:ascii="Calibri" w:hAnsi="Calibri" w:cs="Calibri"/>
                <w:b/>
                <w:bCs/>
                <w:color w:val="000000"/>
              </w:rPr>
              <w:t>75</w:t>
            </w:r>
          </w:p>
        </w:tc>
        <w:tc>
          <w:tcPr>
            <w:tcW w:w="2375" w:type="dxa"/>
            <w:shd w:val="clear" w:color="auto" w:fill="auto"/>
            <w:vAlign w:val="center"/>
            <w:hideMark/>
          </w:tcPr>
          <w:p w14:paraId="39A3A90F"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Espectrofotômetro</w:t>
            </w:r>
          </w:p>
        </w:tc>
        <w:tc>
          <w:tcPr>
            <w:tcW w:w="1678" w:type="dxa"/>
            <w:shd w:val="clear" w:color="auto" w:fill="auto"/>
            <w:noWrap/>
            <w:vAlign w:val="center"/>
            <w:hideMark/>
          </w:tcPr>
          <w:p w14:paraId="56997260"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HACH</w:t>
            </w:r>
          </w:p>
        </w:tc>
        <w:tc>
          <w:tcPr>
            <w:tcW w:w="2185" w:type="dxa"/>
            <w:shd w:val="clear" w:color="auto" w:fill="auto"/>
            <w:noWrap/>
            <w:vAlign w:val="center"/>
            <w:hideMark/>
          </w:tcPr>
          <w:p w14:paraId="57C5A31E"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DR6000</w:t>
            </w:r>
          </w:p>
        </w:tc>
        <w:tc>
          <w:tcPr>
            <w:tcW w:w="2800" w:type="dxa"/>
            <w:shd w:val="clear" w:color="auto" w:fill="auto"/>
            <w:vAlign w:val="center"/>
            <w:hideMark/>
          </w:tcPr>
          <w:p w14:paraId="540F925C"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 xml:space="preserve">Calibração </w:t>
            </w:r>
            <w:proofErr w:type="spellStart"/>
            <w:r w:rsidRPr="00924A03">
              <w:rPr>
                <w:rFonts w:ascii="Calibri" w:hAnsi="Calibri" w:cs="Calibri"/>
                <w:color w:val="000000"/>
              </w:rPr>
              <w:t>rastreável</w:t>
            </w:r>
            <w:proofErr w:type="spellEnd"/>
            <w:r w:rsidRPr="00924A03">
              <w:rPr>
                <w:rFonts w:ascii="Calibri" w:hAnsi="Calibri" w:cs="Calibri"/>
                <w:color w:val="000000"/>
              </w:rPr>
              <w:t xml:space="preserve"> com emissão de certificado de calibração. A calibração deverá ser feita em pelo menos 10 pontos distribuídos ao longo da faixa de trabalho do instrumento.</w:t>
            </w:r>
          </w:p>
        </w:tc>
        <w:tc>
          <w:tcPr>
            <w:tcW w:w="1416" w:type="dxa"/>
            <w:shd w:val="clear" w:color="auto" w:fill="auto"/>
            <w:noWrap/>
            <w:vAlign w:val="center"/>
            <w:hideMark/>
          </w:tcPr>
          <w:p w14:paraId="335AA263" w14:textId="77777777" w:rsidR="00E47855" w:rsidRPr="001A3EAA" w:rsidRDefault="00E47855" w:rsidP="00235B78">
            <w:pPr>
              <w:ind w:left="0" w:hanging="2"/>
              <w:jc w:val="right"/>
              <w:rPr>
                <w:rFonts w:ascii="Calibri" w:hAnsi="Calibri" w:cs="Calibri"/>
                <w:b/>
                <w:color w:val="000000"/>
                <w:sz w:val="22"/>
                <w:szCs w:val="22"/>
              </w:rPr>
            </w:pPr>
            <w:r w:rsidRPr="001A3EAA">
              <w:rPr>
                <w:rFonts w:ascii="Calibri" w:hAnsi="Calibri" w:cs="Calibri"/>
                <w:b/>
                <w:color w:val="000000"/>
                <w:sz w:val="22"/>
                <w:szCs w:val="22"/>
              </w:rPr>
              <w:t>1</w:t>
            </w:r>
          </w:p>
        </w:tc>
        <w:tc>
          <w:tcPr>
            <w:tcW w:w="1276" w:type="dxa"/>
          </w:tcPr>
          <w:p w14:paraId="6333CBD3" w14:textId="77777777" w:rsidR="00E47855" w:rsidRPr="001A3EAA" w:rsidRDefault="00E47855" w:rsidP="00235B78">
            <w:pPr>
              <w:ind w:left="0" w:hanging="2"/>
              <w:jc w:val="right"/>
              <w:rPr>
                <w:rFonts w:ascii="Calibri" w:hAnsi="Calibri" w:cs="Calibri"/>
                <w:b/>
                <w:color w:val="000000"/>
                <w:sz w:val="22"/>
                <w:szCs w:val="22"/>
              </w:rPr>
            </w:pPr>
          </w:p>
        </w:tc>
        <w:tc>
          <w:tcPr>
            <w:tcW w:w="1559" w:type="dxa"/>
          </w:tcPr>
          <w:p w14:paraId="7AEAAA87" w14:textId="77777777" w:rsidR="00E47855" w:rsidRPr="001A3EAA" w:rsidRDefault="00E47855" w:rsidP="00235B78">
            <w:pPr>
              <w:ind w:left="0" w:hanging="2"/>
              <w:jc w:val="right"/>
              <w:rPr>
                <w:rFonts w:ascii="Calibri" w:hAnsi="Calibri" w:cs="Calibri"/>
                <w:b/>
                <w:color w:val="000000"/>
                <w:sz w:val="22"/>
                <w:szCs w:val="22"/>
              </w:rPr>
            </w:pPr>
          </w:p>
        </w:tc>
        <w:tc>
          <w:tcPr>
            <w:tcW w:w="1559" w:type="dxa"/>
          </w:tcPr>
          <w:p w14:paraId="50AD567B" w14:textId="77777777" w:rsidR="00E47855" w:rsidRPr="001A3EAA" w:rsidRDefault="00E47855" w:rsidP="00235B78">
            <w:pPr>
              <w:ind w:left="0" w:hanging="2"/>
              <w:jc w:val="right"/>
              <w:rPr>
                <w:rFonts w:ascii="Calibri" w:hAnsi="Calibri" w:cs="Calibri"/>
                <w:b/>
                <w:color w:val="000000"/>
                <w:sz w:val="22"/>
                <w:szCs w:val="22"/>
              </w:rPr>
            </w:pPr>
          </w:p>
        </w:tc>
      </w:tr>
      <w:tr w:rsidR="00E47855" w:rsidRPr="00924A03" w14:paraId="49837DF9" w14:textId="24DB9283" w:rsidTr="00E47855">
        <w:trPr>
          <w:trHeight w:val="402"/>
        </w:trPr>
        <w:tc>
          <w:tcPr>
            <w:tcW w:w="342" w:type="dxa"/>
            <w:shd w:val="clear" w:color="auto" w:fill="auto"/>
            <w:noWrap/>
            <w:vAlign w:val="bottom"/>
            <w:hideMark/>
          </w:tcPr>
          <w:p w14:paraId="28A108ED" w14:textId="77777777" w:rsidR="00E47855" w:rsidRPr="00924A03" w:rsidRDefault="00E47855" w:rsidP="00235B78">
            <w:pPr>
              <w:ind w:left="0" w:hanging="2"/>
              <w:jc w:val="right"/>
              <w:rPr>
                <w:rFonts w:ascii="Calibri" w:hAnsi="Calibri" w:cs="Calibri"/>
                <w:b/>
                <w:bCs/>
                <w:color w:val="000000"/>
              </w:rPr>
            </w:pPr>
            <w:r w:rsidRPr="00924A03">
              <w:rPr>
                <w:rFonts w:ascii="Calibri" w:hAnsi="Calibri" w:cs="Calibri"/>
                <w:b/>
                <w:bCs/>
                <w:color w:val="000000"/>
              </w:rPr>
              <w:t>76</w:t>
            </w:r>
          </w:p>
        </w:tc>
        <w:tc>
          <w:tcPr>
            <w:tcW w:w="2375" w:type="dxa"/>
            <w:shd w:val="clear" w:color="auto" w:fill="auto"/>
            <w:vAlign w:val="center"/>
            <w:hideMark/>
          </w:tcPr>
          <w:p w14:paraId="44E02B56"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Estufa Incubadora DBO</w:t>
            </w:r>
          </w:p>
        </w:tc>
        <w:tc>
          <w:tcPr>
            <w:tcW w:w="1678" w:type="dxa"/>
            <w:shd w:val="clear" w:color="auto" w:fill="auto"/>
            <w:noWrap/>
            <w:vAlign w:val="center"/>
            <w:hideMark/>
          </w:tcPr>
          <w:p w14:paraId="66EB67C5"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 xml:space="preserve">Nova </w:t>
            </w:r>
            <w:proofErr w:type="spellStart"/>
            <w:r w:rsidRPr="00924A03">
              <w:rPr>
                <w:rFonts w:ascii="Calibri" w:hAnsi="Calibri" w:cs="Calibri"/>
                <w:color w:val="000000"/>
              </w:rPr>
              <w:t>Etica</w:t>
            </w:r>
            <w:proofErr w:type="spellEnd"/>
          </w:p>
        </w:tc>
        <w:tc>
          <w:tcPr>
            <w:tcW w:w="2185" w:type="dxa"/>
            <w:shd w:val="clear" w:color="auto" w:fill="auto"/>
            <w:noWrap/>
            <w:vAlign w:val="center"/>
            <w:hideMark/>
          </w:tcPr>
          <w:p w14:paraId="6FF8CF20"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411D</w:t>
            </w:r>
          </w:p>
        </w:tc>
        <w:tc>
          <w:tcPr>
            <w:tcW w:w="2800" w:type="dxa"/>
            <w:shd w:val="clear" w:color="auto" w:fill="auto"/>
            <w:vAlign w:val="center"/>
            <w:hideMark/>
          </w:tcPr>
          <w:p w14:paraId="372EE14E"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 xml:space="preserve">Calibração </w:t>
            </w:r>
            <w:proofErr w:type="spellStart"/>
            <w:r w:rsidRPr="00924A03">
              <w:rPr>
                <w:rFonts w:ascii="Calibri" w:hAnsi="Calibri" w:cs="Calibri"/>
                <w:color w:val="000000"/>
              </w:rPr>
              <w:t>rastreável</w:t>
            </w:r>
            <w:proofErr w:type="spellEnd"/>
            <w:r w:rsidRPr="00924A03">
              <w:rPr>
                <w:rFonts w:ascii="Calibri" w:hAnsi="Calibri" w:cs="Calibri"/>
                <w:color w:val="000000"/>
              </w:rPr>
              <w:t xml:space="preserve"> com emissão de certificado de calibração. A calibração deverá ser feita em pelo menos 3 pontos distribuídos ao longo da faixa de temperatura de trabalho do equipamento.</w:t>
            </w:r>
          </w:p>
        </w:tc>
        <w:tc>
          <w:tcPr>
            <w:tcW w:w="1416" w:type="dxa"/>
            <w:shd w:val="clear" w:color="auto" w:fill="auto"/>
            <w:noWrap/>
            <w:vAlign w:val="center"/>
            <w:hideMark/>
          </w:tcPr>
          <w:p w14:paraId="146D8B3E" w14:textId="77777777" w:rsidR="00E47855" w:rsidRPr="001A3EAA" w:rsidRDefault="00E47855" w:rsidP="00235B78">
            <w:pPr>
              <w:ind w:left="0" w:hanging="2"/>
              <w:jc w:val="right"/>
              <w:rPr>
                <w:rFonts w:ascii="Calibri" w:hAnsi="Calibri" w:cs="Calibri"/>
                <w:b/>
                <w:color w:val="000000"/>
                <w:sz w:val="22"/>
                <w:szCs w:val="22"/>
              </w:rPr>
            </w:pPr>
            <w:r w:rsidRPr="001A3EAA">
              <w:rPr>
                <w:rFonts w:ascii="Calibri" w:hAnsi="Calibri" w:cs="Calibri"/>
                <w:b/>
                <w:color w:val="000000"/>
                <w:sz w:val="22"/>
                <w:szCs w:val="22"/>
              </w:rPr>
              <w:t>1</w:t>
            </w:r>
          </w:p>
        </w:tc>
        <w:tc>
          <w:tcPr>
            <w:tcW w:w="1276" w:type="dxa"/>
          </w:tcPr>
          <w:p w14:paraId="2DD0DE35" w14:textId="77777777" w:rsidR="00E47855" w:rsidRPr="001A3EAA" w:rsidRDefault="00E47855" w:rsidP="00235B78">
            <w:pPr>
              <w:ind w:left="0" w:hanging="2"/>
              <w:jc w:val="right"/>
              <w:rPr>
                <w:rFonts w:ascii="Calibri" w:hAnsi="Calibri" w:cs="Calibri"/>
                <w:b/>
                <w:color w:val="000000"/>
                <w:sz w:val="22"/>
                <w:szCs w:val="22"/>
              </w:rPr>
            </w:pPr>
          </w:p>
        </w:tc>
        <w:tc>
          <w:tcPr>
            <w:tcW w:w="1559" w:type="dxa"/>
          </w:tcPr>
          <w:p w14:paraId="7E07FBE8" w14:textId="77777777" w:rsidR="00E47855" w:rsidRPr="001A3EAA" w:rsidRDefault="00E47855" w:rsidP="00235B78">
            <w:pPr>
              <w:ind w:left="0" w:hanging="2"/>
              <w:jc w:val="right"/>
              <w:rPr>
                <w:rFonts w:ascii="Calibri" w:hAnsi="Calibri" w:cs="Calibri"/>
                <w:b/>
                <w:color w:val="000000"/>
                <w:sz w:val="22"/>
                <w:szCs w:val="22"/>
              </w:rPr>
            </w:pPr>
          </w:p>
        </w:tc>
        <w:tc>
          <w:tcPr>
            <w:tcW w:w="1559" w:type="dxa"/>
          </w:tcPr>
          <w:p w14:paraId="16907FAA" w14:textId="77777777" w:rsidR="00E47855" w:rsidRPr="001A3EAA" w:rsidRDefault="00E47855" w:rsidP="00235B78">
            <w:pPr>
              <w:ind w:left="0" w:hanging="2"/>
              <w:jc w:val="right"/>
              <w:rPr>
                <w:rFonts w:ascii="Calibri" w:hAnsi="Calibri" w:cs="Calibri"/>
                <w:b/>
                <w:color w:val="000000"/>
                <w:sz w:val="22"/>
                <w:szCs w:val="22"/>
              </w:rPr>
            </w:pPr>
          </w:p>
        </w:tc>
      </w:tr>
      <w:tr w:rsidR="00E47855" w:rsidRPr="00924A03" w14:paraId="0C12DBC5" w14:textId="407E4897" w:rsidTr="00E47855">
        <w:trPr>
          <w:trHeight w:val="402"/>
        </w:trPr>
        <w:tc>
          <w:tcPr>
            <w:tcW w:w="342" w:type="dxa"/>
            <w:shd w:val="clear" w:color="auto" w:fill="auto"/>
            <w:noWrap/>
            <w:vAlign w:val="bottom"/>
            <w:hideMark/>
          </w:tcPr>
          <w:p w14:paraId="548498FD" w14:textId="77777777" w:rsidR="00E47855" w:rsidRPr="00924A03" w:rsidRDefault="00E47855" w:rsidP="00235B78">
            <w:pPr>
              <w:ind w:left="0" w:hanging="2"/>
              <w:jc w:val="right"/>
              <w:rPr>
                <w:rFonts w:ascii="Calibri" w:hAnsi="Calibri" w:cs="Calibri"/>
                <w:b/>
                <w:bCs/>
                <w:color w:val="000000"/>
              </w:rPr>
            </w:pPr>
            <w:r w:rsidRPr="00924A03">
              <w:rPr>
                <w:rFonts w:ascii="Calibri" w:hAnsi="Calibri" w:cs="Calibri"/>
                <w:b/>
                <w:bCs/>
                <w:color w:val="000000"/>
              </w:rPr>
              <w:t>77</w:t>
            </w:r>
          </w:p>
        </w:tc>
        <w:tc>
          <w:tcPr>
            <w:tcW w:w="2375" w:type="dxa"/>
            <w:shd w:val="clear" w:color="auto" w:fill="auto"/>
            <w:vAlign w:val="center"/>
            <w:hideMark/>
          </w:tcPr>
          <w:p w14:paraId="7DEE1273"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Estufa Incubadora</w:t>
            </w:r>
          </w:p>
        </w:tc>
        <w:tc>
          <w:tcPr>
            <w:tcW w:w="1678" w:type="dxa"/>
            <w:shd w:val="clear" w:color="auto" w:fill="auto"/>
            <w:noWrap/>
            <w:vAlign w:val="center"/>
            <w:hideMark/>
          </w:tcPr>
          <w:p w14:paraId="3146BF3D"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ETHIK TECHNOLOGY</w:t>
            </w:r>
          </w:p>
        </w:tc>
        <w:tc>
          <w:tcPr>
            <w:tcW w:w="2185" w:type="dxa"/>
            <w:shd w:val="clear" w:color="auto" w:fill="auto"/>
            <w:noWrap/>
            <w:vAlign w:val="center"/>
            <w:hideMark/>
          </w:tcPr>
          <w:p w14:paraId="02234B93"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400-5 ND 200⁰C</w:t>
            </w:r>
          </w:p>
        </w:tc>
        <w:tc>
          <w:tcPr>
            <w:tcW w:w="2800" w:type="dxa"/>
            <w:shd w:val="clear" w:color="auto" w:fill="auto"/>
            <w:vAlign w:val="center"/>
            <w:hideMark/>
          </w:tcPr>
          <w:p w14:paraId="1F16F3A9"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 xml:space="preserve">Calibração </w:t>
            </w:r>
            <w:proofErr w:type="spellStart"/>
            <w:r w:rsidRPr="00924A03">
              <w:rPr>
                <w:rFonts w:ascii="Calibri" w:hAnsi="Calibri" w:cs="Calibri"/>
                <w:color w:val="000000"/>
              </w:rPr>
              <w:t>rastreável</w:t>
            </w:r>
            <w:proofErr w:type="spellEnd"/>
            <w:r w:rsidRPr="00924A03">
              <w:rPr>
                <w:rFonts w:ascii="Calibri" w:hAnsi="Calibri" w:cs="Calibri"/>
                <w:color w:val="000000"/>
              </w:rPr>
              <w:t xml:space="preserve"> com emissão de certificado de calibração. A calibração deverá ser feita em pelo menos 3 pontos distribuídos ao longo da faixa de temperatura de trabalho do equipamento.</w:t>
            </w:r>
          </w:p>
        </w:tc>
        <w:tc>
          <w:tcPr>
            <w:tcW w:w="1416" w:type="dxa"/>
            <w:shd w:val="clear" w:color="auto" w:fill="auto"/>
            <w:noWrap/>
            <w:vAlign w:val="center"/>
            <w:hideMark/>
          </w:tcPr>
          <w:p w14:paraId="5A0850DC" w14:textId="77777777" w:rsidR="00E47855" w:rsidRPr="001A3EAA" w:rsidRDefault="00E47855" w:rsidP="00235B78">
            <w:pPr>
              <w:ind w:left="0" w:hanging="2"/>
              <w:jc w:val="right"/>
              <w:rPr>
                <w:rFonts w:ascii="Calibri" w:hAnsi="Calibri" w:cs="Calibri"/>
                <w:b/>
                <w:color w:val="000000"/>
                <w:sz w:val="22"/>
                <w:szCs w:val="22"/>
              </w:rPr>
            </w:pPr>
            <w:r w:rsidRPr="001A3EAA">
              <w:rPr>
                <w:rFonts w:ascii="Calibri" w:hAnsi="Calibri" w:cs="Calibri"/>
                <w:b/>
                <w:color w:val="000000"/>
                <w:sz w:val="22"/>
                <w:szCs w:val="22"/>
              </w:rPr>
              <w:t>1</w:t>
            </w:r>
          </w:p>
        </w:tc>
        <w:tc>
          <w:tcPr>
            <w:tcW w:w="1276" w:type="dxa"/>
          </w:tcPr>
          <w:p w14:paraId="562E9CB1" w14:textId="77777777" w:rsidR="00E47855" w:rsidRPr="001A3EAA" w:rsidRDefault="00E47855" w:rsidP="00235B78">
            <w:pPr>
              <w:ind w:left="0" w:hanging="2"/>
              <w:jc w:val="right"/>
              <w:rPr>
                <w:rFonts w:ascii="Calibri" w:hAnsi="Calibri" w:cs="Calibri"/>
                <w:b/>
                <w:color w:val="000000"/>
                <w:sz w:val="22"/>
                <w:szCs w:val="22"/>
              </w:rPr>
            </w:pPr>
          </w:p>
        </w:tc>
        <w:tc>
          <w:tcPr>
            <w:tcW w:w="1559" w:type="dxa"/>
          </w:tcPr>
          <w:p w14:paraId="30164E84" w14:textId="77777777" w:rsidR="00E47855" w:rsidRPr="001A3EAA" w:rsidRDefault="00E47855" w:rsidP="00235B78">
            <w:pPr>
              <w:ind w:left="0" w:hanging="2"/>
              <w:jc w:val="right"/>
              <w:rPr>
                <w:rFonts w:ascii="Calibri" w:hAnsi="Calibri" w:cs="Calibri"/>
                <w:b/>
                <w:color w:val="000000"/>
                <w:sz w:val="22"/>
                <w:szCs w:val="22"/>
              </w:rPr>
            </w:pPr>
          </w:p>
        </w:tc>
        <w:tc>
          <w:tcPr>
            <w:tcW w:w="1559" w:type="dxa"/>
          </w:tcPr>
          <w:p w14:paraId="47B3ACA9" w14:textId="77777777" w:rsidR="00E47855" w:rsidRPr="001A3EAA" w:rsidRDefault="00E47855" w:rsidP="00235B78">
            <w:pPr>
              <w:ind w:left="0" w:hanging="2"/>
              <w:jc w:val="right"/>
              <w:rPr>
                <w:rFonts w:ascii="Calibri" w:hAnsi="Calibri" w:cs="Calibri"/>
                <w:b/>
                <w:color w:val="000000"/>
                <w:sz w:val="22"/>
                <w:szCs w:val="22"/>
              </w:rPr>
            </w:pPr>
          </w:p>
        </w:tc>
      </w:tr>
      <w:tr w:rsidR="00E47855" w:rsidRPr="00924A03" w14:paraId="33BF6EF1" w14:textId="52F3A722" w:rsidTr="00E47855">
        <w:trPr>
          <w:trHeight w:val="402"/>
        </w:trPr>
        <w:tc>
          <w:tcPr>
            <w:tcW w:w="342" w:type="dxa"/>
            <w:shd w:val="clear" w:color="auto" w:fill="auto"/>
            <w:noWrap/>
            <w:vAlign w:val="bottom"/>
            <w:hideMark/>
          </w:tcPr>
          <w:p w14:paraId="4A85D1DC" w14:textId="77777777" w:rsidR="00E47855" w:rsidRPr="00924A03" w:rsidRDefault="00E47855" w:rsidP="00235B78">
            <w:pPr>
              <w:ind w:left="0" w:hanging="2"/>
              <w:jc w:val="right"/>
              <w:rPr>
                <w:rFonts w:ascii="Calibri" w:hAnsi="Calibri" w:cs="Calibri"/>
                <w:b/>
                <w:bCs/>
                <w:color w:val="000000"/>
              </w:rPr>
            </w:pPr>
            <w:r w:rsidRPr="00924A03">
              <w:rPr>
                <w:rFonts w:ascii="Calibri" w:hAnsi="Calibri" w:cs="Calibri"/>
                <w:b/>
                <w:bCs/>
                <w:color w:val="000000"/>
              </w:rPr>
              <w:t>78</w:t>
            </w:r>
          </w:p>
        </w:tc>
        <w:tc>
          <w:tcPr>
            <w:tcW w:w="2375" w:type="dxa"/>
            <w:shd w:val="clear" w:color="auto" w:fill="auto"/>
            <w:vAlign w:val="center"/>
            <w:hideMark/>
          </w:tcPr>
          <w:p w14:paraId="0AD0AEBB"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Medidor de condutividade</w:t>
            </w:r>
          </w:p>
        </w:tc>
        <w:tc>
          <w:tcPr>
            <w:tcW w:w="1678" w:type="dxa"/>
            <w:shd w:val="clear" w:color="auto" w:fill="auto"/>
            <w:noWrap/>
            <w:vAlign w:val="center"/>
            <w:hideMark/>
          </w:tcPr>
          <w:p w14:paraId="02CBEC31"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GEHAKA</w:t>
            </w:r>
          </w:p>
        </w:tc>
        <w:tc>
          <w:tcPr>
            <w:tcW w:w="2185" w:type="dxa"/>
            <w:shd w:val="clear" w:color="auto" w:fill="auto"/>
            <w:noWrap/>
            <w:vAlign w:val="center"/>
            <w:hideMark/>
          </w:tcPr>
          <w:p w14:paraId="6430C660"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CG2000</w:t>
            </w:r>
          </w:p>
        </w:tc>
        <w:tc>
          <w:tcPr>
            <w:tcW w:w="2800" w:type="dxa"/>
            <w:shd w:val="clear" w:color="auto" w:fill="auto"/>
            <w:vAlign w:val="center"/>
            <w:hideMark/>
          </w:tcPr>
          <w:p w14:paraId="3E374205"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 xml:space="preserve">Calibração </w:t>
            </w:r>
            <w:proofErr w:type="spellStart"/>
            <w:r w:rsidRPr="00924A03">
              <w:rPr>
                <w:rFonts w:ascii="Calibri" w:hAnsi="Calibri" w:cs="Calibri"/>
                <w:color w:val="000000"/>
              </w:rPr>
              <w:t>rastreável</w:t>
            </w:r>
            <w:proofErr w:type="spellEnd"/>
            <w:r w:rsidRPr="00924A03">
              <w:rPr>
                <w:rFonts w:ascii="Calibri" w:hAnsi="Calibri" w:cs="Calibri"/>
                <w:color w:val="000000"/>
              </w:rPr>
              <w:t xml:space="preserve"> com emissão de certificado de calibração. Deverá ser realizada a calibração dos sensores de condutividade e temperatura em pelo menos 3 pontos distribuídos ao longo da capacidade de medição do instrumento</w:t>
            </w:r>
          </w:p>
        </w:tc>
        <w:tc>
          <w:tcPr>
            <w:tcW w:w="1416" w:type="dxa"/>
            <w:shd w:val="clear" w:color="auto" w:fill="auto"/>
            <w:noWrap/>
            <w:vAlign w:val="center"/>
            <w:hideMark/>
          </w:tcPr>
          <w:p w14:paraId="403E5E96" w14:textId="77777777" w:rsidR="00E47855" w:rsidRPr="001A3EAA" w:rsidRDefault="00E47855" w:rsidP="00235B78">
            <w:pPr>
              <w:ind w:left="0" w:hanging="2"/>
              <w:jc w:val="right"/>
              <w:rPr>
                <w:rFonts w:ascii="Calibri" w:hAnsi="Calibri" w:cs="Calibri"/>
                <w:b/>
                <w:color w:val="000000"/>
                <w:sz w:val="22"/>
                <w:szCs w:val="22"/>
              </w:rPr>
            </w:pPr>
            <w:r w:rsidRPr="001A3EAA">
              <w:rPr>
                <w:rFonts w:ascii="Calibri" w:hAnsi="Calibri" w:cs="Calibri"/>
                <w:b/>
                <w:color w:val="000000"/>
                <w:sz w:val="22"/>
                <w:szCs w:val="22"/>
              </w:rPr>
              <w:t>1</w:t>
            </w:r>
          </w:p>
        </w:tc>
        <w:tc>
          <w:tcPr>
            <w:tcW w:w="1276" w:type="dxa"/>
          </w:tcPr>
          <w:p w14:paraId="4AA658C1" w14:textId="77777777" w:rsidR="00E47855" w:rsidRPr="001A3EAA" w:rsidRDefault="00E47855" w:rsidP="00235B78">
            <w:pPr>
              <w:ind w:left="0" w:hanging="2"/>
              <w:jc w:val="right"/>
              <w:rPr>
                <w:rFonts w:ascii="Calibri" w:hAnsi="Calibri" w:cs="Calibri"/>
                <w:b/>
                <w:color w:val="000000"/>
                <w:sz w:val="22"/>
                <w:szCs w:val="22"/>
              </w:rPr>
            </w:pPr>
          </w:p>
        </w:tc>
        <w:tc>
          <w:tcPr>
            <w:tcW w:w="1559" w:type="dxa"/>
          </w:tcPr>
          <w:p w14:paraId="38611FCA" w14:textId="77777777" w:rsidR="00E47855" w:rsidRPr="001A3EAA" w:rsidRDefault="00E47855" w:rsidP="00235B78">
            <w:pPr>
              <w:ind w:left="0" w:hanging="2"/>
              <w:jc w:val="right"/>
              <w:rPr>
                <w:rFonts w:ascii="Calibri" w:hAnsi="Calibri" w:cs="Calibri"/>
                <w:b/>
                <w:color w:val="000000"/>
                <w:sz w:val="22"/>
                <w:szCs w:val="22"/>
              </w:rPr>
            </w:pPr>
          </w:p>
        </w:tc>
        <w:tc>
          <w:tcPr>
            <w:tcW w:w="1559" w:type="dxa"/>
          </w:tcPr>
          <w:p w14:paraId="685FB816" w14:textId="77777777" w:rsidR="00E47855" w:rsidRPr="001A3EAA" w:rsidRDefault="00E47855" w:rsidP="00235B78">
            <w:pPr>
              <w:ind w:left="0" w:hanging="2"/>
              <w:jc w:val="right"/>
              <w:rPr>
                <w:rFonts w:ascii="Calibri" w:hAnsi="Calibri" w:cs="Calibri"/>
                <w:b/>
                <w:color w:val="000000"/>
                <w:sz w:val="22"/>
                <w:szCs w:val="22"/>
              </w:rPr>
            </w:pPr>
          </w:p>
        </w:tc>
      </w:tr>
      <w:tr w:rsidR="00E47855" w:rsidRPr="00924A03" w14:paraId="448F0DE1" w14:textId="3B26240C" w:rsidTr="00E47855">
        <w:trPr>
          <w:trHeight w:val="402"/>
        </w:trPr>
        <w:tc>
          <w:tcPr>
            <w:tcW w:w="342" w:type="dxa"/>
            <w:shd w:val="clear" w:color="auto" w:fill="auto"/>
            <w:noWrap/>
            <w:vAlign w:val="bottom"/>
            <w:hideMark/>
          </w:tcPr>
          <w:p w14:paraId="520FF435" w14:textId="77777777" w:rsidR="00E47855" w:rsidRPr="00924A03" w:rsidRDefault="00E47855" w:rsidP="00235B78">
            <w:pPr>
              <w:ind w:left="0" w:hanging="2"/>
              <w:jc w:val="right"/>
              <w:rPr>
                <w:rFonts w:ascii="Calibri" w:hAnsi="Calibri" w:cs="Calibri"/>
                <w:b/>
                <w:bCs/>
                <w:color w:val="000000"/>
              </w:rPr>
            </w:pPr>
            <w:r w:rsidRPr="00924A03">
              <w:rPr>
                <w:rFonts w:ascii="Calibri" w:hAnsi="Calibri" w:cs="Calibri"/>
                <w:b/>
                <w:bCs/>
                <w:color w:val="000000"/>
              </w:rPr>
              <w:t>79</w:t>
            </w:r>
          </w:p>
        </w:tc>
        <w:tc>
          <w:tcPr>
            <w:tcW w:w="2375" w:type="dxa"/>
            <w:shd w:val="clear" w:color="auto" w:fill="auto"/>
            <w:vAlign w:val="center"/>
            <w:hideMark/>
          </w:tcPr>
          <w:p w14:paraId="49187B3B"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Balança</w:t>
            </w:r>
          </w:p>
        </w:tc>
        <w:tc>
          <w:tcPr>
            <w:tcW w:w="1678" w:type="dxa"/>
            <w:shd w:val="clear" w:color="auto" w:fill="auto"/>
            <w:noWrap/>
            <w:vAlign w:val="center"/>
            <w:hideMark/>
          </w:tcPr>
          <w:p w14:paraId="4B3C6870"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SCIENTIFIC</w:t>
            </w:r>
          </w:p>
        </w:tc>
        <w:tc>
          <w:tcPr>
            <w:tcW w:w="2185" w:type="dxa"/>
            <w:shd w:val="clear" w:color="auto" w:fill="auto"/>
            <w:noWrap/>
            <w:vAlign w:val="center"/>
            <w:hideMark/>
          </w:tcPr>
          <w:p w14:paraId="677F8101"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SA210</w:t>
            </w:r>
          </w:p>
        </w:tc>
        <w:tc>
          <w:tcPr>
            <w:tcW w:w="2800" w:type="dxa"/>
            <w:shd w:val="clear" w:color="auto" w:fill="auto"/>
            <w:vAlign w:val="center"/>
            <w:hideMark/>
          </w:tcPr>
          <w:p w14:paraId="2184E7EB"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 xml:space="preserve">Calibração </w:t>
            </w:r>
            <w:proofErr w:type="spellStart"/>
            <w:r w:rsidRPr="00924A03">
              <w:rPr>
                <w:rFonts w:ascii="Calibri" w:hAnsi="Calibri" w:cs="Calibri"/>
                <w:color w:val="000000"/>
              </w:rPr>
              <w:t>rastreável</w:t>
            </w:r>
            <w:proofErr w:type="spellEnd"/>
            <w:r w:rsidRPr="00924A03">
              <w:rPr>
                <w:rFonts w:ascii="Calibri" w:hAnsi="Calibri" w:cs="Calibri"/>
                <w:color w:val="000000"/>
              </w:rPr>
              <w:t xml:space="preserve"> com emissão de certificado de calibração. A calibração deverá ser feita em pelo menos 3 pontos distribuídos ao longo da capacidade de medição do equipamento.</w:t>
            </w:r>
          </w:p>
        </w:tc>
        <w:tc>
          <w:tcPr>
            <w:tcW w:w="1416" w:type="dxa"/>
            <w:shd w:val="clear" w:color="auto" w:fill="auto"/>
            <w:noWrap/>
            <w:vAlign w:val="center"/>
            <w:hideMark/>
          </w:tcPr>
          <w:p w14:paraId="4B3B7F4A" w14:textId="77777777" w:rsidR="00E47855" w:rsidRPr="001A3EAA" w:rsidRDefault="00E47855" w:rsidP="00235B78">
            <w:pPr>
              <w:ind w:left="0" w:hanging="2"/>
              <w:jc w:val="right"/>
              <w:rPr>
                <w:rFonts w:ascii="Calibri" w:hAnsi="Calibri" w:cs="Calibri"/>
                <w:b/>
                <w:color w:val="000000"/>
                <w:sz w:val="22"/>
                <w:szCs w:val="22"/>
              </w:rPr>
            </w:pPr>
            <w:r w:rsidRPr="001A3EAA">
              <w:rPr>
                <w:rFonts w:ascii="Calibri" w:hAnsi="Calibri" w:cs="Calibri"/>
                <w:b/>
                <w:color w:val="000000"/>
                <w:sz w:val="22"/>
                <w:szCs w:val="22"/>
              </w:rPr>
              <w:t>1</w:t>
            </w:r>
          </w:p>
        </w:tc>
        <w:tc>
          <w:tcPr>
            <w:tcW w:w="1276" w:type="dxa"/>
          </w:tcPr>
          <w:p w14:paraId="4276910F" w14:textId="77777777" w:rsidR="00E47855" w:rsidRPr="001A3EAA" w:rsidRDefault="00E47855" w:rsidP="00235B78">
            <w:pPr>
              <w:ind w:left="0" w:hanging="2"/>
              <w:jc w:val="right"/>
              <w:rPr>
                <w:rFonts w:ascii="Calibri" w:hAnsi="Calibri" w:cs="Calibri"/>
                <w:b/>
                <w:color w:val="000000"/>
                <w:sz w:val="22"/>
                <w:szCs w:val="22"/>
              </w:rPr>
            </w:pPr>
          </w:p>
        </w:tc>
        <w:tc>
          <w:tcPr>
            <w:tcW w:w="1559" w:type="dxa"/>
          </w:tcPr>
          <w:p w14:paraId="7A21CF01" w14:textId="77777777" w:rsidR="00E47855" w:rsidRPr="001A3EAA" w:rsidRDefault="00E47855" w:rsidP="00235B78">
            <w:pPr>
              <w:ind w:left="0" w:hanging="2"/>
              <w:jc w:val="right"/>
              <w:rPr>
                <w:rFonts w:ascii="Calibri" w:hAnsi="Calibri" w:cs="Calibri"/>
                <w:b/>
                <w:color w:val="000000"/>
                <w:sz w:val="22"/>
                <w:szCs w:val="22"/>
              </w:rPr>
            </w:pPr>
          </w:p>
        </w:tc>
        <w:tc>
          <w:tcPr>
            <w:tcW w:w="1559" w:type="dxa"/>
          </w:tcPr>
          <w:p w14:paraId="4141A418" w14:textId="77777777" w:rsidR="00E47855" w:rsidRPr="001A3EAA" w:rsidRDefault="00E47855" w:rsidP="00235B78">
            <w:pPr>
              <w:ind w:left="0" w:hanging="2"/>
              <w:jc w:val="right"/>
              <w:rPr>
                <w:rFonts w:ascii="Calibri" w:hAnsi="Calibri" w:cs="Calibri"/>
                <w:b/>
                <w:color w:val="000000"/>
                <w:sz w:val="22"/>
                <w:szCs w:val="22"/>
              </w:rPr>
            </w:pPr>
          </w:p>
        </w:tc>
      </w:tr>
      <w:tr w:rsidR="00E47855" w:rsidRPr="00924A03" w14:paraId="7365BFC1" w14:textId="0E410E5B" w:rsidTr="00E47855">
        <w:trPr>
          <w:trHeight w:val="402"/>
        </w:trPr>
        <w:tc>
          <w:tcPr>
            <w:tcW w:w="342" w:type="dxa"/>
            <w:shd w:val="clear" w:color="auto" w:fill="auto"/>
            <w:noWrap/>
            <w:vAlign w:val="bottom"/>
            <w:hideMark/>
          </w:tcPr>
          <w:p w14:paraId="3F143BF7" w14:textId="77777777" w:rsidR="00E47855" w:rsidRPr="00924A03" w:rsidRDefault="00E47855" w:rsidP="00235B78">
            <w:pPr>
              <w:ind w:left="0" w:hanging="2"/>
              <w:jc w:val="right"/>
              <w:rPr>
                <w:rFonts w:ascii="Calibri" w:hAnsi="Calibri" w:cs="Calibri"/>
                <w:b/>
                <w:bCs/>
                <w:color w:val="000000"/>
              </w:rPr>
            </w:pPr>
            <w:r w:rsidRPr="00924A03">
              <w:rPr>
                <w:rFonts w:ascii="Calibri" w:hAnsi="Calibri" w:cs="Calibri"/>
                <w:b/>
                <w:bCs/>
                <w:color w:val="000000"/>
              </w:rPr>
              <w:t>80</w:t>
            </w:r>
          </w:p>
        </w:tc>
        <w:tc>
          <w:tcPr>
            <w:tcW w:w="2375" w:type="dxa"/>
            <w:shd w:val="clear" w:color="auto" w:fill="auto"/>
            <w:vAlign w:val="center"/>
            <w:hideMark/>
          </w:tcPr>
          <w:p w14:paraId="064D5AA9"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Bureta digital</w:t>
            </w:r>
          </w:p>
        </w:tc>
        <w:tc>
          <w:tcPr>
            <w:tcW w:w="1678" w:type="dxa"/>
            <w:shd w:val="clear" w:color="auto" w:fill="auto"/>
            <w:noWrap/>
            <w:vAlign w:val="center"/>
            <w:hideMark/>
          </w:tcPr>
          <w:p w14:paraId="609BB665"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BOECO</w:t>
            </w:r>
          </w:p>
        </w:tc>
        <w:tc>
          <w:tcPr>
            <w:tcW w:w="2185" w:type="dxa"/>
            <w:shd w:val="clear" w:color="auto" w:fill="auto"/>
            <w:noWrap/>
            <w:vAlign w:val="center"/>
            <w:hideMark/>
          </w:tcPr>
          <w:p w14:paraId="50B138F3"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DCB 5000</w:t>
            </w:r>
          </w:p>
        </w:tc>
        <w:tc>
          <w:tcPr>
            <w:tcW w:w="2800" w:type="dxa"/>
            <w:shd w:val="clear" w:color="auto" w:fill="auto"/>
            <w:vAlign w:val="center"/>
            <w:hideMark/>
          </w:tcPr>
          <w:p w14:paraId="39E2B093"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 xml:space="preserve">Calibração </w:t>
            </w:r>
            <w:proofErr w:type="spellStart"/>
            <w:r w:rsidRPr="00924A03">
              <w:rPr>
                <w:rFonts w:ascii="Calibri" w:hAnsi="Calibri" w:cs="Calibri"/>
                <w:color w:val="000000"/>
              </w:rPr>
              <w:t>rastreável</w:t>
            </w:r>
            <w:proofErr w:type="spellEnd"/>
            <w:r w:rsidRPr="00924A03">
              <w:rPr>
                <w:rFonts w:ascii="Calibri" w:hAnsi="Calibri" w:cs="Calibri"/>
                <w:color w:val="000000"/>
              </w:rPr>
              <w:t xml:space="preserve"> com emissão de certificado de calibração. A calibração deverá ser feita em pelo menos 3 pontos distribuídos ao longo da capacidade de medição do equipamento.</w:t>
            </w:r>
          </w:p>
        </w:tc>
        <w:tc>
          <w:tcPr>
            <w:tcW w:w="1416" w:type="dxa"/>
            <w:shd w:val="clear" w:color="auto" w:fill="auto"/>
            <w:noWrap/>
            <w:vAlign w:val="center"/>
            <w:hideMark/>
          </w:tcPr>
          <w:p w14:paraId="5F058FAD" w14:textId="77777777" w:rsidR="00E47855" w:rsidRPr="001A3EAA" w:rsidRDefault="00E47855" w:rsidP="00235B78">
            <w:pPr>
              <w:ind w:left="0" w:hanging="2"/>
              <w:jc w:val="right"/>
              <w:rPr>
                <w:rFonts w:ascii="Calibri" w:hAnsi="Calibri" w:cs="Calibri"/>
                <w:b/>
                <w:color w:val="000000"/>
                <w:sz w:val="22"/>
                <w:szCs w:val="22"/>
              </w:rPr>
            </w:pPr>
            <w:r w:rsidRPr="001A3EAA">
              <w:rPr>
                <w:rFonts w:ascii="Calibri" w:hAnsi="Calibri" w:cs="Calibri"/>
                <w:b/>
                <w:color w:val="000000"/>
                <w:sz w:val="22"/>
                <w:szCs w:val="22"/>
              </w:rPr>
              <w:t>3</w:t>
            </w:r>
          </w:p>
        </w:tc>
        <w:tc>
          <w:tcPr>
            <w:tcW w:w="1276" w:type="dxa"/>
          </w:tcPr>
          <w:p w14:paraId="157A2A88" w14:textId="77777777" w:rsidR="00E47855" w:rsidRPr="001A3EAA" w:rsidRDefault="00E47855" w:rsidP="00235B78">
            <w:pPr>
              <w:ind w:left="0" w:hanging="2"/>
              <w:jc w:val="right"/>
              <w:rPr>
                <w:rFonts w:ascii="Calibri" w:hAnsi="Calibri" w:cs="Calibri"/>
                <w:b/>
                <w:color w:val="000000"/>
                <w:sz w:val="22"/>
                <w:szCs w:val="22"/>
              </w:rPr>
            </w:pPr>
          </w:p>
        </w:tc>
        <w:tc>
          <w:tcPr>
            <w:tcW w:w="1559" w:type="dxa"/>
          </w:tcPr>
          <w:p w14:paraId="2D2595D0" w14:textId="77777777" w:rsidR="00E47855" w:rsidRPr="001A3EAA" w:rsidRDefault="00E47855" w:rsidP="00235B78">
            <w:pPr>
              <w:ind w:left="0" w:hanging="2"/>
              <w:jc w:val="right"/>
              <w:rPr>
                <w:rFonts w:ascii="Calibri" w:hAnsi="Calibri" w:cs="Calibri"/>
                <w:b/>
                <w:color w:val="000000"/>
                <w:sz w:val="22"/>
                <w:szCs w:val="22"/>
              </w:rPr>
            </w:pPr>
          </w:p>
        </w:tc>
        <w:tc>
          <w:tcPr>
            <w:tcW w:w="1559" w:type="dxa"/>
          </w:tcPr>
          <w:p w14:paraId="70D0602B" w14:textId="77777777" w:rsidR="00E47855" w:rsidRPr="001A3EAA" w:rsidRDefault="00E47855" w:rsidP="00235B78">
            <w:pPr>
              <w:ind w:left="0" w:hanging="2"/>
              <w:jc w:val="right"/>
              <w:rPr>
                <w:rFonts w:ascii="Calibri" w:hAnsi="Calibri" w:cs="Calibri"/>
                <w:b/>
                <w:color w:val="000000"/>
                <w:sz w:val="22"/>
                <w:szCs w:val="22"/>
              </w:rPr>
            </w:pPr>
          </w:p>
        </w:tc>
      </w:tr>
      <w:tr w:rsidR="00E47855" w:rsidRPr="00924A03" w14:paraId="39A79CD3" w14:textId="05064AC9" w:rsidTr="00E47855">
        <w:trPr>
          <w:trHeight w:val="402"/>
        </w:trPr>
        <w:tc>
          <w:tcPr>
            <w:tcW w:w="342" w:type="dxa"/>
            <w:shd w:val="clear" w:color="auto" w:fill="auto"/>
            <w:noWrap/>
            <w:vAlign w:val="bottom"/>
            <w:hideMark/>
          </w:tcPr>
          <w:p w14:paraId="217A3C23" w14:textId="77777777" w:rsidR="00E47855" w:rsidRPr="00924A03" w:rsidRDefault="00E47855" w:rsidP="00235B78">
            <w:pPr>
              <w:ind w:left="0" w:hanging="2"/>
              <w:jc w:val="right"/>
              <w:rPr>
                <w:rFonts w:ascii="Calibri" w:hAnsi="Calibri" w:cs="Calibri"/>
                <w:b/>
                <w:bCs/>
                <w:color w:val="000000"/>
              </w:rPr>
            </w:pPr>
            <w:r w:rsidRPr="00924A03">
              <w:rPr>
                <w:rFonts w:ascii="Calibri" w:hAnsi="Calibri" w:cs="Calibri"/>
                <w:b/>
                <w:bCs/>
                <w:color w:val="000000"/>
              </w:rPr>
              <w:t>81</w:t>
            </w:r>
          </w:p>
        </w:tc>
        <w:tc>
          <w:tcPr>
            <w:tcW w:w="2375" w:type="dxa"/>
            <w:shd w:val="clear" w:color="auto" w:fill="auto"/>
            <w:vAlign w:val="center"/>
            <w:hideMark/>
          </w:tcPr>
          <w:p w14:paraId="6961C947"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Chapa aquecedora</w:t>
            </w:r>
          </w:p>
        </w:tc>
        <w:tc>
          <w:tcPr>
            <w:tcW w:w="1678" w:type="dxa"/>
            <w:shd w:val="clear" w:color="auto" w:fill="auto"/>
            <w:vAlign w:val="center"/>
            <w:hideMark/>
          </w:tcPr>
          <w:p w14:paraId="67739C55"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IND. COM. FORNOS MAGNUS LTDA</w:t>
            </w:r>
          </w:p>
        </w:tc>
        <w:tc>
          <w:tcPr>
            <w:tcW w:w="2185" w:type="dxa"/>
            <w:shd w:val="clear" w:color="auto" w:fill="auto"/>
            <w:noWrap/>
            <w:vAlign w:val="center"/>
            <w:hideMark/>
          </w:tcPr>
          <w:p w14:paraId="5941462A"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w:t>
            </w:r>
          </w:p>
        </w:tc>
        <w:tc>
          <w:tcPr>
            <w:tcW w:w="2800" w:type="dxa"/>
            <w:shd w:val="clear" w:color="auto" w:fill="auto"/>
            <w:vAlign w:val="center"/>
            <w:hideMark/>
          </w:tcPr>
          <w:p w14:paraId="382D9891"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 xml:space="preserve">Calibração </w:t>
            </w:r>
            <w:proofErr w:type="spellStart"/>
            <w:r w:rsidRPr="00924A03">
              <w:rPr>
                <w:rFonts w:ascii="Calibri" w:hAnsi="Calibri" w:cs="Calibri"/>
                <w:color w:val="000000"/>
              </w:rPr>
              <w:t>rastreável</w:t>
            </w:r>
            <w:proofErr w:type="spellEnd"/>
            <w:r w:rsidRPr="00924A03">
              <w:rPr>
                <w:rFonts w:ascii="Calibri" w:hAnsi="Calibri" w:cs="Calibri"/>
                <w:color w:val="000000"/>
              </w:rPr>
              <w:t xml:space="preserve"> com emissão de certificado de calibração. A calibração deverá ser feita em pelo menos 3 pontos distribuídos ao longo da capacidade de medição do equipamento.</w:t>
            </w:r>
          </w:p>
        </w:tc>
        <w:tc>
          <w:tcPr>
            <w:tcW w:w="1416" w:type="dxa"/>
            <w:shd w:val="clear" w:color="auto" w:fill="auto"/>
            <w:noWrap/>
            <w:vAlign w:val="center"/>
            <w:hideMark/>
          </w:tcPr>
          <w:p w14:paraId="38769E67" w14:textId="77777777" w:rsidR="00E47855" w:rsidRPr="001A3EAA" w:rsidRDefault="00E47855" w:rsidP="00235B78">
            <w:pPr>
              <w:ind w:left="0" w:hanging="2"/>
              <w:jc w:val="right"/>
              <w:rPr>
                <w:rFonts w:ascii="Calibri" w:hAnsi="Calibri" w:cs="Calibri"/>
                <w:b/>
                <w:color w:val="000000"/>
                <w:sz w:val="22"/>
                <w:szCs w:val="22"/>
              </w:rPr>
            </w:pPr>
            <w:r w:rsidRPr="001A3EAA">
              <w:rPr>
                <w:rFonts w:ascii="Calibri" w:hAnsi="Calibri" w:cs="Calibri"/>
                <w:b/>
                <w:color w:val="000000"/>
                <w:sz w:val="22"/>
                <w:szCs w:val="22"/>
              </w:rPr>
              <w:t>1</w:t>
            </w:r>
          </w:p>
        </w:tc>
        <w:tc>
          <w:tcPr>
            <w:tcW w:w="1276" w:type="dxa"/>
          </w:tcPr>
          <w:p w14:paraId="43150DE7" w14:textId="77777777" w:rsidR="00E47855" w:rsidRPr="001A3EAA" w:rsidRDefault="00E47855" w:rsidP="00235B78">
            <w:pPr>
              <w:ind w:left="0" w:hanging="2"/>
              <w:jc w:val="right"/>
              <w:rPr>
                <w:rFonts w:ascii="Calibri" w:hAnsi="Calibri" w:cs="Calibri"/>
                <w:b/>
                <w:color w:val="000000"/>
                <w:sz w:val="22"/>
                <w:szCs w:val="22"/>
              </w:rPr>
            </w:pPr>
          </w:p>
        </w:tc>
        <w:tc>
          <w:tcPr>
            <w:tcW w:w="1559" w:type="dxa"/>
          </w:tcPr>
          <w:p w14:paraId="5BC33879" w14:textId="77777777" w:rsidR="00E47855" w:rsidRPr="001A3EAA" w:rsidRDefault="00E47855" w:rsidP="00235B78">
            <w:pPr>
              <w:ind w:left="0" w:hanging="2"/>
              <w:jc w:val="right"/>
              <w:rPr>
                <w:rFonts w:ascii="Calibri" w:hAnsi="Calibri" w:cs="Calibri"/>
                <w:b/>
                <w:color w:val="000000"/>
                <w:sz w:val="22"/>
                <w:szCs w:val="22"/>
              </w:rPr>
            </w:pPr>
          </w:p>
        </w:tc>
        <w:tc>
          <w:tcPr>
            <w:tcW w:w="1559" w:type="dxa"/>
          </w:tcPr>
          <w:p w14:paraId="5D6FA98E" w14:textId="77777777" w:rsidR="00E47855" w:rsidRPr="001A3EAA" w:rsidRDefault="00E47855" w:rsidP="00235B78">
            <w:pPr>
              <w:ind w:left="0" w:hanging="2"/>
              <w:jc w:val="right"/>
              <w:rPr>
                <w:rFonts w:ascii="Calibri" w:hAnsi="Calibri" w:cs="Calibri"/>
                <w:b/>
                <w:color w:val="000000"/>
                <w:sz w:val="22"/>
                <w:szCs w:val="22"/>
              </w:rPr>
            </w:pPr>
          </w:p>
        </w:tc>
      </w:tr>
      <w:tr w:rsidR="00E47855" w:rsidRPr="00924A03" w14:paraId="224A1B4A" w14:textId="1FC890B1" w:rsidTr="00E47855">
        <w:trPr>
          <w:trHeight w:val="402"/>
        </w:trPr>
        <w:tc>
          <w:tcPr>
            <w:tcW w:w="342" w:type="dxa"/>
            <w:shd w:val="clear" w:color="auto" w:fill="auto"/>
            <w:noWrap/>
            <w:vAlign w:val="bottom"/>
            <w:hideMark/>
          </w:tcPr>
          <w:p w14:paraId="6E382876" w14:textId="77777777" w:rsidR="00E47855" w:rsidRPr="00924A03" w:rsidRDefault="00E47855" w:rsidP="00235B78">
            <w:pPr>
              <w:ind w:left="0" w:hanging="2"/>
              <w:jc w:val="right"/>
              <w:rPr>
                <w:rFonts w:ascii="Calibri" w:hAnsi="Calibri" w:cs="Calibri"/>
                <w:b/>
                <w:bCs/>
                <w:color w:val="000000"/>
              </w:rPr>
            </w:pPr>
            <w:r w:rsidRPr="00924A03">
              <w:rPr>
                <w:rFonts w:ascii="Calibri" w:hAnsi="Calibri" w:cs="Calibri"/>
                <w:b/>
                <w:bCs/>
                <w:color w:val="000000"/>
              </w:rPr>
              <w:t>82</w:t>
            </w:r>
          </w:p>
        </w:tc>
        <w:tc>
          <w:tcPr>
            <w:tcW w:w="2375" w:type="dxa"/>
            <w:shd w:val="clear" w:color="auto" w:fill="auto"/>
            <w:vAlign w:val="center"/>
            <w:hideMark/>
          </w:tcPr>
          <w:p w14:paraId="7B752096"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Chapa aquecedora</w:t>
            </w:r>
          </w:p>
        </w:tc>
        <w:tc>
          <w:tcPr>
            <w:tcW w:w="1678" w:type="dxa"/>
            <w:shd w:val="clear" w:color="auto" w:fill="auto"/>
            <w:vAlign w:val="center"/>
            <w:hideMark/>
          </w:tcPr>
          <w:p w14:paraId="57702615"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ETHIK TECHNOLOGY</w:t>
            </w:r>
          </w:p>
        </w:tc>
        <w:tc>
          <w:tcPr>
            <w:tcW w:w="2185" w:type="dxa"/>
            <w:shd w:val="clear" w:color="auto" w:fill="auto"/>
            <w:noWrap/>
            <w:vAlign w:val="center"/>
            <w:hideMark/>
          </w:tcPr>
          <w:p w14:paraId="0471DCC2"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208 3D</w:t>
            </w:r>
          </w:p>
        </w:tc>
        <w:tc>
          <w:tcPr>
            <w:tcW w:w="2800" w:type="dxa"/>
            <w:shd w:val="clear" w:color="auto" w:fill="auto"/>
            <w:vAlign w:val="center"/>
            <w:hideMark/>
          </w:tcPr>
          <w:p w14:paraId="1F2EABE3"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 xml:space="preserve">Calibração </w:t>
            </w:r>
            <w:proofErr w:type="spellStart"/>
            <w:r w:rsidRPr="00924A03">
              <w:rPr>
                <w:rFonts w:ascii="Calibri" w:hAnsi="Calibri" w:cs="Calibri"/>
                <w:color w:val="000000"/>
              </w:rPr>
              <w:t>rastreável</w:t>
            </w:r>
            <w:proofErr w:type="spellEnd"/>
            <w:r w:rsidRPr="00924A03">
              <w:rPr>
                <w:rFonts w:ascii="Calibri" w:hAnsi="Calibri" w:cs="Calibri"/>
                <w:color w:val="000000"/>
              </w:rPr>
              <w:t xml:space="preserve"> com emissão de certificado de calibração. A calibração deverá ser feita em pelo menos 3 pontos distribuídos ao longo da capacidade de medição do equipamento.</w:t>
            </w:r>
          </w:p>
        </w:tc>
        <w:tc>
          <w:tcPr>
            <w:tcW w:w="1416" w:type="dxa"/>
            <w:shd w:val="clear" w:color="auto" w:fill="auto"/>
            <w:noWrap/>
            <w:vAlign w:val="center"/>
            <w:hideMark/>
          </w:tcPr>
          <w:p w14:paraId="1314DC0A" w14:textId="77777777" w:rsidR="00E47855" w:rsidRPr="001A3EAA" w:rsidRDefault="00E47855" w:rsidP="00235B78">
            <w:pPr>
              <w:ind w:left="0" w:hanging="2"/>
              <w:jc w:val="right"/>
              <w:rPr>
                <w:rFonts w:ascii="Calibri" w:hAnsi="Calibri" w:cs="Calibri"/>
                <w:b/>
                <w:color w:val="000000"/>
                <w:sz w:val="22"/>
                <w:szCs w:val="22"/>
              </w:rPr>
            </w:pPr>
            <w:r w:rsidRPr="001A3EAA">
              <w:rPr>
                <w:rFonts w:ascii="Calibri" w:hAnsi="Calibri" w:cs="Calibri"/>
                <w:b/>
                <w:color w:val="000000"/>
                <w:sz w:val="22"/>
                <w:szCs w:val="22"/>
              </w:rPr>
              <w:t>1</w:t>
            </w:r>
          </w:p>
        </w:tc>
        <w:tc>
          <w:tcPr>
            <w:tcW w:w="1276" w:type="dxa"/>
          </w:tcPr>
          <w:p w14:paraId="70BF2DCF" w14:textId="77777777" w:rsidR="00E47855" w:rsidRPr="001A3EAA" w:rsidRDefault="00E47855" w:rsidP="00235B78">
            <w:pPr>
              <w:ind w:left="0" w:hanging="2"/>
              <w:jc w:val="right"/>
              <w:rPr>
                <w:rFonts w:ascii="Calibri" w:hAnsi="Calibri" w:cs="Calibri"/>
                <w:b/>
                <w:color w:val="000000"/>
                <w:sz w:val="22"/>
                <w:szCs w:val="22"/>
              </w:rPr>
            </w:pPr>
          </w:p>
        </w:tc>
        <w:tc>
          <w:tcPr>
            <w:tcW w:w="1559" w:type="dxa"/>
          </w:tcPr>
          <w:p w14:paraId="056432BB" w14:textId="77777777" w:rsidR="00E47855" w:rsidRPr="001A3EAA" w:rsidRDefault="00E47855" w:rsidP="00235B78">
            <w:pPr>
              <w:ind w:left="0" w:hanging="2"/>
              <w:jc w:val="right"/>
              <w:rPr>
                <w:rFonts w:ascii="Calibri" w:hAnsi="Calibri" w:cs="Calibri"/>
                <w:b/>
                <w:color w:val="000000"/>
                <w:sz w:val="22"/>
                <w:szCs w:val="22"/>
              </w:rPr>
            </w:pPr>
          </w:p>
        </w:tc>
        <w:tc>
          <w:tcPr>
            <w:tcW w:w="1559" w:type="dxa"/>
          </w:tcPr>
          <w:p w14:paraId="6C63A38D" w14:textId="77777777" w:rsidR="00E47855" w:rsidRPr="001A3EAA" w:rsidRDefault="00E47855" w:rsidP="00235B78">
            <w:pPr>
              <w:ind w:left="0" w:hanging="2"/>
              <w:jc w:val="right"/>
              <w:rPr>
                <w:rFonts w:ascii="Calibri" w:hAnsi="Calibri" w:cs="Calibri"/>
                <w:b/>
                <w:color w:val="000000"/>
                <w:sz w:val="22"/>
                <w:szCs w:val="22"/>
              </w:rPr>
            </w:pPr>
          </w:p>
        </w:tc>
      </w:tr>
      <w:tr w:rsidR="00E47855" w:rsidRPr="00924A03" w14:paraId="4EBC53D7" w14:textId="45863C7A" w:rsidTr="00E47855">
        <w:trPr>
          <w:trHeight w:val="402"/>
        </w:trPr>
        <w:tc>
          <w:tcPr>
            <w:tcW w:w="342" w:type="dxa"/>
            <w:shd w:val="clear" w:color="auto" w:fill="auto"/>
            <w:noWrap/>
            <w:vAlign w:val="bottom"/>
            <w:hideMark/>
          </w:tcPr>
          <w:p w14:paraId="1005AD71" w14:textId="77777777" w:rsidR="00E47855" w:rsidRPr="00924A03" w:rsidRDefault="00E47855" w:rsidP="00235B78">
            <w:pPr>
              <w:ind w:left="0" w:hanging="2"/>
              <w:jc w:val="right"/>
              <w:rPr>
                <w:rFonts w:ascii="Calibri" w:hAnsi="Calibri" w:cs="Calibri"/>
                <w:b/>
                <w:bCs/>
                <w:color w:val="000000"/>
              </w:rPr>
            </w:pPr>
            <w:r w:rsidRPr="00924A03">
              <w:rPr>
                <w:rFonts w:ascii="Calibri" w:hAnsi="Calibri" w:cs="Calibri"/>
                <w:b/>
                <w:bCs/>
                <w:color w:val="000000"/>
              </w:rPr>
              <w:t>83</w:t>
            </w:r>
          </w:p>
        </w:tc>
        <w:tc>
          <w:tcPr>
            <w:tcW w:w="2375" w:type="dxa"/>
            <w:shd w:val="clear" w:color="auto" w:fill="auto"/>
            <w:vAlign w:val="center"/>
            <w:hideMark/>
          </w:tcPr>
          <w:p w14:paraId="44DB8D6F"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 xml:space="preserve">Dispensador 05 - 2.5 </w:t>
            </w:r>
            <w:proofErr w:type="spellStart"/>
            <w:r w:rsidRPr="00924A03">
              <w:rPr>
                <w:rFonts w:ascii="Calibri" w:hAnsi="Calibri" w:cs="Calibri"/>
                <w:color w:val="000000"/>
              </w:rPr>
              <w:t>mL</w:t>
            </w:r>
            <w:proofErr w:type="spellEnd"/>
          </w:p>
        </w:tc>
        <w:tc>
          <w:tcPr>
            <w:tcW w:w="1678" w:type="dxa"/>
            <w:shd w:val="clear" w:color="auto" w:fill="auto"/>
            <w:noWrap/>
            <w:vAlign w:val="center"/>
            <w:hideMark/>
          </w:tcPr>
          <w:p w14:paraId="35CDBCCF"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BOECO</w:t>
            </w:r>
          </w:p>
        </w:tc>
        <w:tc>
          <w:tcPr>
            <w:tcW w:w="2185" w:type="dxa"/>
            <w:shd w:val="clear" w:color="auto" w:fill="auto"/>
            <w:noWrap/>
            <w:vAlign w:val="center"/>
            <w:hideMark/>
          </w:tcPr>
          <w:p w14:paraId="30D110BD" w14:textId="77777777" w:rsidR="00E47855" w:rsidRPr="00924A03" w:rsidRDefault="00E47855" w:rsidP="00235B78">
            <w:pPr>
              <w:ind w:left="0" w:hanging="2"/>
              <w:jc w:val="center"/>
              <w:rPr>
                <w:rFonts w:ascii="Calibri" w:hAnsi="Calibri" w:cs="Calibri"/>
                <w:color w:val="000000"/>
              </w:rPr>
            </w:pPr>
            <w:proofErr w:type="spellStart"/>
            <w:r w:rsidRPr="00924A03">
              <w:rPr>
                <w:rFonts w:ascii="Calibri" w:hAnsi="Calibri" w:cs="Calibri"/>
                <w:color w:val="000000"/>
              </w:rPr>
              <w:t>Bottletop</w:t>
            </w:r>
            <w:proofErr w:type="spellEnd"/>
            <w:r w:rsidRPr="00924A03">
              <w:rPr>
                <w:rFonts w:ascii="Calibri" w:hAnsi="Calibri" w:cs="Calibri"/>
                <w:color w:val="000000"/>
              </w:rPr>
              <w:t xml:space="preserve"> </w:t>
            </w:r>
            <w:proofErr w:type="spellStart"/>
            <w:r w:rsidRPr="00924A03">
              <w:rPr>
                <w:rFonts w:ascii="Calibri" w:hAnsi="Calibri" w:cs="Calibri"/>
                <w:color w:val="000000"/>
              </w:rPr>
              <w:t>Dispenser</w:t>
            </w:r>
            <w:proofErr w:type="spellEnd"/>
          </w:p>
        </w:tc>
        <w:tc>
          <w:tcPr>
            <w:tcW w:w="2800" w:type="dxa"/>
            <w:shd w:val="clear" w:color="auto" w:fill="auto"/>
            <w:vAlign w:val="center"/>
            <w:hideMark/>
          </w:tcPr>
          <w:p w14:paraId="5F7BFDB2"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 xml:space="preserve">Calibração </w:t>
            </w:r>
            <w:proofErr w:type="spellStart"/>
            <w:r w:rsidRPr="00924A03">
              <w:rPr>
                <w:rFonts w:ascii="Calibri" w:hAnsi="Calibri" w:cs="Calibri"/>
                <w:color w:val="000000"/>
              </w:rPr>
              <w:t>rastreável</w:t>
            </w:r>
            <w:proofErr w:type="spellEnd"/>
            <w:r w:rsidRPr="00924A03">
              <w:rPr>
                <w:rFonts w:ascii="Calibri" w:hAnsi="Calibri" w:cs="Calibri"/>
                <w:color w:val="000000"/>
              </w:rPr>
              <w:t xml:space="preserve"> com emissão de certificado de calibração. A calibração deverá ser feita em pelo menos 3 pontos distribuídos ao longo da capacidade de medição do equipamento.</w:t>
            </w:r>
          </w:p>
        </w:tc>
        <w:tc>
          <w:tcPr>
            <w:tcW w:w="1416" w:type="dxa"/>
            <w:shd w:val="clear" w:color="auto" w:fill="auto"/>
            <w:noWrap/>
            <w:vAlign w:val="center"/>
            <w:hideMark/>
          </w:tcPr>
          <w:p w14:paraId="13F23A89" w14:textId="77777777" w:rsidR="00E47855" w:rsidRPr="001A3EAA" w:rsidRDefault="00E47855" w:rsidP="00235B78">
            <w:pPr>
              <w:ind w:left="0" w:hanging="2"/>
              <w:jc w:val="right"/>
              <w:rPr>
                <w:rFonts w:ascii="Calibri" w:hAnsi="Calibri" w:cs="Calibri"/>
                <w:b/>
                <w:color w:val="000000"/>
                <w:sz w:val="22"/>
                <w:szCs w:val="22"/>
              </w:rPr>
            </w:pPr>
            <w:r w:rsidRPr="001A3EAA">
              <w:rPr>
                <w:rFonts w:ascii="Calibri" w:hAnsi="Calibri" w:cs="Calibri"/>
                <w:b/>
                <w:color w:val="000000"/>
                <w:sz w:val="22"/>
                <w:szCs w:val="22"/>
              </w:rPr>
              <w:t>5</w:t>
            </w:r>
          </w:p>
        </w:tc>
        <w:tc>
          <w:tcPr>
            <w:tcW w:w="1276" w:type="dxa"/>
          </w:tcPr>
          <w:p w14:paraId="3E96197A" w14:textId="77777777" w:rsidR="00E47855" w:rsidRPr="001A3EAA" w:rsidRDefault="00E47855" w:rsidP="00235B78">
            <w:pPr>
              <w:ind w:left="0" w:hanging="2"/>
              <w:jc w:val="right"/>
              <w:rPr>
                <w:rFonts w:ascii="Calibri" w:hAnsi="Calibri" w:cs="Calibri"/>
                <w:b/>
                <w:color w:val="000000"/>
                <w:sz w:val="22"/>
                <w:szCs w:val="22"/>
              </w:rPr>
            </w:pPr>
          </w:p>
        </w:tc>
        <w:tc>
          <w:tcPr>
            <w:tcW w:w="1559" w:type="dxa"/>
          </w:tcPr>
          <w:p w14:paraId="06FE844E" w14:textId="77777777" w:rsidR="00E47855" w:rsidRPr="001A3EAA" w:rsidRDefault="00E47855" w:rsidP="00235B78">
            <w:pPr>
              <w:ind w:left="0" w:hanging="2"/>
              <w:jc w:val="right"/>
              <w:rPr>
                <w:rFonts w:ascii="Calibri" w:hAnsi="Calibri" w:cs="Calibri"/>
                <w:b/>
                <w:color w:val="000000"/>
                <w:sz w:val="22"/>
                <w:szCs w:val="22"/>
              </w:rPr>
            </w:pPr>
          </w:p>
        </w:tc>
        <w:tc>
          <w:tcPr>
            <w:tcW w:w="1559" w:type="dxa"/>
          </w:tcPr>
          <w:p w14:paraId="49CAEFA8" w14:textId="77777777" w:rsidR="00E47855" w:rsidRPr="001A3EAA" w:rsidRDefault="00E47855" w:rsidP="00235B78">
            <w:pPr>
              <w:ind w:left="0" w:hanging="2"/>
              <w:jc w:val="right"/>
              <w:rPr>
                <w:rFonts w:ascii="Calibri" w:hAnsi="Calibri" w:cs="Calibri"/>
                <w:b/>
                <w:color w:val="000000"/>
                <w:sz w:val="22"/>
                <w:szCs w:val="22"/>
              </w:rPr>
            </w:pPr>
          </w:p>
        </w:tc>
      </w:tr>
      <w:tr w:rsidR="00E47855" w:rsidRPr="00924A03" w14:paraId="3390B25D" w14:textId="0958E9FC" w:rsidTr="00E47855">
        <w:trPr>
          <w:trHeight w:val="402"/>
        </w:trPr>
        <w:tc>
          <w:tcPr>
            <w:tcW w:w="342" w:type="dxa"/>
            <w:shd w:val="clear" w:color="auto" w:fill="auto"/>
            <w:noWrap/>
            <w:vAlign w:val="bottom"/>
            <w:hideMark/>
          </w:tcPr>
          <w:p w14:paraId="29E9302E" w14:textId="77777777" w:rsidR="00E47855" w:rsidRPr="00924A03" w:rsidRDefault="00E47855" w:rsidP="00235B78">
            <w:pPr>
              <w:ind w:left="0" w:hanging="2"/>
              <w:jc w:val="right"/>
              <w:rPr>
                <w:rFonts w:ascii="Calibri" w:hAnsi="Calibri" w:cs="Calibri"/>
                <w:b/>
                <w:bCs/>
                <w:color w:val="000000"/>
              </w:rPr>
            </w:pPr>
            <w:r w:rsidRPr="00924A03">
              <w:rPr>
                <w:rFonts w:ascii="Calibri" w:hAnsi="Calibri" w:cs="Calibri"/>
                <w:b/>
                <w:bCs/>
                <w:color w:val="000000"/>
              </w:rPr>
              <w:t>84</w:t>
            </w:r>
          </w:p>
        </w:tc>
        <w:tc>
          <w:tcPr>
            <w:tcW w:w="2375" w:type="dxa"/>
            <w:shd w:val="clear" w:color="auto" w:fill="auto"/>
            <w:vAlign w:val="center"/>
            <w:hideMark/>
          </w:tcPr>
          <w:p w14:paraId="71EA1CB7"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 xml:space="preserve">Micropipeta </w:t>
            </w:r>
            <w:proofErr w:type="spellStart"/>
            <w:r w:rsidRPr="00924A03">
              <w:rPr>
                <w:rFonts w:ascii="Calibri" w:hAnsi="Calibri" w:cs="Calibri"/>
                <w:color w:val="000000"/>
              </w:rPr>
              <w:t>Monocanal</w:t>
            </w:r>
            <w:proofErr w:type="spellEnd"/>
            <w:r w:rsidRPr="00924A03">
              <w:rPr>
                <w:rFonts w:ascii="Calibri" w:hAnsi="Calibri" w:cs="Calibri"/>
                <w:color w:val="000000"/>
              </w:rPr>
              <w:t xml:space="preserve"> Volume 100 a 5000μL</w:t>
            </w:r>
          </w:p>
        </w:tc>
        <w:tc>
          <w:tcPr>
            <w:tcW w:w="1678" w:type="dxa"/>
            <w:shd w:val="clear" w:color="auto" w:fill="auto"/>
            <w:noWrap/>
            <w:vAlign w:val="center"/>
            <w:hideMark/>
          </w:tcPr>
          <w:p w14:paraId="3D5C87AD"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EPPENDORF</w:t>
            </w:r>
          </w:p>
        </w:tc>
        <w:tc>
          <w:tcPr>
            <w:tcW w:w="2185" w:type="dxa"/>
            <w:shd w:val="clear" w:color="auto" w:fill="auto"/>
            <w:noWrap/>
            <w:vAlign w:val="center"/>
            <w:hideMark/>
          </w:tcPr>
          <w:p w14:paraId="21CDC09B" w14:textId="77777777" w:rsidR="00E47855" w:rsidRPr="00924A03" w:rsidRDefault="00E47855" w:rsidP="00235B78">
            <w:pPr>
              <w:ind w:left="0" w:hanging="2"/>
              <w:jc w:val="center"/>
              <w:rPr>
                <w:rFonts w:ascii="Calibri" w:hAnsi="Calibri" w:cs="Calibri"/>
                <w:color w:val="000000"/>
              </w:rPr>
            </w:pPr>
            <w:proofErr w:type="spellStart"/>
            <w:r w:rsidRPr="00924A03">
              <w:rPr>
                <w:rFonts w:ascii="Calibri" w:hAnsi="Calibri" w:cs="Calibri"/>
                <w:color w:val="000000"/>
              </w:rPr>
              <w:t>Research</w:t>
            </w:r>
            <w:proofErr w:type="spellEnd"/>
            <w:r w:rsidRPr="00924A03">
              <w:rPr>
                <w:rFonts w:ascii="Calibri" w:hAnsi="Calibri" w:cs="Calibri"/>
                <w:color w:val="000000"/>
              </w:rPr>
              <w:t xml:space="preserve"> Pró</w:t>
            </w:r>
          </w:p>
        </w:tc>
        <w:tc>
          <w:tcPr>
            <w:tcW w:w="2800" w:type="dxa"/>
            <w:shd w:val="clear" w:color="auto" w:fill="auto"/>
            <w:vAlign w:val="center"/>
            <w:hideMark/>
          </w:tcPr>
          <w:p w14:paraId="6D62BC18"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 xml:space="preserve">Calibração </w:t>
            </w:r>
            <w:proofErr w:type="spellStart"/>
            <w:r w:rsidRPr="00924A03">
              <w:rPr>
                <w:rFonts w:ascii="Calibri" w:hAnsi="Calibri" w:cs="Calibri"/>
                <w:color w:val="000000"/>
              </w:rPr>
              <w:t>rastreável</w:t>
            </w:r>
            <w:proofErr w:type="spellEnd"/>
            <w:r w:rsidRPr="00924A03">
              <w:rPr>
                <w:rFonts w:ascii="Calibri" w:hAnsi="Calibri" w:cs="Calibri"/>
                <w:color w:val="000000"/>
              </w:rPr>
              <w:t xml:space="preserve"> com emissão de certificado de calibração. A calibração deverá ser feita em pelo menos 3 pontos distribuídos ao longo da capacidade de medição do equipamento.</w:t>
            </w:r>
          </w:p>
        </w:tc>
        <w:tc>
          <w:tcPr>
            <w:tcW w:w="1416" w:type="dxa"/>
            <w:shd w:val="clear" w:color="auto" w:fill="auto"/>
            <w:noWrap/>
            <w:vAlign w:val="center"/>
            <w:hideMark/>
          </w:tcPr>
          <w:p w14:paraId="1783BA59" w14:textId="77777777" w:rsidR="00E47855" w:rsidRPr="001A3EAA" w:rsidRDefault="00E47855" w:rsidP="00235B78">
            <w:pPr>
              <w:ind w:left="0" w:hanging="2"/>
              <w:jc w:val="right"/>
              <w:rPr>
                <w:rFonts w:ascii="Calibri" w:hAnsi="Calibri" w:cs="Calibri"/>
                <w:b/>
                <w:color w:val="000000"/>
                <w:sz w:val="22"/>
                <w:szCs w:val="22"/>
              </w:rPr>
            </w:pPr>
            <w:r w:rsidRPr="001A3EAA">
              <w:rPr>
                <w:rFonts w:ascii="Calibri" w:hAnsi="Calibri" w:cs="Calibri"/>
                <w:b/>
                <w:color w:val="000000"/>
                <w:sz w:val="22"/>
                <w:szCs w:val="22"/>
              </w:rPr>
              <w:t>1</w:t>
            </w:r>
          </w:p>
        </w:tc>
        <w:tc>
          <w:tcPr>
            <w:tcW w:w="1276" w:type="dxa"/>
          </w:tcPr>
          <w:p w14:paraId="2CDD12AD" w14:textId="77777777" w:rsidR="00E47855" w:rsidRPr="001A3EAA" w:rsidRDefault="00E47855" w:rsidP="00235B78">
            <w:pPr>
              <w:ind w:left="0" w:hanging="2"/>
              <w:jc w:val="right"/>
              <w:rPr>
                <w:rFonts w:ascii="Calibri" w:hAnsi="Calibri" w:cs="Calibri"/>
                <w:b/>
                <w:color w:val="000000"/>
                <w:sz w:val="22"/>
                <w:szCs w:val="22"/>
              </w:rPr>
            </w:pPr>
          </w:p>
        </w:tc>
        <w:tc>
          <w:tcPr>
            <w:tcW w:w="1559" w:type="dxa"/>
          </w:tcPr>
          <w:p w14:paraId="707FB533" w14:textId="77777777" w:rsidR="00E47855" w:rsidRPr="001A3EAA" w:rsidRDefault="00E47855" w:rsidP="00235B78">
            <w:pPr>
              <w:ind w:left="0" w:hanging="2"/>
              <w:jc w:val="right"/>
              <w:rPr>
                <w:rFonts w:ascii="Calibri" w:hAnsi="Calibri" w:cs="Calibri"/>
                <w:b/>
                <w:color w:val="000000"/>
                <w:sz w:val="22"/>
                <w:szCs w:val="22"/>
              </w:rPr>
            </w:pPr>
          </w:p>
        </w:tc>
        <w:tc>
          <w:tcPr>
            <w:tcW w:w="1559" w:type="dxa"/>
          </w:tcPr>
          <w:p w14:paraId="331515E1" w14:textId="77777777" w:rsidR="00E47855" w:rsidRPr="001A3EAA" w:rsidRDefault="00E47855" w:rsidP="00235B78">
            <w:pPr>
              <w:ind w:left="0" w:hanging="2"/>
              <w:jc w:val="right"/>
              <w:rPr>
                <w:rFonts w:ascii="Calibri" w:hAnsi="Calibri" w:cs="Calibri"/>
                <w:b/>
                <w:color w:val="000000"/>
                <w:sz w:val="22"/>
                <w:szCs w:val="22"/>
              </w:rPr>
            </w:pPr>
          </w:p>
        </w:tc>
      </w:tr>
      <w:tr w:rsidR="00E47855" w:rsidRPr="00924A03" w14:paraId="74F682DA" w14:textId="4AF52E75" w:rsidTr="00E47855">
        <w:trPr>
          <w:trHeight w:val="402"/>
        </w:trPr>
        <w:tc>
          <w:tcPr>
            <w:tcW w:w="342" w:type="dxa"/>
            <w:shd w:val="clear" w:color="auto" w:fill="auto"/>
            <w:noWrap/>
            <w:vAlign w:val="bottom"/>
            <w:hideMark/>
          </w:tcPr>
          <w:p w14:paraId="51175EF1" w14:textId="77777777" w:rsidR="00E47855" w:rsidRPr="00924A03" w:rsidRDefault="00E47855" w:rsidP="00235B78">
            <w:pPr>
              <w:ind w:left="0" w:hanging="2"/>
              <w:jc w:val="right"/>
              <w:rPr>
                <w:rFonts w:ascii="Calibri" w:hAnsi="Calibri" w:cs="Calibri"/>
                <w:b/>
                <w:bCs/>
                <w:color w:val="000000"/>
              </w:rPr>
            </w:pPr>
            <w:r w:rsidRPr="00924A03">
              <w:rPr>
                <w:rFonts w:ascii="Calibri" w:hAnsi="Calibri" w:cs="Calibri"/>
                <w:b/>
                <w:bCs/>
                <w:color w:val="000000"/>
              </w:rPr>
              <w:t>85</w:t>
            </w:r>
          </w:p>
        </w:tc>
        <w:tc>
          <w:tcPr>
            <w:tcW w:w="2375" w:type="dxa"/>
            <w:shd w:val="clear" w:color="auto" w:fill="auto"/>
            <w:vAlign w:val="center"/>
            <w:hideMark/>
          </w:tcPr>
          <w:p w14:paraId="08A2367F"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 xml:space="preserve">Micropipeta </w:t>
            </w:r>
            <w:proofErr w:type="spellStart"/>
            <w:r w:rsidRPr="00924A03">
              <w:rPr>
                <w:rFonts w:ascii="Calibri" w:hAnsi="Calibri" w:cs="Calibri"/>
                <w:color w:val="000000"/>
              </w:rPr>
              <w:t>Monocanal</w:t>
            </w:r>
            <w:proofErr w:type="spellEnd"/>
            <w:r w:rsidRPr="00924A03">
              <w:rPr>
                <w:rFonts w:ascii="Calibri" w:hAnsi="Calibri" w:cs="Calibri"/>
                <w:color w:val="000000"/>
              </w:rPr>
              <w:t xml:space="preserve"> Volume 20 a 300μL</w:t>
            </w:r>
          </w:p>
        </w:tc>
        <w:tc>
          <w:tcPr>
            <w:tcW w:w="1678" w:type="dxa"/>
            <w:shd w:val="clear" w:color="auto" w:fill="auto"/>
            <w:noWrap/>
            <w:vAlign w:val="center"/>
            <w:hideMark/>
          </w:tcPr>
          <w:p w14:paraId="52114BAD"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EPPENDORF</w:t>
            </w:r>
          </w:p>
        </w:tc>
        <w:tc>
          <w:tcPr>
            <w:tcW w:w="2185" w:type="dxa"/>
            <w:shd w:val="clear" w:color="auto" w:fill="auto"/>
            <w:noWrap/>
            <w:vAlign w:val="center"/>
            <w:hideMark/>
          </w:tcPr>
          <w:p w14:paraId="7C9105C2" w14:textId="77777777" w:rsidR="00E47855" w:rsidRPr="00924A03" w:rsidRDefault="00E47855" w:rsidP="00235B78">
            <w:pPr>
              <w:ind w:left="0" w:hanging="2"/>
              <w:jc w:val="center"/>
              <w:rPr>
                <w:rFonts w:ascii="Calibri" w:hAnsi="Calibri" w:cs="Calibri"/>
                <w:color w:val="000000"/>
              </w:rPr>
            </w:pPr>
            <w:proofErr w:type="spellStart"/>
            <w:r w:rsidRPr="00924A03">
              <w:rPr>
                <w:rFonts w:ascii="Calibri" w:hAnsi="Calibri" w:cs="Calibri"/>
                <w:color w:val="000000"/>
              </w:rPr>
              <w:t>Research</w:t>
            </w:r>
            <w:proofErr w:type="spellEnd"/>
            <w:r w:rsidRPr="00924A03">
              <w:rPr>
                <w:rFonts w:ascii="Calibri" w:hAnsi="Calibri" w:cs="Calibri"/>
                <w:color w:val="000000"/>
              </w:rPr>
              <w:t xml:space="preserve"> Pró</w:t>
            </w:r>
          </w:p>
        </w:tc>
        <w:tc>
          <w:tcPr>
            <w:tcW w:w="2800" w:type="dxa"/>
            <w:shd w:val="clear" w:color="auto" w:fill="auto"/>
            <w:vAlign w:val="center"/>
            <w:hideMark/>
          </w:tcPr>
          <w:p w14:paraId="6296E27A"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 xml:space="preserve">Calibração </w:t>
            </w:r>
            <w:proofErr w:type="spellStart"/>
            <w:r w:rsidRPr="00924A03">
              <w:rPr>
                <w:rFonts w:ascii="Calibri" w:hAnsi="Calibri" w:cs="Calibri"/>
                <w:color w:val="000000"/>
              </w:rPr>
              <w:t>rastreável</w:t>
            </w:r>
            <w:proofErr w:type="spellEnd"/>
            <w:r w:rsidRPr="00924A03">
              <w:rPr>
                <w:rFonts w:ascii="Calibri" w:hAnsi="Calibri" w:cs="Calibri"/>
                <w:color w:val="000000"/>
              </w:rPr>
              <w:t xml:space="preserve"> com emissão de certificado de calibração. A calibração deverá ser feita em pelo menos 3 pontos distribuídos ao longo da capacidade de medição do equipamento.</w:t>
            </w:r>
          </w:p>
        </w:tc>
        <w:tc>
          <w:tcPr>
            <w:tcW w:w="1416" w:type="dxa"/>
            <w:shd w:val="clear" w:color="auto" w:fill="auto"/>
            <w:noWrap/>
            <w:vAlign w:val="center"/>
            <w:hideMark/>
          </w:tcPr>
          <w:p w14:paraId="63A2BB40" w14:textId="77777777" w:rsidR="00E47855" w:rsidRPr="001A3EAA" w:rsidRDefault="00E47855" w:rsidP="00235B78">
            <w:pPr>
              <w:ind w:left="0" w:hanging="2"/>
              <w:jc w:val="right"/>
              <w:rPr>
                <w:rFonts w:ascii="Calibri" w:hAnsi="Calibri" w:cs="Calibri"/>
                <w:b/>
                <w:color w:val="000000"/>
                <w:sz w:val="22"/>
                <w:szCs w:val="22"/>
              </w:rPr>
            </w:pPr>
            <w:r w:rsidRPr="001A3EAA">
              <w:rPr>
                <w:rFonts w:ascii="Calibri" w:hAnsi="Calibri" w:cs="Calibri"/>
                <w:b/>
                <w:color w:val="000000"/>
                <w:sz w:val="22"/>
                <w:szCs w:val="22"/>
              </w:rPr>
              <w:t>1</w:t>
            </w:r>
          </w:p>
        </w:tc>
        <w:tc>
          <w:tcPr>
            <w:tcW w:w="1276" w:type="dxa"/>
          </w:tcPr>
          <w:p w14:paraId="148D237F" w14:textId="77777777" w:rsidR="00E47855" w:rsidRPr="001A3EAA" w:rsidRDefault="00E47855" w:rsidP="00235B78">
            <w:pPr>
              <w:ind w:left="0" w:hanging="2"/>
              <w:jc w:val="right"/>
              <w:rPr>
                <w:rFonts w:ascii="Calibri" w:hAnsi="Calibri" w:cs="Calibri"/>
                <w:b/>
                <w:color w:val="000000"/>
                <w:sz w:val="22"/>
                <w:szCs w:val="22"/>
              </w:rPr>
            </w:pPr>
          </w:p>
        </w:tc>
        <w:tc>
          <w:tcPr>
            <w:tcW w:w="1559" w:type="dxa"/>
          </w:tcPr>
          <w:p w14:paraId="2A370510" w14:textId="77777777" w:rsidR="00E47855" w:rsidRPr="001A3EAA" w:rsidRDefault="00E47855" w:rsidP="00235B78">
            <w:pPr>
              <w:ind w:left="0" w:hanging="2"/>
              <w:jc w:val="right"/>
              <w:rPr>
                <w:rFonts w:ascii="Calibri" w:hAnsi="Calibri" w:cs="Calibri"/>
                <w:b/>
                <w:color w:val="000000"/>
                <w:sz w:val="22"/>
                <w:szCs w:val="22"/>
              </w:rPr>
            </w:pPr>
          </w:p>
        </w:tc>
        <w:tc>
          <w:tcPr>
            <w:tcW w:w="1559" w:type="dxa"/>
          </w:tcPr>
          <w:p w14:paraId="3B04108D" w14:textId="77777777" w:rsidR="00E47855" w:rsidRPr="001A3EAA" w:rsidRDefault="00E47855" w:rsidP="00235B78">
            <w:pPr>
              <w:ind w:left="0" w:hanging="2"/>
              <w:jc w:val="right"/>
              <w:rPr>
                <w:rFonts w:ascii="Calibri" w:hAnsi="Calibri" w:cs="Calibri"/>
                <w:b/>
                <w:color w:val="000000"/>
                <w:sz w:val="22"/>
                <w:szCs w:val="22"/>
              </w:rPr>
            </w:pPr>
          </w:p>
        </w:tc>
      </w:tr>
      <w:tr w:rsidR="00E47855" w:rsidRPr="00924A03" w14:paraId="6FC5EB85" w14:textId="25FBC718" w:rsidTr="00E47855">
        <w:trPr>
          <w:trHeight w:val="402"/>
        </w:trPr>
        <w:tc>
          <w:tcPr>
            <w:tcW w:w="342" w:type="dxa"/>
            <w:shd w:val="clear" w:color="auto" w:fill="auto"/>
            <w:noWrap/>
            <w:vAlign w:val="bottom"/>
            <w:hideMark/>
          </w:tcPr>
          <w:p w14:paraId="3006E805" w14:textId="77777777" w:rsidR="00E47855" w:rsidRPr="00924A03" w:rsidRDefault="00E47855" w:rsidP="00235B78">
            <w:pPr>
              <w:ind w:left="0" w:hanging="2"/>
              <w:jc w:val="right"/>
              <w:rPr>
                <w:rFonts w:ascii="Calibri" w:hAnsi="Calibri" w:cs="Calibri"/>
                <w:b/>
                <w:bCs/>
                <w:color w:val="000000"/>
              </w:rPr>
            </w:pPr>
            <w:r w:rsidRPr="00924A03">
              <w:rPr>
                <w:rFonts w:ascii="Calibri" w:hAnsi="Calibri" w:cs="Calibri"/>
                <w:b/>
                <w:bCs/>
                <w:color w:val="000000"/>
              </w:rPr>
              <w:t>86</w:t>
            </w:r>
          </w:p>
        </w:tc>
        <w:tc>
          <w:tcPr>
            <w:tcW w:w="2375" w:type="dxa"/>
            <w:shd w:val="clear" w:color="auto" w:fill="auto"/>
            <w:vAlign w:val="center"/>
            <w:hideMark/>
          </w:tcPr>
          <w:p w14:paraId="13FFE75A"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 xml:space="preserve">Micropipeta </w:t>
            </w:r>
            <w:proofErr w:type="spellStart"/>
            <w:r w:rsidRPr="00924A03">
              <w:rPr>
                <w:rFonts w:ascii="Calibri" w:hAnsi="Calibri" w:cs="Calibri"/>
                <w:color w:val="000000"/>
              </w:rPr>
              <w:t>Monocanal</w:t>
            </w:r>
            <w:proofErr w:type="spellEnd"/>
            <w:r w:rsidRPr="00924A03">
              <w:rPr>
                <w:rFonts w:ascii="Calibri" w:hAnsi="Calibri" w:cs="Calibri"/>
                <w:color w:val="000000"/>
              </w:rPr>
              <w:t xml:space="preserve"> Volume 50 a 1000μL</w:t>
            </w:r>
          </w:p>
        </w:tc>
        <w:tc>
          <w:tcPr>
            <w:tcW w:w="1678" w:type="dxa"/>
            <w:shd w:val="clear" w:color="auto" w:fill="auto"/>
            <w:noWrap/>
            <w:vAlign w:val="center"/>
            <w:hideMark/>
          </w:tcPr>
          <w:p w14:paraId="5B5B31DF"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EPPENDORF</w:t>
            </w:r>
          </w:p>
        </w:tc>
        <w:tc>
          <w:tcPr>
            <w:tcW w:w="2185" w:type="dxa"/>
            <w:shd w:val="clear" w:color="auto" w:fill="auto"/>
            <w:noWrap/>
            <w:vAlign w:val="center"/>
            <w:hideMark/>
          </w:tcPr>
          <w:p w14:paraId="54953178" w14:textId="77777777" w:rsidR="00E47855" w:rsidRPr="00924A03" w:rsidRDefault="00E47855" w:rsidP="00235B78">
            <w:pPr>
              <w:ind w:left="0" w:hanging="2"/>
              <w:jc w:val="center"/>
              <w:rPr>
                <w:rFonts w:ascii="Calibri" w:hAnsi="Calibri" w:cs="Calibri"/>
                <w:color w:val="000000"/>
              </w:rPr>
            </w:pPr>
            <w:proofErr w:type="spellStart"/>
            <w:r w:rsidRPr="00924A03">
              <w:rPr>
                <w:rFonts w:ascii="Calibri" w:hAnsi="Calibri" w:cs="Calibri"/>
                <w:color w:val="000000"/>
              </w:rPr>
              <w:t>Research</w:t>
            </w:r>
            <w:proofErr w:type="spellEnd"/>
            <w:r w:rsidRPr="00924A03">
              <w:rPr>
                <w:rFonts w:ascii="Calibri" w:hAnsi="Calibri" w:cs="Calibri"/>
                <w:color w:val="000000"/>
              </w:rPr>
              <w:t xml:space="preserve"> Pró</w:t>
            </w:r>
          </w:p>
        </w:tc>
        <w:tc>
          <w:tcPr>
            <w:tcW w:w="2800" w:type="dxa"/>
            <w:shd w:val="clear" w:color="auto" w:fill="auto"/>
            <w:vAlign w:val="center"/>
            <w:hideMark/>
          </w:tcPr>
          <w:p w14:paraId="7A97B34A"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 xml:space="preserve">Calibração </w:t>
            </w:r>
            <w:proofErr w:type="spellStart"/>
            <w:r w:rsidRPr="00924A03">
              <w:rPr>
                <w:rFonts w:ascii="Calibri" w:hAnsi="Calibri" w:cs="Calibri"/>
                <w:color w:val="000000"/>
              </w:rPr>
              <w:t>rastreável</w:t>
            </w:r>
            <w:proofErr w:type="spellEnd"/>
            <w:r w:rsidRPr="00924A03">
              <w:rPr>
                <w:rFonts w:ascii="Calibri" w:hAnsi="Calibri" w:cs="Calibri"/>
                <w:color w:val="000000"/>
              </w:rPr>
              <w:t xml:space="preserve"> com emissão de certificado de calibração. A calibração deverá ser feita em pelo menos 3 pontos distribuídos ao longo da capacidade de medição do equipamento.</w:t>
            </w:r>
          </w:p>
        </w:tc>
        <w:tc>
          <w:tcPr>
            <w:tcW w:w="1416" w:type="dxa"/>
            <w:shd w:val="clear" w:color="auto" w:fill="auto"/>
            <w:noWrap/>
            <w:vAlign w:val="center"/>
            <w:hideMark/>
          </w:tcPr>
          <w:p w14:paraId="03A1C317" w14:textId="77777777" w:rsidR="00E47855" w:rsidRPr="001A3EAA" w:rsidRDefault="00E47855" w:rsidP="00235B78">
            <w:pPr>
              <w:ind w:left="0" w:hanging="2"/>
              <w:jc w:val="right"/>
              <w:rPr>
                <w:rFonts w:ascii="Calibri" w:hAnsi="Calibri" w:cs="Calibri"/>
                <w:b/>
                <w:color w:val="000000"/>
                <w:sz w:val="22"/>
                <w:szCs w:val="22"/>
              </w:rPr>
            </w:pPr>
            <w:r w:rsidRPr="001A3EAA">
              <w:rPr>
                <w:rFonts w:ascii="Calibri" w:hAnsi="Calibri" w:cs="Calibri"/>
                <w:b/>
                <w:color w:val="000000"/>
                <w:sz w:val="22"/>
                <w:szCs w:val="22"/>
              </w:rPr>
              <w:t>1</w:t>
            </w:r>
          </w:p>
        </w:tc>
        <w:tc>
          <w:tcPr>
            <w:tcW w:w="1276" w:type="dxa"/>
          </w:tcPr>
          <w:p w14:paraId="1ED839EA" w14:textId="77777777" w:rsidR="00E47855" w:rsidRPr="001A3EAA" w:rsidRDefault="00E47855" w:rsidP="00235B78">
            <w:pPr>
              <w:ind w:left="0" w:hanging="2"/>
              <w:jc w:val="right"/>
              <w:rPr>
                <w:rFonts w:ascii="Calibri" w:hAnsi="Calibri" w:cs="Calibri"/>
                <w:b/>
                <w:color w:val="000000"/>
                <w:sz w:val="22"/>
                <w:szCs w:val="22"/>
              </w:rPr>
            </w:pPr>
          </w:p>
        </w:tc>
        <w:tc>
          <w:tcPr>
            <w:tcW w:w="1559" w:type="dxa"/>
          </w:tcPr>
          <w:p w14:paraId="2D1F5FB1" w14:textId="77777777" w:rsidR="00E47855" w:rsidRPr="001A3EAA" w:rsidRDefault="00E47855" w:rsidP="00235B78">
            <w:pPr>
              <w:ind w:left="0" w:hanging="2"/>
              <w:jc w:val="right"/>
              <w:rPr>
                <w:rFonts w:ascii="Calibri" w:hAnsi="Calibri" w:cs="Calibri"/>
                <w:b/>
                <w:color w:val="000000"/>
                <w:sz w:val="22"/>
                <w:szCs w:val="22"/>
              </w:rPr>
            </w:pPr>
          </w:p>
        </w:tc>
        <w:tc>
          <w:tcPr>
            <w:tcW w:w="1559" w:type="dxa"/>
          </w:tcPr>
          <w:p w14:paraId="47119D57" w14:textId="77777777" w:rsidR="00E47855" w:rsidRPr="001A3EAA" w:rsidRDefault="00E47855" w:rsidP="00235B78">
            <w:pPr>
              <w:ind w:left="0" w:hanging="2"/>
              <w:jc w:val="right"/>
              <w:rPr>
                <w:rFonts w:ascii="Calibri" w:hAnsi="Calibri" w:cs="Calibri"/>
                <w:b/>
                <w:color w:val="000000"/>
                <w:sz w:val="22"/>
                <w:szCs w:val="22"/>
              </w:rPr>
            </w:pPr>
          </w:p>
        </w:tc>
      </w:tr>
    </w:tbl>
    <w:p w14:paraId="0BF6704D" w14:textId="083EF120" w:rsidR="00FF1108" w:rsidRDefault="00FF1108" w:rsidP="00096C67">
      <w:pPr>
        <w:spacing w:line="276" w:lineRule="auto"/>
        <w:ind w:left="0" w:hanging="2"/>
        <w:jc w:val="center"/>
        <w:rPr>
          <w:rFonts w:asciiTheme="majorHAnsi" w:eastAsia="Calibri" w:hAnsiTheme="majorHAnsi" w:cstheme="majorHAnsi"/>
          <w:b/>
          <w:bCs/>
          <w:sz w:val="22"/>
          <w:szCs w:val="22"/>
        </w:rPr>
      </w:pPr>
    </w:p>
    <w:p w14:paraId="71B5001C" w14:textId="47D227CF" w:rsidR="00FF1108" w:rsidRDefault="00FF1108" w:rsidP="00096C67">
      <w:pPr>
        <w:spacing w:line="276" w:lineRule="auto"/>
        <w:ind w:left="0" w:hanging="2"/>
        <w:jc w:val="center"/>
        <w:rPr>
          <w:rFonts w:asciiTheme="majorHAnsi" w:eastAsia="Calibri" w:hAnsiTheme="majorHAnsi" w:cstheme="majorHAnsi"/>
          <w:b/>
          <w:bCs/>
          <w:sz w:val="22"/>
          <w:szCs w:val="22"/>
        </w:rPr>
      </w:pPr>
    </w:p>
    <w:p w14:paraId="644E10EE" w14:textId="77777777" w:rsidR="00FF1108" w:rsidRPr="00096C67" w:rsidRDefault="00FF1108" w:rsidP="00096C67">
      <w:pPr>
        <w:spacing w:line="276" w:lineRule="auto"/>
        <w:ind w:left="0" w:hanging="2"/>
        <w:jc w:val="center"/>
        <w:rPr>
          <w:rFonts w:asciiTheme="majorHAnsi" w:eastAsia="Calibri" w:hAnsiTheme="majorHAnsi" w:cstheme="majorHAnsi"/>
          <w:b/>
          <w:bCs/>
          <w:sz w:val="22"/>
          <w:szCs w:val="22"/>
        </w:rPr>
      </w:pPr>
    </w:p>
    <w:p w14:paraId="2141FF93" w14:textId="77777777" w:rsidR="009936B7" w:rsidRPr="00096C67" w:rsidRDefault="009936B7" w:rsidP="00096C67">
      <w:pPr>
        <w:spacing w:line="276" w:lineRule="auto"/>
        <w:ind w:left="0" w:hanging="2"/>
        <w:jc w:val="both"/>
        <w:rPr>
          <w:rFonts w:asciiTheme="majorHAnsi" w:eastAsia="Calibri" w:hAnsiTheme="majorHAnsi" w:cstheme="majorHAnsi"/>
          <w:b/>
          <w:sz w:val="22"/>
          <w:szCs w:val="22"/>
        </w:rPr>
      </w:pPr>
    </w:p>
    <w:p w14:paraId="7BF6642B" w14:textId="1B7BCE4D" w:rsidR="009936B7" w:rsidRDefault="009936B7" w:rsidP="00096C67">
      <w:pPr>
        <w:spacing w:line="276" w:lineRule="auto"/>
        <w:ind w:left="0" w:hanging="2"/>
        <w:jc w:val="both"/>
        <w:rPr>
          <w:rFonts w:asciiTheme="majorHAnsi" w:eastAsia="Calibri" w:hAnsiTheme="majorHAnsi" w:cstheme="majorHAnsi"/>
          <w:b/>
          <w:sz w:val="22"/>
          <w:szCs w:val="22"/>
        </w:rPr>
      </w:pPr>
    </w:p>
    <w:p w14:paraId="77A61E29" w14:textId="77777777" w:rsidR="00096C67" w:rsidRPr="00096C67" w:rsidRDefault="00096C67" w:rsidP="00096C67">
      <w:pPr>
        <w:spacing w:line="276" w:lineRule="auto"/>
        <w:ind w:left="0" w:hanging="2"/>
        <w:jc w:val="both"/>
        <w:rPr>
          <w:rFonts w:asciiTheme="majorHAnsi" w:eastAsia="Calibri" w:hAnsiTheme="majorHAnsi" w:cstheme="majorHAnsi"/>
          <w:b/>
          <w:sz w:val="22"/>
          <w:szCs w:val="22"/>
        </w:rPr>
      </w:pPr>
    </w:p>
    <w:p w14:paraId="3CD7E9C5" w14:textId="49C9B7D4" w:rsidR="009936B7" w:rsidRDefault="00934641" w:rsidP="00096C67">
      <w:pPr>
        <w:spacing w:line="276" w:lineRule="auto"/>
        <w:ind w:left="0" w:hanging="2"/>
        <w:jc w:val="both"/>
        <w:rPr>
          <w:rFonts w:asciiTheme="majorHAnsi" w:eastAsia="Calibri" w:hAnsiTheme="majorHAnsi" w:cstheme="majorHAnsi"/>
          <w:b/>
          <w:sz w:val="22"/>
          <w:szCs w:val="22"/>
        </w:rPr>
      </w:pPr>
      <w:r w:rsidRPr="00934641">
        <w:rPr>
          <w:rFonts w:asciiTheme="majorHAnsi" w:eastAsia="Calibri" w:hAnsiTheme="majorHAnsi" w:cstheme="majorHAnsi"/>
          <w:b/>
          <w:sz w:val="22"/>
          <w:szCs w:val="22"/>
        </w:rPr>
        <w:t xml:space="preserve">OBS: Em caso de divergência entre as especificações do objeto, disposições deste Edital e de seus anexos ou demais informações ou peças que compõem o processo, em relação ao portal do governo (COMPRASNET) prevalecerá as deste Edital. A (o) pregoeira (o) e a equipe de apoio orienta aos licitantes que considerem SOBERANAS as especificações do objeto (condições de entrega, pagamento, prazo, especificações, observações, unidades de medida, quantitativos, valores entre outras diretrizes relacionadas ao certame) que estejam contidas no instrumento convocatório, Termo de Referência e seus anexos. Sempre prevalecerão as condições e especificações estabelecidas no Edital e seus anexos. A cláusula em tela se justifica porque o CATMAT/CATSER (Catálogo de Materiais e Catálogo de Serviços) do </w:t>
      </w:r>
      <w:proofErr w:type="spellStart"/>
      <w:r w:rsidRPr="00934641">
        <w:rPr>
          <w:rFonts w:asciiTheme="majorHAnsi" w:eastAsia="Calibri" w:hAnsiTheme="majorHAnsi" w:cstheme="majorHAnsi"/>
          <w:b/>
          <w:sz w:val="22"/>
          <w:szCs w:val="22"/>
        </w:rPr>
        <w:t>Comprasnet</w:t>
      </w:r>
      <w:proofErr w:type="spellEnd"/>
      <w:r w:rsidRPr="00934641">
        <w:rPr>
          <w:rFonts w:asciiTheme="majorHAnsi" w:eastAsia="Calibri" w:hAnsiTheme="majorHAnsi" w:cstheme="majorHAnsi"/>
          <w:b/>
          <w:sz w:val="22"/>
          <w:szCs w:val="22"/>
        </w:rPr>
        <w:t>, por vezes não tem a exatidão do objeto pleiteado no certame, portanto o município busca transparecer de forma lícita e eficiente as especificações expressas no instrumento convocatório.</w:t>
      </w:r>
    </w:p>
    <w:p w14:paraId="5A9E22B2" w14:textId="7FA5E8F7" w:rsidR="000873C6" w:rsidRDefault="000873C6" w:rsidP="00096C67">
      <w:pPr>
        <w:spacing w:line="276" w:lineRule="auto"/>
        <w:ind w:left="0" w:hanging="2"/>
        <w:jc w:val="both"/>
        <w:rPr>
          <w:rFonts w:asciiTheme="majorHAnsi" w:eastAsia="Calibri" w:hAnsiTheme="majorHAnsi" w:cstheme="majorHAnsi"/>
          <w:b/>
          <w:sz w:val="22"/>
          <w:szCs w:val="22"/>
        </w:rPr>
      </w:pPr>
    </w:p>
    <w:p w14:paraId="3824CCE1" w14:textId="77777777" w:rsidR="000873C6" w:rsidRPr="00ED73F2" w:rsidRDefault="000873C6" w:rsidP="000873C6">
      <w:pPr>
        <w:widowControl w:val="0"/>
        <w:suppressAutoHyphens w:val="0"/>
        <w:autoSpaceDE w:val="0"/>
        <w:autoSpaceDN w:val="0"/>
        <w:adjustRightInd w:val="0"/>
        <w:spacing w:after="120" w:line="276" w:lineRule="auto"/>
        <w:ind w:leftChars="0" w:left="0" w:firstLineChars="0" w:firstLine="0"/>
        <w:jc w:val="both"/>
        <w:textDirection w:val="lrTb"/>
        <w:rPr>
          <w:rFonts w:ascii="Calibri" w:hAnsi="Calibri" w:cs="Calibri"/>
          <w:sz w:val="24"/>
          <w:szCs w:val="24"/>
          <w:lang w:bidi="x-none"/>
        </w:rPr>
      </w:pPr>
      <w:r w:rsidRPr="00ED73F2">
        <w:rPr>
          <w:rFonts w:ascii="Calibri" w:hAnsi="Calibri" w:cs="Calibri"/>
          <w:b/>
          <w:sz w:val="24"/>
          <w:szCs w:val="24"/>
          <w:lang w:bidi="x-none"/>
        </w:rPr>
        <w:t>FICA PERMITIDA: A SUBCONTRATAÇÃO DE ATÉ 25% DOS ITENS QUE COMPÕEM ESSE EDITAL</w:t>
      </w:r>
      <w:r w:rsidRPr="00ED73F2">
        <w:rPr>
          <w:rFonts w:ascii="Calibri" w:hAnsi="Calibri" w:cs="Calibri"/>
          <w:sz w:val="24"/>
          <w:szCs w:val="24"/>
          <w:lang w:bidi="x-none"/>
        </w:rPr>
        <w:t>.</w:t>
      </w:r>
    </w:p>
    <w:p w14:paraId="76D4ACE6" w14:textId="77777777" w:rsidR="000873C6" w:rsidRPr="00ED73F2" w:rsidRDefault="000873C6" w:rsidP="000873C6">
      <w:pPr>
        <w:widowControl w:val="0"/>
        <w:numPr>
          <w:ilvl w:val="0"/>
          <w:numId w:val="39"/>
        </w:numPr>
        <w:suppressAutoHyphens w:val="0"/>
        <w:autoSpaceDE w:val="0"/>
        <w:autoSpaceDN w:val="0"/>
        <w:adjustRightInd w:val="0"/>
        <w:spacing w:after="120" w:line="276" w:lineRule="auto"/>
        <w:ind w:leftChars="0" w:left="0" w:firstLineChars="0" w:hanging="2"/>
        <w:jc w:val="both"/>
        <w:textDirection w:val="lrTb"/>
        <w:rPr>
          <w:rFonts w:ascii="Calibri" w:hAnsi="Calibri" w:cs="Calibri"/>
          <w:vanish/>
          <w:sz w:val="24"/>
          <w:szCs w:val="24"/>
          <w:lang w:bidi="x-none"/>
        </w:rPr>
      </w:pPr>
    </w:p>
    <w:p w14:paraId="57F9F99A" w14:textId="77777777" w:rsidR="000873C6" w:rsidRPr="00ED73F2" w:rsidRDefault="000873C6" w:rsidP="000873C6">
      <w:pPr>
        <w:widowControl w:val="0"/>
        <w:numPr>
          <w:ilvl w:val="0"/>
          <w:numId w:val="39"/>
        </w:numPr>
        <w:suppressAutoHyphens w:val="0"/>
        <w:autoSpaceDE w:val="0"/>
        <w:autoSpaceDN w:val="0"/>
        <w:adjustRightInd w:val="0"/>
        <w:spacing w:after="120" w:line="276" w:lineRule="auto"/>
        <w:ind w:leftChars="0" w:left="0" w:firstLineChars="0" w:hanging="2"/>
        <w:jc w:val="both"/>
        <w:textDirection w:val="lrTb"/>
        <w:rPr>
          <w:rFonts w:ascii="Calibri" w:hAnsi="Calibri" w:cs="Calibri"/>
          <w:vanish/>
          <w:sz w:val="24"/>
          <w:szCs w:val="24"/>
          <w:lang w:bidi="x-none"/>
        </w:rPr>
      </w:pPr>
    </w:p>
    <w:p w14:paraId="2BE96123" w14:textId="77777777" w:rsidR="000873C6" w:rsidRPr="00ED73F2" w:rsidRDefault="000873C6" w:rsidP="000873C6">
      <w:pPr>
        <w:widowControl w:val="0"/>
        <w:numPr>
          <w:ilvl w:val="0"/>
          <w:numId w:val="39"/>
        </w:numPr>
        <w:suppressAutoHyphens w:val="0"/>
        <w:autoSpaceDE w:val="0"/>
        <w:autoSpaceDN w:val="0"/>
        <w:adjustRightInd w:val="0"/>
        <w:spacing w:after="120" w:line="276" w:lineRule="auto"/>
        <w:ind w:leftChars="0" w:left="0" w:firstLineChars="0" w:hanging="2"/>
        <w:jc w:val="both"/>
        <w:textDirection w:val="lrTb"/>
        <w:rPr>
          <w:rFonts w:ascii="Calibri" w:hAnsi="Calibri" w:cs="Calibri"/>
          <w:vanish/>
          <w:sz w:val="24"/>
          <w:szCs w:val="24"/>
          <w:lang w:bidi="x-none"/>
        </w:rPr>
      </w:pPr>
    </w:p>
    <w:p w14:paraId="33404D8A" w14:textId="77777777" w:rsidR="000873C6" w:rsidRPr="00ED73F2" w:rsidRDefault="000873C6" w:rsidP="000873C6">
      <w:pPr>
        <w:widowControl w:val="0"/>
        <w:numPr>
          <w:ilvl w:val="0"/>
          <w:numId w:val="39"/>
        </w:numPr>
        <w:suppressAutoHyphens w:val="0"/>
        <w:autoSpaceDE w:val="0"/>
        <w:autoSpaceDN w:val="0"/>
        <w:adjustRightInd w:val="0"/>
        <w:spacing w:after="120" w:line="276" w:lineRule="auto"/>
        <w:ind w:leftChars="0" w:left="0" w:firstLineChars="0" w:hanging="2"/>
        <w:jc w:val="both"/>
        <w:textDirection w:val="lrTb"/>
        <w:rPr>
          <w:rFonts w:ascii="Calibri" w:hAnsi="Calibri" w:cs="Calibri"/>
          <w:vanish/>
          <w:sz w:val="24"/>
          <w:szCs w:val="24"/>
          <w:lang w:bidi="x-none"/>
        </w:rPr>
      </w:pPr>
    </w:p>
    <w:p w14:paraId="44EB6818" w14:textId="77777777" w:rsidR="000873C6" w:rsidRPr="00ED73F2" w:rsidRDefault="000873C6" w:rsidP="000873C6">
      <w:pPr>
        <w:widowControl w:val="0"/>
        <w:numPr>
          <w:ilvl w:val="0"/>
          <w:numId w:val="39"/>
        </w:numPr>
        <w:suppressAutoHyphens w:val="0"/>
        <w:autoSpaceDE w:val="0"/>
        <w:autoSpaceDN w:val="0"/>
        <w:adjustRightInd w:val="0"/>
        <w:spacing w:after="120" w:line="276" w:lineRule="auto"/>
        <w:ind w:leftChars="0" w:left="0" w:firstLineChars="0" w:hanging="2"/>
        <w:jc w:val="both"/>
        <w:textDirection w:val="lrTb"/>
        <w:rPr>
          <w:rFonts w:ascii="Calibri" w:hAnsi="Calibri" w:cs="Calibri"/>
          <w:vanish/>
          <w:sz w:val="24"/>
          <w:szCs w:val="24"/>
          <w:lang w:bidi="x-none"/>
        </w:rPr>
      </w:pPr>
    </w:p>
    <w:p w14:paraId="16054D11" w14:textId="77777777" w:rsidR="000873C6" w:rsidRPr="00ED73F2" w:rsidRDefault="000873C6" w:rsidP="000873C6">
      <w:pPr>
        <w:widowControl w:val="0"/>
        <w:numPr>
          <w:ilvl w:val="1"/>
          <w:numId w:val="39"/>
        </w:numPr>
        <w:suppressAutoHyphens w:val="0"/>
        <w:autoSpaceDE w:val="0"/>
        <w:autoSpaceDN w:val="0"/>
        <w:adjustRightInd w:val="0"/>
        <w:spacing w:after="120" w:line="276" w:lineRule="auto"/>
        <w:ind w:leftChars="0" w:left="0" w:firstLineChars="0" w:hanging="2"/>
        <w:jc w:val="both"/>
        <w:textDirection w:val="lrTb"/>
        <w:rPr>
          <w:rFonts w:ascii="Calibri" w:hAnsi="Calibri" w:cs="Calibri"/>
          <w:vanish/>
          <w:sz w:val="24"/>
          <w:szCs w:val="24"/>
          <w:lang w:bidi="x-none"/>
        </w:rPr>
      </w:pPr>
    </w:p>
    <w:p w14:paraId="646A51AD" w14:textId="77777777" w:rsidR="000873C6" w:rsidRPr="00ED73F2" w:rsidRDefault="000873C6" w:rsidP="000873C6">
      <w:pPr>
        <w:widowControl w:val="0"/>
        <w:numPr>
          <w:ilvl w:val="1"/>
          <w:numId w:val="39"/>
        </w:numPr>
        <w:suppressAutoHyphens w:val="0"/>
        <w:autoSpaceDE w:val="0"/>
        <w:autoSpaceDN w:val="0"/>
        <w:adjustRightInd w:val="0"/>
        <w:spacing w:after="120" w:line="276" w:lineRule="auto"/>
        <w:ind w:leftChars="0" w:left="0" w:firstLineChars="0" w:hanging="2"/>
        <w:jc w:val="both"/>
        <w:textDirection w:val="lrTb"/>
        <w:rPr>
          <w:rFonts w:ascii="Calibri" w:hAnsi="Calibri" w:cs="Calibri"/>
          <w:vanish/>
          <w:sz w:val="24"/>
          <w:szCs w:val="24"/>
          <w:lang w:bidi="x-none"/>
        </w:rPr>
      </w:pPr>
    </w:p>
    <w:p w14:paraId="5DCC4525" w14:textId="77777777" w:rsidR="000873C6" w:rsidRPr="00ED73F2" w:rsidRDefault="000873C6" w:rsidP="000873C6">
      <w:pPr>
        <w:widowControl w:val="0"/>
        <w:numPr>
          <w:ilvl w:val="1"/>
          <w:numId w:val="39"/>
        </w:numPr>
        <w:suppressAutoHyphens w:val="0"/>
        <w:autoSpaceDE w:val="0"/>
        <w:autoSpaceDN w:val="0"/>
        <w:adjustRightInd w:val="0"/>
        <w:spacing w:after="120" w:line="276" w:lineRule="auto"/>
        <w:ind w:leftChars="0" w:left="0" w:firstLineChars="0" w:hanging="2"/>
        <w:jc w:val="both"/>
        <w:textDirection w:val="lrTb"/>
        <w:rPr>
          <w:rFonts w:ascii="Calibri" w:hAnsi="Calibri" w:cs="Calibri"/>
          <w:vanish/>
          <w:sz w:val="24"/>
          <w:szCs w:val="24"/>
          <w:lang w:bidi="x-none"/>
        </w:rPr>
      </w:pPr>
    </w:p>
    <w:p w14:paraId="00857A7B" w14:textId="77777777" w:rsidR="000873C6" w:rsidRPr="00ED73F2" w:rsidRDefault="000873C6" w:rsidP="000873C6">
      <w:pPr>
        <w:widowControl w:val="0"/>
        <w:numPr>
          <w:ilvl w:val="1"/>
          <w:numId w:val="39"/>
        </w:numPr>
        <w:suppressAutoHyphens w:val="0"/>
        <w:autoSpaceDE w:val="0"/>
        <w:autoSpaceDN w:val="0"/>
        <w:adjustRightInd w:val="0"/>
        <w:spacing w:after="120" w:line="276" w:lineRule="auto"/>
        <w:ind w:leftChars="0" w:left="0" w:firstLineChars="0" w:hanging="2"/>
        <w:jc w:val="both"/>
        <w:textDirection w:val="lrTb"/>
        <w:rPr>
          <w:rFonts w:ascii="Calibri" w:hAnsi="Calibri" w:cs="Calibri"/>
          <w:vanish/>
          <w:sz w:val="24"/>
          <w:szCs w:val="24"/>
          <w:lang w:bidi="x-none"/>
        </w:rPr>
      </w:pPr>
    </w:p>
    <w:p w14:paraId="1BB87297" w14:textId="77777777" w:rsidR="000873C6" w:rsidRPr="00ED73F2" w:rsidRDefault="000873C6" w:rsidP="000873C6">
      <w:pPr>
        <w:widowControl w:val="0"/>
        <w:numPr>
          <w:ilvl w:val="1"/>
          <w:numId w:val="39"/>
        </w:numPr>
        <w:suppressAutoHyphens w:val="0"/>
        <w:autoSpaceDE w:val="0"/>
        <w:autoSpaceDN w:val="0"/>
        <w:adjustRightInd w:val="0"/>
        <w:spacing w:after="120" w:line="276" w:lineRule="auto"/>
        <w:ind w:leftChars="0" w:left="0" w:firstLineChars="0" w:hanging="2"/>
        <w:jc w:val="both"/>
        <w:textDirection w:val="lrTb"/>
        <w:rPr>
          <w:rFonts w:ascii="Calibri" w:hAnsi="Calibri" w:cs="Calibri"/>
          <w:vanish/>
          <w:sz w:val="24"/>
          <w:szCs w:val="24"/>
          <w:lang w:bidi="x-none"/>
        </w:rPr>
      </w:pPr>
    </w:p>
    <w:p w14:paraId="0E10BD49" w14:textId="77777777" w:rsidR="000873C6" w:rsidRPr="00ED73F2" w:rsidRDefault="000873C6" w:rsidP="000873C6">
      <w:pPr>
        <w:widowControl w:val="0"/>
        <w:numPr>
          <w:ilvl w:val="1"/>
          <w:numId w:val="39"/>
        </w:numPr>
        <w:suppressAutoHyphens w:val="0"/>
        <w:autoSpaceDE w:val="0"/>
        <w:autoSpaceDN w:val="0"/>
        <w:adjustRightInd w:val="0"/>
        <w:spacing w:after="120" w:line="276" w:lineRule="auto"/>
        <w:ind w:leftChars="0" w:left="0" w:firstLineChars="0" w:hanging="2"/>
        <w:jc w:val="both"/>
        <w:textDirection w:val="lrTb"/>
        <w:rPr>
          <w:rFonts w:ascii="Calibri" w:hAnsi="Calibri" w:cs="Calibri"/>
          <w:vanish/>
          <w:sz w:val="24"/>
          <w:szCs w:val="24"/>
          <w:lang w:bidi="x-none"/>
        </w:rPr>
      </w:pPr>
    </w:p>
    <w:p w14:paraId="333A61DD" w14:textId="77777777" w:rsidR="000873C6" w:rsidRPr="00ED73F2" w:rsidRDefault="000873C6" w:rsidP="000873C6">
      <w:pPr>
        <w:widowControl w:val="0"/>
        <w:numPr>
          <w:ilvl w:val="1"/>
          <w:numId w:val="39"/>
        </w:numPr>
        <w:suppressAutoHyphens w:val="0"/>
        <w:autoSpaceDE w:val="0"/>
        <w:autoSpaceDN w:val="0"/>
        <w:adjustRightInd w:val="0"/>
        <w:spacing w:after="120" w:line="276" w:lineRule="auto"/>
        <w:ind w:leftChars="0" w:left="0" w:firstLineChars="0" w:hanging="2"/>
        <w:jc w:val="both"/>
        <w:textDirection w:val="lrTb"/>
        <w:rPr>
          <w:rFonts w:ascii="Calibri" w:hAnsi="Calibri" w:cs="Calibri"/>
          <w:vanish/>
          <w:sz w:val="24"/>
          <w:szCs w:val="24"/>
          <w:lang w:bidi="x-none"/>
        </w:rPr>
      </w:pPr>
    </w:p>
    <w:p w14:paraId="61C9304A" w14:textId="6A21D5F6" w:rsidR="000873C6" w:rsidRPr="00ED73F2" w:rsidRDefault="000873C6" w:rsidP="000873C6">
      <w:pPr>
        <w:widowControl w:val="0"/>
        <w:autoSpaceDE w:val="0"/>
        <w:autoSpaceDN w:val="0"/>
        <w:adjustRightInd w:val="0"/>
        <w:spacing w:after="120" w:line="276" w:lineRule="auto"/>
        <w:ind w:left="0" w:hanging="2"/>
        <w:jc w:val="both"/>
        <w:rPr>
          <w:rFonts w:ascii="Calibri" w:hAnsi="Calibri" w:cs="Calibri"/>
          <w:sz w:val="24"/>
          <w:szCs w:val="24"/>
          <w:lang w:bidi="x-none"/>
        </w:rPr>
      </w:pPr>
      <w:r w:rsidRPr="00ED73F2">
        <w:rPr>
          <w:rFonts w:ascii="Calibri" w:hAnsi="Calibri" w:cs="Calibri"/>
          <w:b/>
          <w:sz w:val="24"/>
          <w:szCs w:val="24"/>
          <w:lang w:bidi="x-none"/>
        </w:rPr>
        <w:t xml:space="preserve">- </w:t>
      </w:r>
      <w:r w:rsidRPr="00ED73F2">
        <w:rPr>
          <w:rFonts w:ascii="Calibri" w:hAnsi="Calibri" w:cs="Calibri"/>
          <w:sz w:val="24"/>
          <w:szCs w:val="24"/>
          <w:lang w:bidi="x-none"/>
        </w:rPr>
        <w:t xml:space="preserve">Justifica-se a subcontratação a fim de promover maior competitividade e isonomia entre os licitantes. </w:t>
      </w:r>
    </w:p>
    <w:p w14:paraId="7E4E76A3" w14:textId="46FF793A" w:rsidR="000873C6" w:rsidRPr="00ED73F2" w:rsidRDefault="000873C6" w:rsidP="000873C6">
      <w:pPr>
        <w:widowControl w:val="0"/>
        <w:autoSpaceDE w:val="0"/>
        <w:autoSpaceDN w:val="0"/>
        <w:adjustRightInd w:val="0"/>
        <w:spacing w:after="120" w:line="276" w:lineRule="auto"/>
        <w:ind w:left="0" w:hanging="2"/>
        <w:jc w:val="both"/>
        <w:rPr>
          <w:rFonts w:ascii="Calibri" w:hAnsi="Calibri" w:cs="Calibri"/>
          <w:sz w:val="24"/>
          <w:szCs w:val="24"/>
          <w:lang w:bidi="x-none"/>
        </w:rPr>
      </w:pPr>
      <w:r w:rsidRPr="00ED73F2">
        <w:rPr>
          <w:rFonts w:ascii="Calibri" w:hAnsi="Calibri" w:cs="Calibri"/>
          <w:b/>
          <w:sz w:val="24"/>
          <w:szCs w:val="24"/>
          <w:lang w:bidi="x-none"/>
        </w:rPr>
        <w:t xml:space="preserve">- </w:t>
      </w:r>
      <w:r w:rsidRPr="00ED73F2">
        <w:rPr>
          <w:rFonts w:ascii="Calibri" w:hAnsi="Calibri" w:cs="Calibri"/>
          <w:sz w:val="24"/>
          <w:szCs w:val="24"/>
          <w:lang w:bidi="x-none"/>
        </w:rPr>
        <w:t>Caso a licitante for realizar subcontratação, a mesma deve especificar na proposta os itens que serão subcontratados, não superior a 25% dos itens, e informando também o nome da subcontratada.</w:t>
      </w:r>
    </w:p>
    <w:p w14:paraId="232A3504" w14:textId="3568DD68" w:rsidR="000873C6" w:rsidRPr="00ED73F2" w:rsidRDefault="000873C6" w:rsidP="000873C6">
      <w:pPr>
        <w:widowControl w:val="0"/>
        <w:autoSpaceDE w:val="0"/>
        <w:autoSpaceDN w:val="0"/>
        <w:adjustRightInd w:val="0"/>
        <w:spacing w:after="120" w:line="276" w:lineRule="auto"/>
        <w:ind w:left="0" w:hanging="2"/>
        <w:jc w:val="both"/>
        <w:rPr>
          <w:rFonts w:ascii="Calibri" w:hAnsi="Calibri" w:cs="Calibri"/>
          <w:sz w:val="24"/>
          <w:szCs w:val="24"/>
        </w:rPr>
      </w:pPr>
      <w:r w:rsidRPr="00ED73F2">
        <w:rPr>
          <w:rFonts w:ascii="Calibri" w:hAnsi="Calibri" w:cs="Calibri"/>
          <w:b/>
          <w:sz w:val="24"/>
          <w:szCs w:val="24"/>
        </w:rPr>
        <w:t xml:space="preserve">- </w:t>
      </w:r>
      <w:r w:rsidRPr="00ED73F2">
        <w:rPr>
          <w:rFonts w:ascii="Calibri" w:hAnsi="Calibri" w:cs="Calibri"/>
          <w:sz w:val="24"/>
          <w:szCs w:val="24"/>
        </w:rPr>
        <w:t>A subcontratação se baseia no fato de que sabe-se que não há um número significativo de empresas que atendam todas as normas vigentes de forma integral. Além disso, a subcontratação permitirá a participação mesmo que de forma indireta de mais laboratórios, priorizando também a qualidade, principalmente daqueles ensaios cujo prazo entre coleta e análise é curto, uma vez que laboratórios mais próximos das unidades contratantes poderiam ser subcontratados para realização de tais ensaios.</w:t>
      </w:r>
    </w:p>
    <w:p w14:paraId="6AFE6E19" w14:textId="51E1DD3A" w:rsidR="00AB1D64" w:rsidRPr="00ED73F2" w:rsidRDefault="00AB1D64" w:rsidP="00AB1D64">
      <w:pPr>
        <w:widowControl w:val="0"/>
        <w:autoSpaceDE w:val="0"/>
        <w:autoSpaceDN w:val="0"/>
        <w:adjustRightInd w:val="0"/>
        <w:spacing w:after="120" w:line="276" w:lineRule="auto"/>
        <w:ind w:left="0" w:hanging="2"/>
        <w:jc w:val="both"/>
        <w:rPr>
          <w:rFonts w:ascii="Calibri" w:hAnsi="Calibri" w:cs="Calibri"/>
          <w:sz w:val="24"/>
          <w:szCs w:val="24"/>
        </w:rPr>
      </w:pPr>
      <w:r w:rsidRPr="00ED73F2">
        <w:rPr>
          <w:rFonts w:ascii="Calibri" w:hAnsi="Calibri" w:cs="Calibri"/>
          <w:b/>
          <w:sz w:val="24"/>
          <w:szCs w:val="24"/>
        </w:rPr>
        <w:t xml:space="preserve">- </w:t>
      </w:r>
      <w:r w:rsidRPr="00ED73F2">
        <w:rPr>
          <w:rFonts w:ascii="Calibri" w:hAnsi="Calibri" w:cs="Calibri"/>
          <w:sz w:val="24"/>
          <w:szCs w:val="24"/>
        </w:rPr>
        <w:t>O artigo 72 da lei 8666/93 dispõe que: O contratado, na execução do contrato, sem prejuízo das responsabilidades contratuais e legais, poderá subcontratar partes de obra, serviço ou fornecimento, até o limite admitido, em cada caso, pela Administração.</w:t>
      </w:r>
    </w:p>
    <w:p w14:paraId="1302BC4C" w14:textId="77777777" w:rsidR="00AB1D64" w:rsidRDefault="00AB1D64" w:rsidP="000873C6">
      <w:pPr>
        <w:widowControl w:val="0"/>
        <w:autoSpaceDE w:val="0"/>
        <w:autoSpaceDN w:val="0"/>
        <w:adjustRightInd w:val="0"/>
        <w:spacing w:after="120" w:line="276" w:lineRule="auto"/>
        <w:ind w:left="0" w:hanging="2"/>
        <w:jc w:val="both"/>
        <w:rPr>
          <w:rFonts w:ascii="Calibri" w:hAnsi="Calibri" w:cs="Calibri"/>
          <w:sz w:val="24"/>
          <w:szCs w:val="24"/>
        </w:rPr>
      </w:pPr>
    </w:p>
    <w:p w14:paraId="1AE757ED" w14:textId="77777777" w:rsidR="000873C6" w:rsidRDefault="000873C6" w:rsidP="00096C67">
      <w:pPr>
        <w:spacing w:line="276" w:lineRule="auto"/>
        <w:ind w:left="0" w:hanging="2"/>
        <w:jc w:val="both"/>
        <w:rPr>
          <w:rFonts w:asciiTheme="majorHAnsi" w:eastAsia="Calibri" w:hAnsiTheme="majorHAnsi" w:cstheme="majorHAnsi"/>
          <w:b/>
          <w:sz w:val="22"/>
          <w:szCs w:val="22"/>
        </w:rPr>
      </w:pPr>
    </w:p>
    <w:p w14:paraId="6509577A" w14:textId="77777777" w:rsidR="00934641" w:rsidRPr="00096C67" w:rsidRDefault="00934641" w:rsidP="00096C67">
      <w:pPr>
        <w:spacing w:line="276" w:lineRule="auto"/>
        <w:ind w:left="0" w:hanging="2"/>
        <w:jc w:val="both"/>
        <w:rPr>
          <w:rFonts w:asciiTheme="majorHAnsi" w:eastAsia="Calibri" w:hAnsiTheme="majorHAnsi" w:cstheme="majorHAnsi"/>
          <w:b/>
          <w:sz w:val="22"/>
          <w:szCs w:val="22"/>
        </w:rPr>
      </w:pPr>
    </w:p>
    <w:p w14:paraId="2D9E2D25" w14:textId="77777777" w:rsidR="00520F3C" w:rsidRPr="00096C67" w:rsidRDefault="00D25F00" w:rsidP="00096C67">
      <w:pPr>
        <w:spacing w:line="276" w:lineRule="auto"/>
        <w:ind w:left="0" w:hanging="2"/>
        <w:jc w:val="both"/>
        <w:rPr>
          <w:rFonts w:asciiTheme="majorHAnsi" w:eastAsia="Calibri" w:hAnsiTheme="majorHAnsi" w:cstheme="majorHAnsi"/>
          <w:b/>
          <w:sz w:val="22"/>
          <w:szCs w:val="22"/>
        </w:rPr>
      </w:pPr>
      <w:r w:rsidRPr="00096C67">
        <w:rPr>
          <w:rFonts w:asciiTheme="majorHAnsi" w:eastAsia="Calibri" w:hAnsiTheme="majorHAnsi" w:cstheme="majorHAnsi"/>
          <w:b/>
          <w:sz w:val="22"/>
          <w:szCs w:val="22"/>
        </w:rPr>
        <w:t>Declaramos para os devidos fins e sob as penas da lei que:</w:t>
      </w:r>
    </w:p>
    <w:p w14:paraId="2836ABDA" w14:textId="77777777" w:rsidR="00520F3C" w:rsidRPr="00096C67" w:rsidRDefault="00D25F00" w:rsidP="00096C67">
      <w:pPr>
        <w:spacing w:line="276" w:lineRule="auto"/>
        <w:ind w:left="0" w:hanging="2"/>
        <w:jc w:val="both"/>
        <w:rPr>
          <w:rFonts w:asciiTheme="majorHAnsi" w:hAnsiTheme="majorHAnsi" w:cstheme="majorHAnsi"/>
          <w:bCs/>
          <w:sz w:val="22"/>
          <w:szCs w:val="22"/>
        </w:rPr>
      </w:pPr>
      <w:r w:rsidRPr="00096C67">
        <w:rPr>
          <w:rFonts w:asciiTheme="majorHAnsi" w:eastAsia="Calibri" w:hAnsiTheme="majorHAnsi" w:cstheme="majorHAnsi"/>
          <w:bCs/>
          <w:sz w:val="22"/>
          <w:szCs w:val="22"/>
        </w:rPr>
        <w:t>1- Estão incluídas, nos preços cotados, todas as despesas, de qualquer natureza, incidentes sobre o cumprimento do objeto deste Pregão.</w:t>
      </w:r>
    </w:p>
    <w:p w14:paraId="546B81A4" w14:textId="77777777" w:rsidR="00520F3C" w:rsidRPr="00096C67" w:rsidRDefault="00D25F00" w:rsidP="00096C67">
      <w:pPr>
        <w:spacing w:line="276" w:lineRule="auto"/>
        <w:ind w:left="0" w:hanging="2"/>
        <w:jc w:val="both"/>
        <w:rPr>
          <w:rFonts w:asciiTheme="majorHAnsi" w:hAnsiTheme="majorHAnsi" w:cstheme="majorHAnsi"/>
          <w:bCs/>
          <w:sz w:val="22"/>
          <w:szCs w:val="22"/>
        </w:rPr>
      </w:pPr>
      <w:r w:rsidRPr="00096C67">
        <w:rPr>
          <w:rFonts w:asciiTheme="majorHAnsi" w:eastAsia="Calibri" w:hAnsiTheme="majorHAnsi" w:cstheme="majorHAnsi"/>
          <w:bCs/>
          <w:sz w:val="22"/>
          <w:szCs w:val="22"/>
        </w:rPr>
        <w:t>2- Será cumprido o fornecimento de acordo com a especificação da proposta e com o edital, a partir da assinatura do contrato.</w:t>
      </w:r>
    </w:p>
    <w:p w14:paraId="3B595A4D" w14:textId="58FABCB2" w:rsidR="00520F3C" w:rsidRPr="00096C67" w:rsidRDefault="00D25F00" w:rsidP="00096C67">
      <w:pPr>
        <w:spacing w:line="276" w:lineRule="auto"/>
        <w:ind w:left="0" w:hanging="2"/>
        <w:jc w:val="both"/>
        <w:rPr>
          <w:rFonts w:asciiTheme="majorHAnsi" w:eastAsia="Calibri" w:hAnsiTheme="majorHAnsi" w:cstheme="majorHAnsi"/>
          <w:bCs/>
          <w:sz w:val="22"/>
          <w:szCs w:val="22"/>
        </w:rPr>
      </w:pPr>
      <w:r w:rsidRPr="00096C67">
        <w:rPr>
          <w:rFonts w:asciiTheme="majorHAnsi" w:eastAsia="Calibri" w:hAnsiTheme="majorHAnsi" w:cstheme="majorHAnsi"/>
          <w:bCs/>
          <w:sz w:val="22"/>
          <w:szCs w:val="22"/>
        </w:rPr>
        <w:t>3- Esta proposta tem validade de 60 dias</w:t>
      </w:r>
      <w:r w:rsidR="00204E5A" w:rsidRPr="00096C67">
        <w:rPr>
          <w:rFonts w:asciiTheme="majorHAnsi" w:eastAsia="Calibri" w:hAnsiTheme="majorHAnsi" w:cstheme="majorHAnsi"/>
          <w:bCs/>
          <w:sz w:val="22"/>
          <w:szCs w:val="22"/>
        </w:rPr>
        <w:t>.</w:t>
      </w:r>
    </w:p>
    <w:p w14:paraId="37964286" w14:textId="65BBEDCD" w:rsidR="00B32194" w:rsidRDefault="00B32194" w:rsidP="00096C67">
      <w:pPr>
        <w:spacing w:line="276" w:lineRule="auto"/>
        <w:ind w:left="0" w:hanging="2"/>
        <w:jc w:val="both"/>
        <w:rPr>
          <w:rFonts w:asciiTheme="majorHAnsi" w:eastAsia="Calibri" w:hAnsiTheme="majorHAnsi" w:cstheme="majorHAnsi"/>
          <w:bCs/>
          <w:sz w:val="22"/>
          <w:szCs w:val="22"/>
        </w:rPr>
      </w:pPr>
    </w:p>
    <w:p w14:paraId="759EBD71" w14:textId="77777777" w:rsidR="00056DD8" w:rsidRPr="00096C67" w:rsidRDefault="00056DD8" w:rsidP="00096C67">
      <w:pPr>
        <w:spacing w:line="276" w:lineRule="auto"/>
        <w:ind w:left="0" w:hanging="2"/>
        <w:jc w:val="both"/>
        <w:rPr>
          <w:rFonts w:asciiTheme="majorHAnsi" w:eastAsia="Calibri" w:hAnsiTheme="majorHAnsi" w:cstheme="majorHAnsi"/>
          <w:bCs/>
          <w:sz w:val="22"/>
          <w:szCs w:val="22"/>
        </w:rPr>
      </w:pPr>
    </w:p>
    <w:p w14:paraId="5672B2C0" w14:textId="411F9866" w:rsidR="00520F3C" w:rsidRDefault="00D25F00" w:rsidP="00096C67">
      <w:pPr>
        <w:tabs>
          <w:tab w:val="left" w:pos="567"/>
          <w:tab w:val="left" w:pos="1134"/>
          <w:tab w:val="left" w:pos="1418"/>
          <w:tab w:val="left" w:pos="2410"/>
          <w:tab w:val="left" w:pos="2552"/>
          <w:tab w:val="center" w:pos="4535"/>
          <w:tab w:val="left" w:pos="8235"/>
        </w:tabs>
        <w:spacing w:line="276" w:lineRule="auto"/>
        <w:ind w:left="0" w:hanging="2"/>
        <w:jc w:val="center"/>
        <w:rPr>
          <w:rFonts w:asciiTheme="majorHAnsi" w:eastAsia="Calibri" w:hAnsiTheme="majorHAnsi" w:cstheme="majorHAnsi"/>
          <w:bCs/>
          <w:sz w:val="22"/>
          <w:szCs w:val="22"/>
        </w:rPr>
      </w:pPr>
      <w:r w:rsidRPr="00096C67">
        <w:rPr>
          <w:rFonts w:asciiTheme="majorHAnsi" w:eastAsia="Calibri" w:hAnsiTheme="majorHAnsi" w:cstheme="majorHAnsi"/>
          <w:bCs/>
          <w:sz w:val="22"/>
          <w:szCs w:val="22"/>
        </w:rPr>
        <w:t xml:space="preserve">____________________, _____ de _____________ </w:t>
      </w:r>
      <w:proofErr w:type="spellStart"/>
      <w:r w:rsidRPr="00096C67">
        <w:rPr>
          <w:rFonts w:asciiTheme="majorHAnsi" w:eastAsia="Calibri" w:hAnsiTheme="majorHAnsi" w:cstheme="majorHAnsi"/>
          <w:bCs/>
          <w:sz w:val="22"/>
          <w:szCs w:val="22"/>
        </w:rPr>
        <w:t>de</w:t>
      </w:r>
      <w:proofErr w:type="spellEnd"/>
      <w:r w:rsidRPr="00096C67">
        <w:rPr>
          <w:rFonts w:asciiTheme="majorHAnsi" w:eastAsia="Calibri" w:hAnsiTheme="majorHAnsi" w:cstheme="majorHAnsi"/>
          <w:bCs/>
          <w:sz w:val="22"/>
          <w:szCs w:val="22"/>
        </w:rPr>
        <w:t xml:space="preserve"> 202</w:t>
      </w:r>
      <w:r w:rsidR="00204E5A" w:rsidRPr="00096C67">
        <w:rPr>
          <w:rFonts w:asciiTheme="majorHAnsi" w:eastAsia="Calibri" w:hAnsiTheme="majorHAnsi" w:cstheme="majorHAnsi"/>
          <w:bCs/>
          <w:sz w:val="22"/>
          <w:szCs w:val="22"/>
        </w:rPr>
        <w:t>2</w:t>
      </w:r>
      <w:r w:rsidRPr="00096C67">
        <w:rPr>
          <w:rFonts w:asciiTheme="majorHAnsi" w:eastAsia="Calibri" w:hAnsiTheme="majorHAnsi" w:cstheme="majorHAnsi"/>
          <w:bCs/>
          <w:sz w:val="22"/>
          <w:szCs w:val="22"/>
        </w:rPr>
        <w:t>.</w:t>
      </w:r>
    </w:p>
    <w:p w14:paraId="742650ED" w14:textId="7CFB860F" w:rsidR="00412B31" w:rsidRDefault="00412B31" w:rsidP="00096C67">
      <w:pPr>
        <w:tabs>
          <w:tab w:val="left" w:pos="567"/>
          <w:tab w:val="left" w:pos="1134"/>
          <w:tab w:val="left" w:pos="1418"/>
          <w:tab w:val="left" w:pos="2410"/>
          <w:tab w:val="left" w:pos="2552"/>
          <w:tab w:val="center" w:pos="4535"/>
          <w:tab w:val="left" w:pos="8235"/>
        </w:tabs>
        <w:spacing w:line="276" w:lineRule="auto"/>
        <w:ind w:left="0" w:hanging="2"/>
        <w:jc w:val="center"/>
        <w:rPr>
          <w:rFonts w:asciiTheme="majorHAnsi" w:eastAsia="Calibri" w:hAnsiTheme="majorHAnsi" w:cstheme="majorHAnsi"/>
          <w:bCs/>
          <w:sz w:val="22"/>
          <w:szCs w:val="22"/>
        </w:rPr>
      </w:pPr>
    </w:p>
    <w:p w14:paraId="5852F84A" w14:textId="77777777" w:rsidR="00412B31" w:rsidRPr="00096C67" w:rsidRDefault="00412B31" w:rsidP="00096C67">
      <w:pPr>
        <w:tabs>
          <w:tab w:val="left" w:pos="567"/>
          <w:tab w:val="left" w:pos="1134"/>
          <w:tab w:val="left" w:pos="1418"/>
          <w:tab w:val="left" w:pos="2410"/>
          <w:tab w:val="left" w:pos="2552"/>
          <w:tab w:val="center" w:pos="4535"/>
          <w:tab w:val="left" w:pos="8235"/>
        </w:tabs>
        <w:spacing w:line="276" w:lineRule="auto"/>
        <w:ind w:left="0" w:hanging="2"/>
        <w:jc w:val="center"/>
        <w:rPr>
          <w:rFonts w:asciiTheme="majorHAnsi" w:hAnsiTheme="majorHAnsi" w:cstheme="majorHAnsi"/>
          <w:bCs/>
          <w:sz w:val="22"/>
          <w:szCs w:val="22"/>
        </w:rPr>
      </w:pPr>
    </w:p>
    <w:p w14:paraId="7C0E3469" w14:textId="77777777" w:rsidR="00204E5A" w:rsidRPr="00096C67" w:rsidRDefault="00204E5A" w:rsidP="00096C67">
      <w:pPr>
        <w:spacing w:line="276" w:lineRule="auto"/>
        <w:ind w:left="0" w:hanging="2"/>
        <w:jc w:val="center"/>
        <w:rPr>
          <w:rFonts w:asciiTheme="majorHAnsi" w:eastAsia="Calibri" w:hAnsiTheme="majorHAnsi" w:cstheme="majorHAnsi"/>
          <w:bCs/>
          <w:sz w:val="22"/>
          <w:szCs w:val="22"/>
        </w:rPr>
      </w:pPr>
    </w:p>
    <w:p w14:paraId="4E565840" w14:textId="77777777" w:rsidR="00520F3C" w:rsidRPr="00096C67" w:rsidRDefault="00D25F00" w:rsidP="00096C67">
      <w:pPr>
        <w:spacing w:line="276" w:lineRule="auto"/>
        <w:ind w:left="0" w:hanging="2"/>
        <w:jc w:val="center"/>
        <w:rPr>
          <w:rFonts w:asciiTheme="majorHAnsi" w:hAnsiTheme="majorHAnsi" w:cstheme="majorHAnsi"/>
          <w:bCs/>
          <w:sz w:val="22"/>
          <w:szCs w:val="22"/>
        </w:rPr>
      </w:pPr>
      <w:r w:rsidRPr="00096C67">
        <w:rPr>
          <w:rFonts w:asciiTheme="majorHAnsi" w:eastAsia="Calibri" w:hAnsiTheme="majorHAnsi" w:cstheme="majorHAnsi"/>
          <w:bCs/>
          <w:sz w:val="22"/>
          <w:szCs w:val="22"/>
        </w:rPr>
        <w:t>____________________________________________</w:t>
      </w:r>
    </w:p>
    <w:p w14:paraId="618469C3" w14:textId="77777777" w:rsidR="00520F3C" w:rsidRPr="00096C67" w:rsidRDefault="00D25F00" w:rsidP="00096C67">
      <w:pPr>
        <w:spacing w:line="276" w:lineRule="auto"/>
        <w:ind w:left="0" w:hanging="2"/>
        <w:jc w:val="center"/>
        <w:rPr>
          <w:rFonts w:asciiTheme="majorHAnsi" w:hAnsiTheme="majorHAnsi" w:cstheme="majorHAnsi"/>
          <w:bCs/>
          <w:sz w:val="22"/>
          <w:szCs w:val="22"/>
        </w:rPr>
      </w:pPr>
      <w:r w:rsidRPr="00096C67">
        <w:rPr>
          <w:rFonts w:asciiTheme="majorHAnsi" w:eastAsia="Calibri" w:hAnsiTheme="majorHAnsi" w:cstheme="majorHAnsi"/>
          <w:bCs/>
          <w:sz w:val="22"/>
          <w:szCs w:val="22"/>
        </w:rPr>
        <w:t>(Representante legal)</w:t>
      </w:r>
    </w:p>
    <w:sectPr w:rsidR="00520F3C" w:rsidRPr="00096C67" w:rsidSect="00E02F0B">
      <w:headerReference w:type="even" r:id="rId9"/>
      <w:headerReference w:type="default" r:id="rId10"/>
      <w:footerReference w:type="even" r:id="rId11"/>
      <w:footerReference w:type="default" r:id="rId12"/>
      <w:headerReference w:type="first" r:id="rId13"/>
      <w:footerReference w:type="first" r:id="rId14"/>
      <w:pgSz w:w="16838" w:h="11906" w:orient="landscape"/>
      <w:pgMar w:top="1985" w:right="1227" w:bottom="1133" w:left="776" w:header="8" w:footer="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BE13B6" w14:textId="77777777" w:rsidR="00AA050D" w:rsidRDefault="00AA050D">
      <w:pPr>
        <w:spacing w:line="240" w:lineRule="auto"/>
        <w:ind w:left="0" w:hanging="2"/>
      </w:pPr>
      <w:r>
        <w:separator/>
      </w:r>
    </w:p>
  </w:endnote>
  <w:endnote w:type="continuationSeparator" w:id="0">
    <w:p w14:paraId="0F054BD5" w14:textId="77777777" w:rsidR="00AA050D" w:rsidRDefault="00AA050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Sans">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AR PL UMing CN">
    <w:panose1 w:val="00000000000000000000"/>
    <w:charset w:val="00"/>
    <w:family w:val="roman"/>
    <w:notTrueType/>
    <w:pitch w:val="default"/>
  </w:font>
  <w:font w:name="DejaVu Sans Condensed">
    <w:altName w:val="Arial"/>
    <w:charset w:val="00"/>
    <w:family w:val="swiss"/>
    <w:pitch w:val="variable"/>
    <w:sig w:usb0="E7002EFF" w:usb1="D200FDFF" w:usb2="0A246029" w:usb3="00000000" w:csb0="000001FF" w:csb1="00000000"/>
  </w:font>
  <w:font w:name="DejaVu Sans">
    <w:charset w:val="00"/>
    <w:family w:val="swiss"/>
    <w:pitch w:val="variable"/>
    <w:sig w:usb0="E7002EFF" w:usb1="D200FDFF" w:usb2="0A246029" w:usb3="00000000" w:csb0="000001FF" w:csb1="00000000"/>
  </w:font>
  <w:font w:name="Georgia">
    <w:panose1 w:val="02040502050405020303"/>
    <w:charset w:val="00"/>
    <w:family w:val="roman"/>
    <w:pitch w:val="variable"/>
    <w:sig w:usb0="00000287" w:usb1="00000000" w:usb2="00000000" w:usb3="00000000" w:csb0="0000009F" w:csb1="00000000"/>
  </w:font>
  <w:font w:name="Mincho">
    <w:altName w:val="明朝"/>
    <w:panose1 w:val="02020609040305080305"/>
    <w:charset w:val="80"/>
    <w:family w:val="roman"/>
    <w:notTrueType/>
    <w:pitch w:val="fixed"/>
    <w:sig w:usb0="00000001" w:usb1="08070000" w:usb2="00000010" w:usb3="00000000" w:csb0="00020000" w:csb1="00000000"/>
  </w:font>
  <w:font w:name="Bitstream Vera Sans">
    <w:altName w:val="Trebuchet MS"/>
    <w:panose1 w:val="00000000000000000000"/>
    <w:charset w:val="00"/>
    <w:family w:val="roman"/>
    <w:notTrueType/>
    <w:pitch w:val="default"/>
  </w:font>
  <w:font w:name="Gotham Book">
    <w:panose1 w:val="00000000000000000000"/>
    <w:charset w:val="00"/>
    <w:family w:val="roman"/>
    <w:notTrueType/>
    <w:pitch w:val="default"/>
  </w:font>
  <w:font w:name="Ecofont_Spranq_eco_Sans">
    <w:altName w:val="Cambria"/>
    <w:charset w:val="00"/>
    <w:family w:val="swiss"/>
    <w:pitch w:val="variable"/>
    <w:sig w:usb0="800000AF" w:usb1="1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StarSymbol">
    <w:charset w:val="00"/>
    <w:family w:val="auto"/>
    <w:pitch w:val="default"/>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80000001"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ucidasans">
    <w:charset w:val="00"/>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099FE" w14:textId="77777777" w:rsidR="00D25F00" w:rsidRDefault="00D25F00">
    <w:pPr>
      <w:pStyle w:val="Rodap"/>
      <w:ind w:left="0" w:hanging="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DC97A" w14:textId="667580D6" w:rsidR="00BA246E" w:rsidRPr="00334FC0" w:rsidRDefault="00BA246E" w:rsidP="00BA246E">
    <w:pPr>
      <w:spacing w:before="14" w:line="249" w:lineRule="auto"/>
      <w:ind w:left="0" w:right="18" w:hanging="2"/>
      <w:jc w:val="center"/>
      <w:rPr>
        <w:rFonts w:ascii="Arial" w:hAnsi="Arial" w:cs="Arial"/>
        <w:b/>
        <w:color w:val="3366FF"/>
        <w:sz w:val="16"/>
        <w:szCs w:val="16"/>
      </w:rPr>
    </w:pPr>
    <w:r w:rsidRPr="00334FC0">
      <w:rPr>
        <w:rFonts w:ascii="Arial" w:hAnsi="Arial" w:cs="Arial"/>
        <w:b/>
        <w:color w:val="3366FF"/>
        <w:sz w:val="16"/>
        <w:szCs w:val="16"/>
      </w:rPr>
      <w:t>CONSÓRCIO</w:t>
    </w:r>
    <w:r>
      <w:rPr>
        <w:rFonts w:ascii="Arial" w:hAnsi="Arial"/>
        <w:b/>
        <w:spacing w:val="-3"/>
        <w:sz w:val="18"/>
      </w:rPr>
      <w:t xml:space="preserve"> </w:t>
    </w:r>
    <w:r w:rsidRPr="00334FC0">
      <w:rPr>
        <w:rFonts w:ascii="Arial" w:hAnsi="Arial" w:cs="Arial"/>
        <w:b/>
        <w:color w:val="3366FF"/>
        <w:sz w:val="16"/>
        <w:szCs w:val="16"/>
      </w:rPr>
      <w:t>INTERMUNICIPAL DE SANEAMENTO BÁSICO</w:t>
    </w:r>
  </w:p>
  <w:p w14:paraId="15671421" w14:textId="77777777" w:rsidR="00BA246E" w:rsidRPr="00334FC0" w:rsidRDefault="00BA246E" w:rsidP="00BA246E">
    <w:pPr>
      <w:spacing w:before="14" w:line="249" w:lineRule="auto"/>
      <w:ind w:left="0" w:right="18" w:hanging="2"/>
      <w:jc w:val="center"/>
      <w:rPr>
        <w:rFonts w:ascii="Arial" w:hAnsi="Arial" w:cs="Arial"/>
        <w:b/>
        <w:color w:val="3366FF"/>
        <w:sz w:val="16"/>
        <w:szCs w:val="16"/>
      </w:rPr>
    </w:pPr>
    <w:r w:rsidRPr="00334FC0">
      <w:rPr>
        <w:rFonts w:ascii="Arial" w:hAnsi="Arial" w:cs="Arial"/>
        <w:b/>
        <w:color w:val="3366FF"/>
        <w:sz w:val="16"/>
        <w:szCs w:val="16"/>
      </w:rPr>
      <w:t>DA ZONA DA MATA DE   MINAS GERAIS</w:t>
    </w:r>
  </w:p>
  <w:p w14:paraId="2E7C026B" w14:textId="77777777" w:rsidR="00BA246E" w:rsidRPr="00334FC0" w:rsidRDefault="00BA246E" w:rsidP="00BA246E">
    <w:pPr>
      <w:pStyle w:val="Normal2"/>
      <w:ind w:hanging="2"/>
      <w:rPr>
        <w:rFonts w:ascii="Arial" w:eastAsia="Times New Roman" w:hAnsi="Arial" w:cs="Arial"/>
        <w:b/>
        <w:color w:val="3366FF"/>
        <w:position w:val="-1"/>
        <w:sz w:val="16"/>
        <w:szCs w:val="16"/>
      </w:rPr>
    </w:pPr>
    <w:r w:rsidRPr="00334FC0">
      <w:rPr>
        <w:rFonts w:ascii="Arial" w:eastAsia="Times New Roman" w:hAnsi="Arial" w:cs="Arial"/>
        <w:b/>
        <w:color w:val="3366FF"/>
        <w:position w:val="-1"/>
        <w:sz w:val="16"/>
        <w:szCs w:val="16"/>
      </w:rPr>
      <w:t>Tel.: (031) 3891-5636 E-mail: licitacaocisab@gmail.com</w:t>
    </w:r>
  </w:p>
  <w:p w14:paraId="6497FF6C" w14:textId="77777777" w:rsidR="00520F3C" w:rsidRPr="00334FC0" w:rsidRDefault="00520F3C">
    <w:pPr>
      <w:ind w:left="0" w:hanging="2"/>
      <w:rPr>
        <w:rFonts w:ascii="Arial" w:hAnsi="Arial" w:cs="Arial"/>
        <w:b/>
        <w:color w:val="3366FF"/>
        <w:sz w:val="16"/>
        <w:szCs w:val="16"/>
      </w:rPr>
    </w:pPr>
  </w:p>
  <w:p w14:paraId="362EBDE9" w14:textId="77777777" w:rsidR="00520F3C" w:rsidRDefault="00520F3C">
    <w:pPr>
      <w:ind w:left="0" w:hanging="2"/>
      <w:rPr>
        <w:sz w:val="18"/>
        <w:szCs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6D748" w14:textId="77777777" w:rsidR="00D25F00" w:rsidRDefault="00D25F00">
    <w:pPr>
      <w:pStyle w:val="Rodap"/>
      <w:ind w:left="0" w:hanging="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2B31BD" w14:textId="77777777" w:rsidR="00AA050D" w:rsidRDefault="00AA050D">
      <w:pPr>
        <w:spacing w:line="240" w:lineRule="auto"/>
        <w:ind w:left="0" w:hanging="2"/>
      </w:pPr>
      <w:r>
        <w:separator/>
      </w:r>
    </w:p>
  </w:footnote>
  <w:footnote w:type="continuationSeparator" w:id="0">
    <w:p w14:paraId="48DC8CE9" w14:textId="77777777" w:rsidR="00AA050D" w:rsidRDefault="00AA050D">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95B53" w14:textId="77777777" w:rsidR="00D25F00" w:rsidRDefault="00D25F00">
    <w:pPr>
      <w:pStyle w:val="Cabealho"/>
      <w:ind w:left="0" w:hanging="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3DF24" w14:textId="761D3B85" w:rsidR="00334FC0" w:rsidRDefault="00334FC0" w:rsidP="00334FC0">
    <w:pPr>
      <w:pStyle w:val="Cabealho"/>
      <w:tabs>
        <w:tab w:val="left" w:pos="5415"/>
      </w:tabs>
      <w:ind w:left="0" w:hanging="2"/>
    </w:pPr>
    <w:r>
      <w:rPr>
        <w:noProof/>
      </w:rPr>
      <w:drawing>
        <wp:anchor distT="0" distB="0" distL="114300" distR="114300" simplePos="0" relativeHeight="251659776" behindDoc="0" locked="0" layoutInCell="1" allowOverlap="1" wp14:anchorId="77469880" wp14:editId="57764441">
          <wp:simplePos x="0" y="0"/>
          <wp:positionH relativeFrom="margin">
            <wp:align>right</wp:align>
          </wp:positionH>
          <wp:positionV relativeFrom="paragraph">
            <wp:posOffset>196850</wp:posOffset>
          </wp:positionV>
          <wp:extent cx="1685925" cy="571500"/>
          <wp:effectExtent l="0" t="0" r="9525"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
                    <a:extLst>
                      <a:ext uri="{28A0092B-C50C-407E-A947-70E740481C1C}">
                        <a14:useLocalDpi xmlns:a14="http://schemas.microsoft.com/office/drawing/2010/main" val="0"/>
                      </a:ext>
                    </a:extLst>
                  </a:blip>
                  <a:srcRect l="56616" t="31134" r="33260" b="63240"/>
                  <a:stretch>
                    <a:fillRect/>
                  </a:stretch>
                </pic:blipFill>
                <pic:spPr bwMode="auto">
                  <a:xfrm>
                    <a:off x="0" y="0"/>
                    <a:ext cx="1685925" cy="5715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1824" behindDoc="0" locked="0" layoutInCell="1" allowOverlap="1" wp14:anchorId="666978A7" wp14:editId="3D6E7743">
              <wp:simplePos x="0" y="0"/>
              <wp:positionH relativeFrom="column">
                <wp:posOffset>2858135</wp:posOffset>
              </wp:positionH>
              <wp:positionV relativeFrom="paragraph">
                <wp:posOffset>170815</wp:posOffset>
              </wp:positionV>
              <wp:extent cx="3660140" cy="711835"/>
              <wp:effectExtent l="0" t="0" r="0" b="0"/>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0140" cy="711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25CC98" w14:textId="77777777" w:rsidR="00334FC0" w:rsidRPr="00860256" w:rsidRDefault="00334FC0" w:rsidP="00334FC0">
                          <w:pPr>
                            <w:ind w:left="0" w:hanging="2"/>
                            <w:jc w:val="center"/>
                            <w:rPr>
                              <w:rFonts w:ascii="Arial" w:hAnsi="Arial" w:cs="Arial"/>
                              <w:b/>
                              <w:color w:val="3366FF"/>
                              <w:sz w:val="16"/>
                              <w:szCs w:val="16"/>
                            </w:rPr>
                          </w:pPr>
                          <w:r w:rsidRPr="00860256">
                            <w:rPr>
                              <w:rFonts w:ascii="Arial" w:hAnsi="Arial" w:cs="Arial"/>
                              <w:b/>
                              <w:color w:val="3366FF"/>
                              <w:sz w:val="16"/>
                              <w:szCs w:val="16"/>
                            </w:rPr>
                            <w:t xml:space="preserve">CONSÓRCIO INTERMUNICIPAL DE SANEAMENTO BÁSICO DA ZONA DA MATA DE MINAS GERAIS </w:t>
                          </w:r>
                        </w:p>
                        <w:p w14:paraId="5926A348" w14:textId="77777777" w:rsidR="00334FC0" w:rsidRPr="00860256" w:rsidRDefault="00334FC0" w:rsidP="00334FC0">
                          <w:pPr>
                            <w:ind w:left="0" w:hanging="2"/>
                            <w:jc w:val="center"/>
                            <w:rPr>
                              <w:b/>
                              <w:color w:val="3366FF"/>
                              <w:sz w:val="16"/>
                              <w:szCs w:val="16"/>
                            </w:rPr>
                          </w:pPr>
                          <w:r w:rsidRPr="00860256">
                            <w:rPr>
                              <w:b/>
                              <w:color w:val="3366FF"/>
                              <w:sz w:val="16"/>
                              <w:szCs w:val="16"/>
                            </w:rPr>
                            <w:t>AUTARQUIA INTERMUNICIPAL</w:t>
                          </w:r>
                        </w:p>
                        <w:p w14:paraId="3A52E69C" w14:textId="77777777" w:rsidR="00334FC0" w:rsidRPr="00860256" w:rsidRDefault="00334FC0" w:rsidP="00334FC0">
                          <w:pPr>
                            <w:ind w:left="0" w:hanging="2"/>
                            <w:jc w:val="center"/>
                            <w:rPr>
                              <w:b/>
                              <w:color w:val="3366FF"/>
                              <w:sz w:val="16"/>
                              <w:szCs w:val="16"/>
                            </w:rPr>
                          </w:pPr>
                          <w:r w:rsidRPr="00860256">
                            <w:rPr>
                              <w:b/>
                              <w:color w:val="3366FF"/>
                              <w:sz w:val="16"/>
                              <w:szCs w:val="16"/>
                            </w:rPr>
                            <w:t xml:space="preserve"> CNPJ: 10.331.797/0001-63</w:t>
                          </w:r>
                        </w:p>
                        <w:p w14:paraId="1965C644" w14:textId="77777777" w:rsidR="00334FC0" w:rsidRPr="00860256" w:rsidRDefault="00334FC0" w:rsidP="00334FC0">
                          <w:pPr>
                            <w:ind w:left="0" w:hanging="2"/>
                            <w:jc w:val="center"/>
                            <w:rPr>
                              <w:b/>
                              <w:color w:val="3366FF"/>
                              <w:sz w:val="16"/>
                              <w:szCs w:val="16"/>
                            </w:rPr>
                          </w:pPr>
                          <w:r w:rsidRPr="00860256">
                            <w:rPr>
                              <w:b/>
                              <w:color w:val="3366FF"/>
                              <w:sz w:val="16"/>
                              <w:szCs w:val="16"/>
                            </w:rPr>
                            <w:t>www.cisab.com.br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6978A7" id="_x0000_t202" coordsize="21600,21600" o:spt="202" path="m,l,21600r21600,l21600,xe">
              <v:stroke joinstyle="miter"/>
              <v:path gradientshapeok="t" o:connecttype="rect"/>
            </v:shapetype>
            <v:shape id="Caixa de Texto 4" o:spid="_x0000_s1026" type="#_x0000_t202" style="position:absolute;margin-left:225.05pt;margin-top:13.45pt;width:288.2pt;height:56.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" stroked="f">
              <v:textbox>
                <w:txbxContent>
                  <w:p w14:paraId="2425CC98" w14:textId="77777777" w:rsidR="00334FC0" w:rsidRPr="00860256" w:rsidRDefault="00334FC0" w:rsidP="00334FC0">
                    <w:pPr>
                      <w:ind w:left="0" w:hanging="2"/>
                      <w:jc w:val="center"/>
                      <w:rPr>
                        <w:rFonts w:ascii="Arial" w:hAnsi="Arial" w:cs="Arial"/>
                        <w:b/>
                        <w:color w:val="3366FF"/>
                        <w:sz w:val="16"/>
                        <w:szCs w:val="16"/>
                      </w:rPr>
                    </w:pPr>
                    <w:r w:rsidRPr="00860256">
                      <w:rPr>
                        <w:rFonts w:ascii="Arial" w:hAnsi="Arial" w:cs="Arial"/>
                        <w:b/>
                        <w:color w:val="3366FF"/>
                        <w:sz w:val="16"/>
                        <w:szCs w:val="16"/>
                      </w:rPr>
                      <w:t xml:space="preserve">CONSÓRCIO INTERMUNICIPAL DE SANEAMENTO BÁSICO DA ZONA DA MATA DE MINAS GERAIS </w:t>
                    </w:r>
                  </w:p>
                  <w:p w14:paraId="5926A348" w14:textId="77777777" w:rsidR="00334FC0" w:rsidRPr="00860256" w:rsidRDefault="00334FC0" w:rsidP="00334FC0">
                    <w:pPr>
                      <w:ind w:left="0" w:hanging="2"/>
                      <w:jc w:val="center"/>
                      <w:rPr>
                        <w:b/>
                        <w:color w:val="3366FF"/>
                        <w:sz w:val="16"/>
                        <w:szCs w:val="16"/>
                      </w:rPr>
                    </w:pPr>
                    <w:r w:rsidRPr="00860256">
                      <w:rPr>
                        <w:b/>
                        <w:color w:val="3366FF"/>
                        <w:sz w:val="16"/>
                        <w:szCs w:val="16"/>
                      </w:rPr>
                      <w:t>AUTARQUIA INTERMUNICIPAL</w:t>
                    </w:r>
                  </w:p>
                  <w:p w14:paraId="3A52E69C" w14:textId="77777777" w:rsidR="00334FC0" w:rsidRPr="00860256" w:rsidRDefault="00334FC0" w:rsidP="00334FC0">
                    <w:pPr>
                      <w:ind w:left="0" w:hanging="2"/>
                      <w:jc w:val="center"/>
                      <w:rPr>
                        <w:b/>
                        <w:color w:val="3366FF"/>
                        <w:sz w:val="16"/>
                        <w:szCs w:val="16"/>
                      </w:rPr>
                    </w:pPr>
                    <w:r w:rsidRPr="00860256">
                      <w:rPr>
                        <w:b/>
                        <w:color w:val="3366FF"/>
                        <w:sz w:val="16"/>
                        <w:szCs w:val="16"/>
                      </w:rPr>
                      <w:t xml:space="preserve"> CNPJ: 10.331.797/0001-63</w:t>
                    </w:r>
                  </w:p>
                  <w:p w14:paraId="1965C644" w14:textId="77777777" w:rsidR="00334FC0" w:rsidRPr="00860256" w:rsidRDefault="00334FC0" w:rsidP="00334FC0">
                    <w:pPr>
                      <w:ind w:left="0" w:hanging="2"/>
                      <w:jc w:val="center"/>
                      <w:rPr>
                        <w:b/>
                        <w:color w:val="3366FF"/>
                        <w:sz w:val="16"/>
                        <w:szCs w:val="16"/>
                      </w:rPr>
                    </w:pPr>
                    <w:r w:rsidRPr="00860256">
                      <w:rPr>
                        <w:b/>
                        <w:color w:val="3366FF"/>
                        <w:sz w:val="16"/>
                        <w:szCs w:val="16"/>
                      </w:rPr>
                      <w:t>www.cisab.com.br</w:t>
                    </w:r>
                  </w:p>
                </w:txbxContent>
              </v:textbox>
            </v:shape>
          </w:pict>
        </mc:Fallback>
      </mc:AlternateContent>
    </w:r>
    <w:r>
      <w:rPr>
        <w:rFonts w:ascii="Arial" w:hAnsi="Arial"/>
        <w:b/>
        <w:sz w:val="22"/>
      </w:rPr>
      <w:tab/>
    </w:r>
  </w:p>
  <w:p w14:paraId="2D6D863C" w14:textId="19F2A470" w:rsidR="001E1863" w:rsidRDefault="00D25F00" w:rsidP="001E1863">
    <w:pPr>
      <w:ind w:left="1" w:hanging="3"/>
    </w:pPr>
    <w:r>
      <w:rPr>
        <w:b/>
        <w:sz w:val="32"/>
        <w:szCs w:val="32"/>
      </w:rPr>
      <w:t xml:space="preserve">   </w:t>
    </w:r>
    <w:r>
      <w:rPr>
        <w:noProof/>
      </w:rPr>
      <w:drawing>
        <wp:anchor distT="0" distB="0" distL="0" distR="0" simplePos="0" relativeHeight="251657728" behindDoc="0" locked="0" layoutInCell="1" hidden="0" allowOverlap="1" wp14:anchorId="29D35B15" wp14:editId="1B0856E7">
          <wp:simplePos x="0" y="0"/>
          <wp:positionH relativeFrom="column">
            <wp:posOffset>4015105</wp:posOffset>
          </wp:positionH>
          <wp:positionV relativeFrom="paragraph">
            <wp:posOffset>-180974</wp:posOffset>
          </wp:positionV>
          <wp:extent cx="1799590" cy="666115"/>
          <wp:effectExtent l="0" t="0" r="0" b="0"/>
          <wp:wrapSquare wrapText="bothSides" distT="0" distB="0" distL="0" distR="0"/>
          <wp:docPr id="3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56613" t="31124" r="33250" b="63227"/>
                  <a:stretch>
                    <a:fillRect/>
                  </a:stretch>
                </pic:blipFill>
                <pic:spPr>
                  <a:xfrm>
                    <a:off x="0" y="0"/>
                    <a:ext cx="1799590" cy="666115"/>
                  </a:xfrm>
                  <a:prstGeom prst="rect">
                    <a:avLst/>
                  </a:prstGeom>
                  <a:ln/>
                </pic:spPr>
              </pic:pic>
            </a:graphicData>
          </a:graphic>
        </wp:anchor>
      </w:drawing>
    </w:r>
    <w:r>
      <w:rPr>
        <w:b/>
        <w:sz w:val="32"/>
        <w:szCs w:val="32"/>
      </w:rPr>
      <w:tab/>
    </w:r>
    <w:r w:rsidR="00334FC0">
      <w:rPr>
        <w:rFonts w:ascii="Arial" w:hAnsi="Arial"/>
        <w:b/>
        <w:noProof/>
        <w:sz w:val="22"/>
      </w:rPr>
      <w:drawing>
        <wp:inline distT="0" distB="0" distL="0" distR="0" wp14:anchorId="0C9B2093" wp14:editId="363D709C">
          <wp:extent cx="962025" cy="666750"/>
          <wp:effectExtent l="0" t="0" r="9525" b="0"/>
          <wp:docPr id="1" name="Imagem 1" descr="logo 15 a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15 ano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2025" cy="666750"/>
                  </a:xfrm>
                  <a:prstGeom prst="rect">
                    <a:avLst/>
                  </a:prstGeom>
                  <a:noFill/>
                  <a:ln>
                    <a:noFill/>
                  </a:ln>
                </pic:spPr>
              </pic:pic>
            </a:graphicData>
          </a:graphic>
        </wp:inline>
      </w:drawing>
    </w:r>
  </w:p>
  <w:p w14:paraId="5DC38389" w14:textId="25CC909B" w:rsidR="001E1863" w:rsidRDefault="00334FC0" w:rsidP="001E1863">
    <w:pPr>
      <w:ind w:left="0" w:hanging="2"/>
      <w:rPr>
        <w:color w:val="000000"/>
        <w:sz w:val="32"/>
        <w:szCs w:val="32"/>
      </w:rPr>
    </w:pPr>
    <w:r>
      <w:rPr>
        <w:noProof/>
      </w:rPr>
      <mc:AlternateContent>
        <mc:Choice Requires="wps">
          <w:drawing>
            <wp:anchor distT="0" distB="0" distL="114300" distR="114300" simplePos="0" relativeHeight="251660800" behindDoc="0" locked="0" layoutInCell="1" allowOverlap="1" wp14:anchorId="6A554DAD" wp14:editId="33D454A4">
              <wp:simplePos x="0" y="0"/>
              <wp:positionH relativeFrom="page">
                <wp:align>center</wp:align>
              </wp:positionH>
              <wp:positionV relativeFrom="paragraph">
                <wp:posOffset>137795</wp:posOffset>
              </wp:positionV>
              <wp:extent cx="4229100" cy="0"/>
              <wp:effectExtent l="0" t="0" r="19050" b="19050"/>
              <wp:wrapNone/>
              <wp:docPr id="2" name="Conector de Seta Ret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straightConnector1">
                        <a:avLst/>
                      </a:prstGeom>
                      <a:noFill/>
                      <a:ln w="25400">
                        <a:solidFill>
                          <a:srgbClr val="92D05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37562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FDD95AB" id="_x0000_t32" coordsize="21600,21600" o:spt="32" o:oned="t" path="m,l21600,21600e" filled="f">
              <v:path arrowok="t" fillok="f" o:connecttype="none"/>
              <o:lock v:ext="edit" shapetype="t"/>
            </v:shapetype>
            <v:shape id="Conector de Seta Reta 2" o:spid="_x0000_s1026" type="#_x0000_t32" style="position:absolute;margin-left:0;margin-top:10.85pt;width:333pt;height:0;z-index:25166080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" strokecolor="#92d050" strokeweight="2pt">
              <v:shadow color="#375623" opacity=".5" offset="1pt"/>
              <w10:wrap anchorx="page"/>
            </v:shape>
          </w:pict>
        </mc:Fallback>
      </mc:AlternateContent>
    </w:r>
  </w:p>
  <w:p w14:paraId="0BE980D8" w14:textId="09138A6D" w:rsidR="001E1863" w:rsidRDefault="001E1863" w:rsidP="00E02F0B">
    <w:pPr>
      <w:spacing w:before="14" w:line="249" w:lineRule="auto"/>
      <w:ind w:left="0" w:right="18" w:hanging="2"/>
      <w:rPr>
        <w:rFonts w:ascii="Arial" w:hAnsi="Arial"/>
        <w:b/>
        <w:sz w:val="18"/>
      </w:rPr>
    </w:pPr>
    <w:r>
      <w:rPr>
        <w:rFonts w:ascii="Arial" w:hAnsi="Arial"/>
        <w:b/>
        <w:sz w:val="18"/>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99912" w14:textId="77777777" w:rsidR="00D25F00" w:rsidRDefault="00D25F00">
    <w:pPr>
      <w:pStyle w:val="Cabealho"/>
      <w:ind w:left="0" w:hanging="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7"/>
    <w:lvl w:ilvl="0">
      <w:start w:val="1"/>
      <w:numFmt w:val="decimal"/>
      <w:lvlText w:val="%1."/>
      <w:lvlJc w:val="left"/>
      <w:pPr>
        <w:tabs>
          <w:tab w:val="num" w:pos="0"/>
        </w:tabs>
        <w:ind w:left="502" w:hanging="360"/>
      </w:pPr>
      <w:rPr>
        <w:rFonts w:ascii="Arial" w:hAnsi="Arial" w:cs="Arial"/>
        <w:b/>
        <w:color w:val="000000"/>
        <w:sz w:val="22"/>
      </w:rPr>
    </w:lvl>
    <w:lvl w:ilvl="1">
      <w:start w:val="1"/>
      <w:numFmt w:val="lowerLetter"/>
      <w:lvlText w:val="%2."/>
      <w:lvlJc w:val="left"/>
      <w:pPr>
        <w:tabs>
          <w:tab w:val="num" w:pos="0"/>
        </w:tabs>
        <w:ind w:left="1440" w:hanging="360"/>
      </w:pPr>
      <w:rPr>
        <w:rFonts w:ascii="Arial" w:hAnsi="Arial" w:cs="Arial"/>
        <w:sz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13"/>
    <w:multiLevelType w:val="multilevel"/>
    <w:tmpl w:val="00000013"/>
    <w:name w:val="WW8Num2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0000015"/>
    <w:multiLevelType w:val="singleLevel"/>
    <w:tmpl w:val="00000015"/>
    <w:name w:val="WW8Num28"/>
    <w:lvl w:ilvl="0">
      <w:start w:val="1"/>
      <w:numFmt w:val="bullet"/>
      <w:lvlText w:val=""/>
      <w:lvlJc w:val="left"/>
      <w:pPr>
        <w:tabs>
          <w:tab w:val="num" w:pos="0"/>
        </w:tabs>
        <w:ind w:left="780" w:hanging="360"/>
      </w:pPr>
      <w:rPr>
        <w:rFonts w:ascii="Symbol" w:hAnsi="Symbol" w:cs="Symbol" w:hint="default"/>
        <w:sz w:val="22"/>
      </w:rPr>
    </w:lvl>
  </w:abstractNum>
  <w:abstractNum w:abstractNumId="3" w15:restartNumberingAfterBreak="0">
    <w:nsid w:val="00000018"/>
    <w:multiLevelType w:val="multilevel"/>
    <w:tmpl w:val="F1C0D8AE"/>
    <w:name w:val="WW8Num33"/>
    <w:lvl w:ilvl="0">
      <w:start w:val="8"/>
      <w:numFmt w:val="decimal"/>
      <w:lvlText w:val="%1."/>
      <w:lvlJc w:val="left"/>
      <w:pPr>
        <w:tabs>
          <w:tab w:val="num" w:pos="720"/>
        </w:tabs>
        <w:ind w:left="540" w:hanging="540"/>
      </w:pPr>
      <w:rPr>
        <w:rFonts w:ascii="Arial" w:hAnsi="Arial" w:cs="Arial" w:hint="default"/>
        <w:b/>
        <w:sz w:val="22"/>
        <w:szCs w:val="22"/>
      </w:rPr>
    </w:lvl>
    <w:lvl w:ilvl="1">
      <w:start w:val="1"/>
      <w:numFmt w:val="decimal"/>
      <w:lvlText w:val="%1.%2."/>
      <w:lvlJc w:val="left"/>
      <w:pPr>
        <w:tabs>
          <w:tab w:val="num" w:pos="0"/>
        </w:tabs>
        <w:ind w:left="1080" w:hanging="720"/>
      </w:pPr>
      <w:rPr>
        <w:rFonts w:ascii="Arial" w:hAnsi="Arial" w:cs="Arial" w:hint="default"/>
        <w:b w:val="0"/>
        <w:color w:val="000000"/>
        <w:spacing w:val="-10"/>
        <w:kern w:val="2"/>
        <w:sz w:val="22"/>
        <w:szCs w:val="22"/>
        <w:lang w:bidi="pt-BR"/>
      </w:rPr>
    </w:lvl>
    <w:lvl w:ilvl="2">
      <w:start w:val="1"/>
      <w:numFmt w:val="decimal"/>
      <w:lvlText w:val="%1.%2.%3."/>
      <w:lvlJc w:val="left"/>
      <w:pPr>
        <w:tabs>
          <w:tab w:val="num" w:pos="720"/>
        </w:tabs>
        <w:ind w:left="1440" w:hanging="720"/>
      </w:pPr>
      <w:rPr>
        <w:rFonts w:ascii="Arial" w:hAnsi="Arial" w:cs="Arial" w:hint="default"/>
        <w:b w:val="0"/>
        <w:color w:val="000000"/>
        <w:spacing w:val="-10"/>
        <w:kern w:val="2"/>
        <w:sz w:val="22"/>
        <w:szCs w:val="22"/>
        <w:lang w:bidi="pt-BR"/>
      </w:rPr>
    </w:lvl>
    <w:lvl w:ilvl="3">
      <w:start w:val="1"/>
      <w:numFmt w:val="decimal"/>
      <w:lvlText w:val="%1.%2.%3.%4."/>
      <w:lvlJc w:val="left"/>
      <w:pPr>
        <w:tabs>
          <w:tab w:val="num" w:pos="0"/>
        </w:tabs>
        <w:ind w:left="7318" w:hanging="1080"/>
      </w:pPr>
      <w:rPr>
        <w:rFonts w:ascii="Arial" w:hAnsi="Arial" w:cs="Arial" w:hint="default"/>
        <w:b w:val="0"/>
        <w:color w:val="000000"/>
        <w:spacing w:val="-10"/>
        <w:kern w:val="2"/>
        <w:sz w:val="22"/>
        <w:szCs w:val="22"/>
        <w:lang w:bidi="pt-BR"/>
      </w:rPr>
    </w:lvl>
    <w:lvl w:ilvl="4">
      <w:start w:val="1"/>
      <w:numFmt w:val="decimal"/>
      <w:lvlText w:val="%1.%2.%3.%4.%5."/>
      <w:lvlJc w:val="left"/>
      <w:pPr>
        <w:tabs>
          <w:tab w:val="num" w:pos="0"/>
        </w:tabs>
        <w:ind w:left="2520" w:hanging="1080"/>
      </w:pPr>
      <w:rPr>
        <w:rFonts w:cs="Arial" w:hint="default"/>
        <w:b/>
      </w:rPr>
    </w:lvl>
    <w:lvl w:ilvl="5">
      <w:start w:val="1"/>
      <w:numFmt w:val="decimal"/>
      <w:lvlText w:val="%1.%2.%3.%4.%5.%6."/>
      <w:lvlJc w:val="left"/>
      <w:pPr>
        <w:tabs>
          <w:tab w:val="num" w:pos="0"/>
        </w:tabs>
        <w:ind w:left="3240" w:hanging="1440"/>
      </w:pPr>
      <w:rPr>
        <w:rFonts w:cs="Arial" w:hint="default"/>
        <w:b/>
      </w:rPr>
    </w:lvl>
    <w:lvl w:ilvl="6">
      <w:start w:val="1"/>
      <w:numFmt w:val="decimal"/>
      <w:lvlText w:val="%1.%2.%3.%4.%5.%6.%7."/>
      <w:lvlJc w:val="left"/>
      <w:pPr>
        <w:tabs>
          <w:tab w:val="num" w:pos="0"/>
        </w:tabs>
        <w:ind w:left="3600" w:hanging="1440"/>
      </w:pPr>
      <w:rPr>
        <w:rFonts w:cs="Arial" w:hint="default"/>
        <w:b/>
      </w:rPr>
    </w:lvl>
    <w:lvl w:ilvl="7">
      <w:start w:val="1"/>
      <w:numFmt w:val="decimal"/>
      <w:lvlText w:val="%1.%2.%3.%4.%5.%6.%7.%8."/>
      <w:lvlJc w:val="left"/>
      <w:pPr>
        <w:tabs>
          <w:tab w:val="num" w:pos="0"/>
        </w:tabs>
        <w:ind w:left="4320" w:hanging="1800"/>
      </w:pPr>
      <w:rPr>
        <w:rFonts w:cs="Arial" w:hint="default"/>
        <w:b/>
      </w:rPr>
    </w:lvl>
    <w:lvl w:ilvl="8">
      <w:start w:val="1"/>
      <w:numFmt w:val="decimal"/>
      <w:lvlText w:val="%1.%2.%3.%4.%5.%6.%7.%8.%9."/>
      <w:lvlJc w:val="left"/>
      <w:pPr>
        <w:tabs>
          <w:tab w:val="num" w:pos="0"/>
        </w:tabs>
        <w:ind w:left="4680" w:hanging="1800"/>
      </w:pPr>
      <w:rPr>
        <w:rFonts w:cs="Arial" w:hint="default"/>
        <w:b/>
      </w:rPr>
    </w:lvl>
  </w:abstractNum>
  <w:abstractNum w:abstractNumId="4" w15:restartNumberingAfterBreak="0">
    <w:nsid w:val="0000001C"/>
    <w:multiLevelType w:val="singleLevel"/>
    <w:tmpl w:val="9740DA76"/>
    <w:name w:val="WW8Num37"/>
    <w:lvl w:ilvl="0">
      <w:start w:val="1"/>
      <w:numFmt w:val="lowerLetter"/>
      <w:lvlText w:val="%1)"/>
      <w:lvlJc w:val="left"/>
      <w:pPr>
        <w:tabs>
          <w:tab w:val="num" w:pos="1429"/>
        </w:tabs>
        <w:ind w:left="1429" w:hanging="360"/>
      </w:pPr>
      <w:rPr>
        <w:rFonts w:ascii="Arial" w:eastAsia="Times New Roman" w:hAnsi="Arial" w:cs="Arial" w:hint="default"/>
        <w:b w:val="0"/>
        <w:sz w:val="22"/>
        <w:szCs w:val="22"/>
      </w:rPr>
    </w:lvl>
  </w:abstractNum>
  <w:abstractNum w:abstractNumId="5" w15:restartNumberingAfterBreak="0">
    <w:nsid w:val="0000001D"/>
    <w:multiLevelType w:val="singleLevel"/>
    <w:tmpl w:val="0000001D"/>
    <w:name w:val="WW8Num40"/>
    <w:lvl w:ilvl="0">
      <w:start w:val="1"/>
      <w:numFmt w:val="bullet"/>
      <w:lvlText w:val=""/>
      <w:lvlJc w:val="left"/>
      <w:pPr>
        <w:tabs>
          <w:tab w:val="num" w:pos="0"/>
        </w:tabs>
        <w:ind w:left="1440" w:hanging="360"/>
      </w:pPr>
      <w:rPr>
        <w:rFonts w:ascii="Symbol" w:hAnsi="Symbol" w:cs="Symbol" w:hint="default"/>
      </w:rPr>
    </w:lvl>
  </w:abstractNum>
  <w:abstractNum w:abstractNumId="6" w15:restartNumberingAfterBreak="0">
    <w:nsid w:val="02077ABF"/>
    <w:multiLevelType w:val="multilevel"/>
    <w:tmpl w:val="740C630A"/>
    <w:lvl w:ilvl="0">
      <w:start w:val="10"/>
      <w:numFmt w:val="decimal"/>
      <w:lvlText w:val="%1."/>
      <w:lvlJc w:val="left"/>
      <w:pPr>
        <w:ind w:left="360" w:hanging="360"/>
      </w:pPr>
      <w:rPr>
        <w:rFonts w:hint="default"/>
        <w:b/>
        <w:color w:val="000000"/>
        <w:vertAlign w:val="baseline"/>
      </w:rPr>
    </w:lvl>
    <w:lvl w:ilvl="1">
      <w:start w:val="1"/>
      <w:numFmt w:val="decimal"/>
      <w:lvlText w:val="%1.%2."/>
      <w:lvlJc w:val="left"/>
      <w:pPr>
        <w:ind w:left="792" w:hanging="432"/>
      </w:pPr>
      <w:rPr>
        <w:rFonts w:hint="default"/>
        <w:b w:val="0"/>
        <w:color w:val="000000"/>
        <w:vertAlign w:val="baseline"/>
      </w:rPr>
    </w:lvl>
    <w:lvl w:ilvl="2">
      <w:start w:val="1"/>
      <w:numFmt w:val="decimal"/>
      <w:lvlText w:val="%1.%2.%3."/>
      <w:lvlJc w:val="left"/>
      <w:pPr>
        <w:ind w:left="1224" w:hanging="504"/>
      </w:pPr>
      <w:rPr>
        <w:rFonts w:hint="default"/>
        <w:vertAlign w:val="baseline"/>
      </w:rPr>
    </w:lvl>
    <w:lvl w:ilvl="3">
      <w:start w:val="1"/>
      <w:numFmt w:val="decimal"/>
      <w:lvlText w:val="%1.%2.%3.%4."/>
      <w:lvlJc w:val="left"/>
      <w:pPr>
        <w:ind w:left="1728" w:hanging="647"/>
      </w:pPr>
      <w:rPr>
        <w:rFonts w:hint="default"/>
        <w:vertAlign w:val="baseline"/>
      </w:rPr>
    </w:lvl>
    <w:lvl w:ilvl="4">
      <w:start w:val="1"/>
      <w:numFmt w:val="decimal"/>
      <w:lvlText w:val="%1.%2.%3.%4.%5."/>
      <w:lvlJc w:val="left"/>
      <w:pPr>
        <w:ind w:left="2232" w:hanging="792"/>
      </w:pPr>
      <w:rPr>
        <w:rFonts w:hint="default"/>
        <w:vertAlign w:val="baseline"/>
      </w:rPr>
    </w:lvl>
    <w:lvl w:ilvl="5">
      <w:start w:val="1"/>
      <w:numFmt w:val="decimal"/>
      <w:lvlText w:val="%1.%2.%3.%4.%5.%6."/>
      <w:lvlJc w:val="left"/>
      <w:pPr>
        <w:ind w:left="2736" w:hanging="935"/>
      </w:pPr>
      <w:rPr>
        <w:rFonts w:hint="default"/>
        <w:vertAlign w:val="baseline"/>
      </w:rPr>
    </w:lvl>
    <w:lvl w:ilvl="6">
      <w:start w:val="1"/>
      <w:numFmt w:val="decimal"/>
      <w:lvlText w:val="%1.%2.%3.%4.%5.%6.%7."/>
      <w:lvlJc w:val="left"/>
      <w:pPr>
        <w:ind w:left="3240" w:hanging="1080"/>
      </w:pPr>
      <w:rPr>
        <w:rFonts w:hint="default"/>
        <w:vertAlign w:val="baseline"/>
      </w:rPr>
    </w:lvl>
    <w:lvl w:ilvl="7">
      <w:start w:val="1"/>
      <w:numFmt w:val="decimal"/>
      <w:lvlText w:val="%1.%2.%3.%4.%5.%6.%7.%8."/>
      <w:lvlJc w:val="left"/>
      <w:pPr>
        <w:ind w:left="3744" w:hanging="1224"/>
      </w:pPr>
      <w:rPr>
        <w:rFonts w:hint="default"/>
        <w:vertAlign w:val="baseline"/>
      </w:rPr>
    </w:lvl>
    <w:lvl w:ilvl="8">
      <w:start w:val="1"/>
      <w:numFmt w:val="decimal"/>
      <w:lvlText w:val="%1.%2.%3.%4.%5.%6.%7.%8.%9."/>
      <w:lvlJc w:val="left"/>
      <w:pPr>
        <w:ind w:left="4320" w:hanging="1440"/>
      </w:pPr>
      <w:rPr>
        <w:rFonts w:hint="default"/>
        <w:vertAlign w:val="baseline"/>
      </w:rPr>
    </w:lvl>
  </w:abstractNum>
  <w:abstractNum w:abstractNumId="7" w15:restartNumberingAfterBreak="0">
    <w:nsid w:val="07225983"/>
    <w:multiLevelType w:val="hybridMultilevel"/>
    <w:tmpl w:val="3B0C8BAA"/>
    <w:lvl w:ilvl="0" w:tplc="97DC6E34">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92A3055"/>
    <w:multiLevelType w:val="hybridMultilevel"/>
    <w:tmpl w:val="81DA1B36"/>
    <w:lvl w:ilvl="0" w:tplc="450428FA">
      <w:start w:val="1"/>
      <w:numFmt w:val="lowerLetter"/>
      <w:lvlText w:val="%1)"/>
      <w:lvlJc w:val="left"/>
      <w:rPr>
        <w:rFonts w:ascii="Calibri" w:eastAsia="Times New Roman" w:hAnsi="Calibri" w:cs="Arial"/>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F101B5C"/>
    <w:multiLevelType w:val="multilevel"/>
    <w:tmpl w:val="3362C03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FE15CD0"/>
    <w:multiLevelType w:val="multilevel"/>
    <w:tmpl w:val="9D6471BE"/>
    <w:lvl w:ilvl="0">
      <w:start w:val="1"/>
      <w:numFmt w:val="decimal"/>
      <w:pStyle w:val="Nivel0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10E024BB"/>
    <w:multiLevelType w:val="hybridMultilevel"/>
    <w:tmpl w:val="6DD27B22"/>
    <w:lvl w:ilvl="0" w:tplc="549EB6E8">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27A1215"/>
    <w:multiLevelType w:val="hybridMultilevel"/>
    <w:tmpl w:val="AC4088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17485281"/>
    <w:multiLevelType w:val="hybridMultilevel"/>
    <w:tmpl w:val="31C247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17D50DB9"/>
    <w:multiLevelType w:val="multilevel"/>
    <w:tmpl w:val="6A86F2C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923"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9811E47"/>
    <w:multiLevelType w:val="hybridMultilevel"/>
    <w:tmpl w:val="F5045660"/>
    <w:lvl w:ilvl="0" w:tplc="FA4CDE60">
      <w:start w:val="1"/>
      <w:numFmt w:val="lowerLetter"/>
      <w:lvlText w:val="%1)"/>
      <w:lvlJc w:val="left"/>
      <w:pPr>
        <w:ind w:left="360" w:hanging="360"/>
      </w:pPr>
      <w:rPr>
        <w:b w:val="0"/>
        <w:bCs/>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6" w15:restartNumberingAfterBreak="0">
    <w:nsid w:val="20911FC4"/>
    <w:multiLevelType w:val="hybridMultilevel"/>
    <w:tmpl w:val="610ED7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212A7DF3"/>
    <w:multiLevelType w:val="hybridMultilevel"/>
    <w:tmpl w:val="D0BA1D1C"/>
    <w:lvl w:ilvl="0" w:tplc="1ACA3418">
      <w:start w:val="1"/>
      <w:numFmt w:val="decimal"/>
      <w:lvlText w:val="%1."/>
      <w:lvlJc w:val="left"/>
      <w:pPr>
        <w:ind w:left="502" w:hanging="360"/>
      </w:pPr>
      <w:rPr>
        <w:b/>
        <w:color w:val="auto"/>
        <w:sz w:val="24"/>
        <w:szCs w:val="24"/>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8" w15:restartNumberingAfterBreak="0">
    <w:nsid w:val="251130B4"/>
    <w:multiLevelType w:val="hybridMultilevel"/>
    <w:tmpl w:val="E8489FB4"/>
    <w:lvl w:ilvl="0" w:tplc="B428D5C0">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2C26744B"/>
    <w:multiLevelType w:val="hybridMultilevel"/>
    <w:tmpl w:val="7AA8DB0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2EE96B2E"/>
    <w:multiLevelType w:val="hybridMultilevel"/>
    <w:tmpl w:val="030C632E"/>
    <w:lvl w:ilvl="0" w:tplc="64FC7402">
      <w:start w:val="1"/>
      <w:numFmt w:val="lowerRoman"/>
      <w:lvlText w:val="%1)"/>
      <w:lvlJc w:val="left"/>
      <w:pPr>
        <w:ind w:left="1080" w:hanging="720"/>
      </w:pPr>
      <w:rPr>
        <w:rFonts w:hint="default"/>
        <w:b/>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5A94518"/>
    <w:multiLevelType w:val="hybridMultilevel"/>
    <w:tmpl w:val="CD026EC4"/>
    <w:lvl w:ilvl="0" w:tplc="DBBEAE24">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7C668CA"/>
    <w:multiLevelType w:val="hybridMultilevel"/>
    <w:tmpl w:val="E0E2E4A4"/>
    <w:lvl w:ilvl="0" w:tplc="293C3B5C">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39E25CCD"/>
    <w:multiLevelType w:val="multilevel"/>
    <w:tmpl w:val="ED32199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1644956"/>
    <w:multiLevelType w:val="hybridMultilevel"/>
    <w:tmpl w:val="5E78B4F6"/>
    <w:lvl w:ilvl="0" w:tplc="0416001B">
      <w:start w:val="1"/>
      <w:numFmt w:val="lowerRoman"/>
      <w:lvlText w:val="%1."/>
      <w:lvlJc w:val="right"/>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26D08F9"/>
    <w:multiLevelType w:val="multilevel"/>
    <w:tmpl w:val="DC8EB7F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2BD1689"/>
    <w:multiLevelType w:val="hybridMultilevel"/>
    <w:tmpl w:val="B3820BF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466B3E42"/>
    <w:multiLevelType w:val="hybridMultilevel"/>
    <w:tmpl w:val="1B168B7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84465D3"/>
    <w:multiLevelType w:val="hybridMultilevel"/>
    <w:tmpl w:val="636E0BA4"/>
    <w:lvl w:ilvl="0" w:tplc="04160017">
      <w:start w:val="1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8F33568"/>
    <w:multiLevelType w:val="hybridMultilevel"/>
    <w:tmpl w:val="3AEE19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626349FC"/>
    <w:multiLevelType w:val="multilevel"/>
    <w:tmpl w:val="35EE6C88"/>
    <w:lvl w:ilvl="0">
      <w:start w:val="1"/>
      <w:numFmt w:val="decimal"/>
      <w:lvlText w:val="%1."/>
      <w:lvlJc w:val="left"/>
      <w:pPr>
        <w:ind w:left="360" w:hanging="360"/>
      </w:pPr>
      <w:rPr>
        <w:rFonts w:hint="default"/>
        <w:b/>
      </w:rPr>
    </w:lvl>
    <w:lvl w:ilvl="1">
      <w:start w:val="1"/>
      <w:numFmt w:val="decimal"/>
      <w:lvlText w:val="%1.%2."/>
      <w:lvlJc w:val="left"/>
      <w:pPr>
        <w:ind w:left="574" w:hanging="432"/>
      </w:pPr>
      <w:rPr>
        <w:rFonts w:hint="default"/>
        <w:b/>
        <w:sz w:val="24"/>
      </w:rPr>
    </w:lvl>
    <w:lvl w:ilvl="2">
      <w:start w:val="1"/>
      <w:numFmt w:val="decimal"/>
      <w:lvlText w:val="%1.%2.%3."/>
      <w:lvlJc w:val="left"/>
      <w:pPr>
        <w:ind w:left="121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2A93706"/>
    <w:multiLevelType w:val="multilevel"/>
    <w:tmpl w:val="2C786174"/>
    <w:lvl w:ilvl="0">
      <w:start w:val="1"/>
      <w:numFmt w:val="decimal"/>
      <w:lvlText w:val="%1."/>
      <w:lvlJc w:val="left"/>
      <w:pPr>
        <w:ind w:left="360" w:hanging="360"/>
      </w:pPr>
      <w:rPr>
        <w:b/>
        <w:color w:val="000000"/>
        <w:vertAlign w:val="baseline"/>
      </w:rPr>
    </w:lvl>
    <w:lvl w:ilvl="1">
      <w:start w:val="1"/>
      <w:numFmt w:val="decimal"/>
      <w:lvlText w:val="%1.%2."/>
      <w:lvlJc w:val="left"/>
      <w:pPr>
        <w:ind w:left="792" w:hanging="432"/>
      </w:pPr>
      <w:rPr>
        <w:b w:val="0"/>
        <w:color w:val="000000"/>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2" w15:restartNumberingAfterBreak="0">
    <w:nsid w:val="638D6CDD"/>
    <w:multiLevelType w:val="hybridMultilevel"/>
    <w:tmpl w:val="DE641C48"/>
    <w:lvl w:ilvl="0" w:tplc="80EE956C">
      <w:start w:val="1"/>
      <w:numFmt w:val="lowerLetter"/>
      <w:lvlText w:val="%1)"/>
      <w:lvlJc w:val="left"/>
      <w:pPr>
        <w:ind w:left="720" w:hanging="360"/>
      </w:pPr>
      <w:rPr>
        <w:b/>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69D32A7"/>
    <w:multiLevelType w:val="multilevel"/>
    <w:tmpl w:val="69903CD0"/>
    <w:lvl w:ilvl="0">
      <w:start w:val="12"/>
      <w:numFmt w:val="decimal"/>
      <w:lvlText w:val="%1"/>
      <w:lvlJc w:val="left"/>
      <w:pPr>
        <w:ind w:left="525" w:hanging="525"/>
      </w:pPr>
      <w:rPr>
        <w:rFonts w:hint="default"/>
      </w:rPr>
    </w:lvl>
    <w:lvl w:ilvl="1">
      <w:start w:val="1"/>
      <w:numFmt w:val="decimal"/>
      <w:lvlText w:val="%1.%2"/>
      <w:lvlJc w:val="left"/>
      <w:pPr>
        <w:ind w:left="525" w:hanging="52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7765301B"/>
    <w:multiLevelType w:val="multilevel"/>
    <w:tmpl w:val="92E608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7666249"/>
    <w:multiLevelType w:val="multilevel"/>
    <w:tmpl w:val="E07EEA00"/>
    <w:lvl w:ilvl="0">
      <w:start w:val="2"/>
      <w:numFmt w:val="decimal"/>
      <w:lvlText w:val="%1."/>
      <w:lvlJc w:val="left"/>
      <w:pPr>
        <w:ind w:left="360" w:hanging="360"/>
      </w:pPr>
      <w:rPr>
        <w:rFonts w:hint="default"/>
        <w:b/>
        <w:sz w:val="22"/>
        <w:szCs w:val="22"/>
      </w:rPr>
    </w:lvl>
    <w:lvl w:ilvl="1">
      <w:start w:val="1"/>
      <w:numFmt w:val="decimal"/>
      <w:lvlText w:val="%1.%2."/>
      <w:lvlJc w:val="left"/>
      <w:pPr>
        <w:ind w:left="1353"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6" w15:restartNumberingAfterBreak="0">
    <w:nsid w:val="7A5B4DC4"/>
    <w:multiLevelType w:val="hybridMultilevel"/>
    <w:tmpl w:val="7DC69BFC"/>
    <w:lvl w:ilvl="0" w:tplc="B776BE72">
      <w:start w:val="1"/>
      <w:numFmt w:val="lowerLetter"/>
      <w:lvlText w:val="%1)"/>
      <w:lvlJc w:val="left"/>
      <w:pPr>
        <w:ind w:left="720" w:hanging="360"/>
      </w:pPr>
      <w:rPr>
        <w:b w:val="0"/>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7CA1094D"/>
    <w:multiLevelType w:val="hybridMultilevel"/>
    <w:tmpl w:val="9F88A652"/>
    <w:lvl w:ilvl="0" w:tplc="10B8A670">
      <w:start w:val="1"/>
      <w:numFmt w:val="decimal"/>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F3B4279"/>
    <w:multiLevelType w:val="hybridMultilevel"/>
    <w:tmpl w:val="BF22FE2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31"/>
  </w:num>
  <w:num w:numId="4">
    <w:abstractNumId w:val="22"/>
  </w:num>
  <w:num w:numId="5">
    <w:abstractNumId w:val="36"/>
  </w:num>
  <w:num w:numId="6">
    <w:abstractNumId w:val="21"/>
  </w:num>
  <w:num w:numId="7">
    <w:abstractNumId w:val="6"/>
  </w:num>
  <w:num w:numId="8">
    <w:abstractNumId w:val="8"/>
  </w:num>
  <w:num w:numId="9">
    <w:abstractNumId w:val="24"/>
  </w:num>
  <w:num w:numId="10">
    <w:abstractNumId w:val="35"/>
  </w:num>
  <w:num w:numId="11">
    <w:abstractNumId w:val="27"/>
  </w:num>
  <w:num w:numId="12">
    <w:abstractNumId w:val="29"/>
  </w:num>
  <w:num w:numId="13">
    <w:abstractNumId w:val="0"/>
  </w:num>
  <w:num w:numId="14">
    <w:abstractNumId w:val="5"/>
  </w:num>
  <w:num w:numId="15">
    <w:abstractNumId w:val="2"/>
  </w:num>
  <w:num w:numId="16">
    <w:abstractNumId w:val="1"/>
  </w:num>
  <w:num w:numId="17">
    <w:abstractNumId w:val="3"/>
  </w:num>
  <w:num w:numId="18">
    <w:abstractNumId w:val="4"/>
  </w:num>
  <w:num w:numId="19">
    <w:abstractNumId w:val="33"/>
  </w:num>
  <w:num w:numId="20">
    <w:abstractNumId w:val="28"/>
  </w:num>
  <w:num w:numId="21">
    <w:abstractNumId w:val="15"/>
  </w:num>
  <w:num w:numId="22">
    <w:abstractNumId w:val="7"/>
  </w:num>
  <w:num w:numId="23">
    <w:abstractNumId w:val="11"/>
  </w:num>
  <w:num w:numId="24">
    <w:abstractNumId w:val="18"/>
  </w:num>
  <w:num w:numId="25">
    <w:abstractNumId w:val="20"/>
  </w:num>
  <w:num w:numId="26">
    <w:abstractNumId w:val="37"/>
  </w:num>
  <w:num w:numId="27">
    <w:abstractNumId w:val="12"/>
  </w:num>
  <w:num w:numId="28">
    <w:abstractNumId w:val="19"/>
  </w:num>
  <w:num w:numId="29">
    <w:abstractNumId w:val="26"/>
  </w:num>
  <w:num w:numId="30">
    <w:abstractNumId w:val="38"/>
  </w:num>
  <w:num w:numId="31">
    <w:abstractNumId w:val="13"/>
  </w:num>
  <w:num w:numId="32">
    <w:abstractNumId w:val="16"/>
  </w:num>
  <w:num w:numId="33">
    <w:abstractNumId w:val="9"/>
  </w:num>
  <w:num w:numId="34">
    <w:abstractNumId w:val="32"/>
  </w:num>
  <w:num w:numId="35">
    <w:abstractNumId w:val="30"/>
  </w:num>
  <w:num w:numId="36">
    <w:abstractNumId w:val="14"/>
  </w:num>
  <w:num w:numId="37">
    <w:abstractNumId w:val="34"/>
  </w:num>
  <w:num w:numId="38">
    <w:abstractNumId w:val="25"/>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F3C"/>
    <w:rsid w:val="00055B37"/>
    <w:rsid w:val="00056DD8"/>
    <w:rsid w:val="000873C6"/>
    <w:rsid w:val="00096C67"/>
    <w:rsid w:val="001E1863"/>
    <w:rsid w:val="00204E5A"/>
    <w:rsid w:val="002060C1"/>
    <w:rsid w:val="00207A05"/>
    <w:rsid w:val="00285F88"/>
    <w:rsid w:val="002A5CB0"/>
    <w:rsid w:val="002B4B17"/>
    <w:rsid w:val="002F27DE"/>
    <w:rsid w:val="003078A1"/>
    <w:rsid w:val="00316AA9"/>
    <w:rsid w:val="00334FC0"/>
    <w:rsid w:val="00360B96"/>
    <w:rsid w:val="003843AF"/>
    <w:rsid w:val="00385A11"/>
    <w:rsid w:val="00407189"/>
    <w:rsid w:val="00412B31"/>
    <w:rsid w:val="00421F01"/>
    <w:rsid w:val="00427977"/>
    <w:rsid w:val="00481BB5"/>
    <w:rsid w:val="004A609F"/>
    <w:rsid w:val="00520F3C"/>
    <w:rsid w:val="005A2BC9"/>
    <w:rsid w:val="005B58DC"/>
    <w:rsid w:val="00651B8E"/>
    <w:rsid w:val="006728E6"/>
    <w:rsid w:val="0068289E"/>
    <w:rsid w:val="00684852"/>
    <w:rsid w:val="00684DA4"/>
    <w:rsid w:val="006E5509"/>
    <w:rsid w:val="00720EBD"/>
    <w:rsid w:val="00732AC0"/>
    <w:rsid w:val="00744E01"/>
    <w:rsid w:val="00770CE1"/>
    <w:rsid w:val="00771566"/>
    <w:rsid w:val="007A022E"/>
    <w:rsid w:val="007B0BE4"/>
    <w:rsid w:val="00820730"/>
    <w:rsid w:val="008319A7"/>
    <w:rsid w:val="008871EB"/>
    <w:rsid w:val="00893F5C"/>
    <w:rsid w:val="008B39CF"/>
    <w:rsid w:val="008B6C1D"/>
    <w:rsid w:val="008C1FBB"/>
    <w:rsid w:val="008D7850"/>
    <w:rsid w:val="008F1A0F"/>
    <w:rsid w:val="00934641"/>
    <w:rsid w:val="009532C4"/>
    <w:rsid w:val="009807B1"/>
    <w:rsid w:val="009936B7"/>
    <w:rsid w:val="009A0C40"/>
    <w:rsid w:val="009B0153"/>
    <w:rsid w:val="009B04E2"/>
    <w:rsid w:val="009C7082"/>
    <w:rsid w:val="009E36B9"/>
    <w:rsid w:val="00A539E1"/>
    <w:rsid w:val="00A91623"/>
    <w:rsid w:val="00A92E69"/>
    <w:rsid w:val="00A95497"/>
    <w:rsid w:val="00A970C6"/>
    <w:rsid w:val="00AA050D"/>
    <w:rsid w:val="00AA32E7"/>
    <w:rsid w:val="00AB0FF4"/>
    <w:rsid w:val="00AB1D64"/>
    <w:rsid w:val="00AB233D"/>
    <w:rsid w:val="00AC7919"/>
    <w:rsid w:val="00AE7825"/>
    <w:rsid w:val="00AF4EB7"/>
    <w:rsid w:val="00B32194"/>
    <w:rsid w:val="00B45835"/>
    <w:rsid w:val="00B564D1"/>
    <w:rsid w:val="00B66CAF"/>
    <w:rsid w:val="00BA246E"/>
    <w:rsid w:val="00BE419C"/>
    <w:rsid w:val="00C24887"/>
    <w:rsid w:val="00C71F31"/>
    <w:rsid w:val="00C840E3"/>
    <w:rsid w:val="00CA6200"/>
    <w:rsid w:val="00CF1D9F"/>
    <w:rsid w:val="00CF4286"/>
    <w:rsid w:val="00CF47BE"/>
    <w:rsid w:val="00D25F00"/>
    <w:rsid w:val="00D3169F"/>
    <w:rsid w:val="00D32503"/>
    <w:rsid w:val="00D35D8B"/>
    <w:rsid w:val="00D41CDF"/>
    <w:rsid w:val="00D608CF"/>
    <w:rsid w:val="00D640AF"/>
    <w:rsid w:val="00DD41C4"/>
    <w:rsid w:val="00DF3AAF"/>
    <w:rsid w:val="00E02F0B"/>
    <w:rsid w:val="00E10253"/>
    <w:rsid w:val="00E14F1D"/>
    <w:rsid w:val="00E21A82"/>
    <w:rsid w:val="00E4497C"/>
    <w:rsid w:val="00E45192"/>
    <w:rsid w:val="00E47855"/>
    <w:rsid w:val="00E7078E"/>
    <w:rsid w:val="00EA6B52"/>
    <w:rsid w:val="00EC6734"/>
    <w:rsid w:val="00ED0087"/>
    <w:rsid w:val="00ED405A"/>
    <w:rsid w:val="00ED73F2"/>
    <w:rsid w:val="00F30C9C"/>
    <w:rsid w:val="00FF110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017FD818"/>
  <w15:docId w15:val="{5BC05290-AB02-4915-BF81-8064E4EBB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Ttulo1">
    <w:name w:val="heading 1"/>
    <w:basedOn w:val="Normal"/>
    <w:next w:val="Normal"/>
    <w:qFormat/>
    <w:pPr>
      <w:keepNext/>
      <w:widowControl w:val="0"/>
      <w:tabs>
        <w:tab w:val="num" w:pos="0"/>
      </w:tabs>
      <w:suppressAutoHyphens w:val="0"/>
      <w:jc w:val="center"/>
    </w:pPr>
    <w:rPr>
      <w:kern w:val="2"/>
      <w:sz w:val="24"/>
      <w:szCs w:val="24"/>
      <w:u w:val="single"/>
      <w:lang w:eastAsia="zh-CN"/>
    </w:rPr>
  </w:style>
  <w:style w:type="paragraph" w:styleId="Ttulo2">
    <w:name w:val="heading 2"/>
    <w:basedOn w:val="Normal"/>
    <w:next w:val="Normal"/>
    <w:qFormat/>
    <w:pPr>
      <w:widowControl w:val="0"/>
      <w:tabs>
        <w:tab w:val="num" w:pos="0"/>
      </w:tabs>
      <w:suppressAutoHyphens w:val="0"/>
      <w:spacing w:before="120"/>
      <w:outlineLvl w:val="1"/>
    </w:pPr>
    <w:rPr>
      <w:rFonts w:ascii="Arial" w:hAnsi="Arial"/>
      <w:b/>
      <w:lang w:val="pt-PT"/>
    </w:rPr>
  </w:style>
  <w:style w:type="paragraph" w:styleId="Ttulo3">
    <w:name w:val="heading 3"/>
    <w:basedOn w:val="Normal"/>
    <w:next w:val="Normal"/>
    <w:qFormat/>
    <w:pPr>
      <w:keepNext/>
      <w:widowControl w:val="0"/>
      <w:tabs>
        <w:tab w:val="num" w:pos="0"/>
      </w:tabs>
      <w:suppressAutoHyphens w:val="0"/>
      <w:spacing w:before="240" w:after="60"/>
      <w:outlineLvl w:val="2"/>
    </w:pPr>
    <w:rPr>
      <w:rFonts w:ascii="Arial" w:hAnsi="Arial"/>
      <w:b/>
      <w:bCs/>
      <w:kern w:val="2"/>
      <w:sz w:val="26"/>
      <w:szCs w:val="26"/>
    </w:rPr>
  </w:style>
  <w:style w:type="paragraph" w:styleId="Ttulo4">
    <w:name w:val="heading 4"/>
    <w:basedOn w:val="Normal"/>
    <w:next w:val="Normal"/>
    <w:qFormat/>
    <w:pPr>
      <w:keepNext/>
      <w:widowControl w:val="0"/>
      <w:suppressAutoHyphens w:val="0"/>
      <w:spacing w:before="240" w:after="60"/>
      <w:outlineLvl w:val="3"/>
    </w:pPr>
    <w:rPr>
      <w:rFonts w:ascii="Calibri" w:hAnsi="Calibri"/>
      <w:b/>
      <w:bCs/>
      <w:kern w:val="2"/>
      <w:sz w:val="28"/>
      <w:szCs w:val="28"/>
      <w:lang w:eastAsia="zh-CN"/>
    </w:rPr>
  </w:style>
  <w:style w:type="paragraph" w:styleId="Ttulo5">
    <w:name w:val="heading 5"/>
    <w:basedOn w:val="Normal"/>
    <w:next w:val="Normal"/>
    <w:qFormat/>
    <w:pPr>
      <w:widowControl w:val="0"/>
      <w:suppressAutoHyphens w:val="0"/>
      <w:spacing w:before="240" w:after="60"/>
      <w:outlineLvl w:val="4"/>
    </w:pPr>
    <w:rPr>
      <w:rFonts w:ascii="Calibri" w:hAnsi="Calibri"/>
      <w:b/>
      <w:bCs/>
      <w:i/>
      <w:iCs/>
      <w:kern w:val="2"/>
      <w:sz w:val="26"/>
      <w:szCs w:val="26"/>
      <w:lang w:eastAsia="zh-CN"/>
    </w:rPr>
  </w:style>
  <w:style w:type="paragraph" w:styleId="Ttulo6">
    <w:name w:val="heading 6"/>
    <w:basedOn w:val="Normal"/>
    <w:next w:val="Normal"/>
    <w:qFormat/>
    <w:pPr>
      <w:widowControl w:val="0"/>
      <w:suppressAutoHyphens w:val="0"/>
      <w:spacing w:before="240" w:after="60"/>
      <w:outlineLvl w:val="5"/>
    </w:pPr>
    <w:rPr>
      <w:rFonts w:ascii="Calibri" w:hAnsi="Calibri"/>
      <w:b/>
      <w:bCs/>
      <w:kern w:val="2"/>
      <w:sz w:val="22"/>
      <w:szCs w:val="22"/>
      <w:lang w:eastAsia="zh-CN"/>
    </w:rPr>
  </w:style>
  <w:style w:type="paragraph" w:styleId="Ttulo7">
    <w:name w:val="heading 7"/>
    <w:basedOn w:val="Normal"/>
    <w:next w:val="Normal"/>
    <w:link w:val="Ttulo7Char"/>
    <w:semiHidden/>
    <w:unhideWhenUsed/>
    <w:qFormat/>
    <w:rsid w:val="009C7082"/>
    <w:pPr>
      <w:suppressAutoHyphens w:val="0"/>
      <w:spacing w:before="240" w:after="60" w:line="240" w:lineRule="auto"/>
      <w:ind w:leftChars="0" w:left="0" w:firstLineChars="0" w:firstLine="0"/>
      <w:textDirection w:val="lrTb"/>
      <w:textAlignment w:val="auto"/>
      <w:outlineLvl w:val="6"/>
    </w:pPr>
    <w:rPr>
      <w:rFonts w:ascii="Calibri" w:hAnsi="Calibri"/>
      <w:position w:val="0"/>
      <w:sz w:val="24"/>
      <w:szCs w:val="24"/>
      <w:lang w:val="x-none" w:eastAsia="x-none"/>
    </w:rPr>
  </w:style>
  <w:style w:type="paragraph" w:styleId="Ttulo9">
    <w:name w:val="heading 9"/>
    <w:basedOn w:val="Normal"/>
    <w:next w:val="Normal"/>
    <w:link w:val="Ttulo9Char"/>
    <w:qFormat/>
    <w:rsid w:val="009C7082"/>
    <w:pPr>
      <w:widowControl w:val="0"/>
      <w:spacing w:before="240" w:after="60" w:line="240" w:lineRule="auto"/>
      <w:ind w:leftChars="0" w:left="0" w:firstLineChars="0" w:firstLine="0"/>
      <w:textDirection w:val="lrTb"/>
      <w:textAlignment w:val="auto"/>
      <w:outlineLvl w:val="8"/>
    </w:pPr>
    <w:rPr>
      <w:rFonts w:ascii="Arial" w:eastAsia="DejaVuSans" w:hAnsi="Arial"/>
      <w:kern w:val="1"/>
      <w:position w:val="0"/>
      <w:sz w:val="22"/>
      <w:szCs w:val="22"/>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qFormat/>
    <w:pPr>
      <w:widowControl w:val="0"/>
      <w:pBdr>
        <w:bottom w:val="single" w:sz="8" w:space="4" w:color="4F81BD"/>
      </w:pBdr>
      <w:suppressAutoHyphens w:val="0"/>
      <w:spacing w:after="300"/>
      <w:contextualSpacing/>
    </w:pPr>
    <w:rPr>
      <w:rFonts w:ascii="Cambria" w:hAnsi="Cambria"/>
      <w:color w:val="17365D"/>
      <w:spacing w:val="5"/>
      <w:kern w:val="28"/>
      <w:sz w:val="52"/>
      <w:szCs w:val="52"/>
    </w:rPr>
  </w:style>
  <w:style w:type="character" w:customStyle="1" w:styleId="Ttulo1Char">
    <w:name w:val="Título 1 Char"/>
    <w:rPr>
      <w:w w:val="100"/>
      <w:kern w:val="2"/>
      <w:position w:val="-1"/>
      <w:sz w:val="24"/>
      <w:szCs w:val="24"/>
      <w:u w:val="single"/>
      <w:effect w:val="none"/>
      <w:vertAlign w:val="baseline"/>
      <w:cs w:val="0"/>
      <w:em w:val="none"/>
      <w:lang w:eastAsia="zh-CN"/>
    </w:rPr>
  </w:style>
  <w:style w:type="character" w:customStyle="1" w:styleId="Ttulo3Char">
    <w:name w:val="Título 3 Char"/>
    <w:rPr>
      <w:rFonts w:ascii="Arial" w:hAnsi="Arial"/>
      <w:b/>
      <w:bCs/>
      <w:w w:val="100"/>
      <w:kern w:val="2"/>
      <w:position w:val="-1"/>
      <w:sz w:val="26"/>
      <w:szCs w:val="26"/>
      <w:effect w:val="none"/>
      <w:vertAlign w:val="baseline"/>
      <w:cs w:val="0"/>
      <w:em w:val="none"/>
    </w:rPr>
  </w:style>
  <w:style w:type="character" w:customStyle="1" w:styleId="Ttulo2Char">
    <w:name w:val="Título 2 Char"/>
    <w:rPr>
      <w:rFonts w:ascii="Arial" w:hAnsi="Arial" w:cs="Arial"/>
      <w:b/>
      <w:w w:val="100"/>
      <w:position w:val="-1"/>
      <w:effect w:val="none"/>
      <w:vertAlign w:val="baseline"/>
      <w:cs w:val="0"/>
      <w:em w:val="none"/>
      <w:lang w:val="pt-PT"/>
    </w:rPr>
  </w:style>
  <w:style w:type="character" w:customStyle="1" w:styleId="Ttulo4Char">
    <w:name w:val="Título 4 Char"/>
    <w:rPr>
      <w:rFonts w:ascii="Calibri" w:hAnsi="Calibri"/>
      <w:b/>
      <w:bCs/>
      <w:w w:val="100"/>
      <w:kern w:val="2"/>
      <w:position w:val="-1"/>
      <w:sz w:val="28"/>
      <w:szCs w:val="28"/>
      <w:effect w:val="none"/>
      <w:vertAlign w:val="baseline"/>
      <w:cs w:val="0"/>
      <w:em w:val="none"/>
      <w:lang w:eastAsia="zh-CN"/>
    </w:rPr>
  </w:style>
  <w:style w:type="character" w:customStyle="1" w:styleId="Ttulo5Char">
    <w:name w:val="Título 5 Char"/>
    <w:rPr>
      <w:rFonts w:ascii="Calibri" w:hAnsi="Calibri"/>
      <w:b/>
      <w:bCs/>
      <w:i/>
      <w:iCs/>
      <w:w w:val="100"/>
      <w:kern w:val="2"/>
      <w:position w:val="-1"/>
      <w:sz w:val="26"/>
      <w:szCs w:val="26"/>
      <w:effect w:val="none"/>
      <w:vertAlign w:val="baseline"/>
      <w:cs w:val="0"/>
      <w:em w:val="none"/>
      <w:lang w:eastAsia="zh-CN"/>
    </w:rPr>
  </w:style>
  <w:style w:type="character" w:customStyle="1" w:styleId="Ttulo6Char">
    <w:name w:val="Título 6 Char"/>
    <w:rPr>
      <w:rFonts w:ascii="Calibri" w:hAnsi="Calibri"/>
      <w:b/>
      <w:bCs/>
      <w:w w:val="100"/>
      <w:kern w:val="2"/>
      <w:position w:val="-1"/>
      <w:sz w:val="22"/>
      <w:szCs w:val="22"/>
      <w:effect w:val="none"/>
      <w:vertAlign w:val="baseline"/>
      <w:cs w:val="0"/>
      <w:em w:val="none"/>
      <w:lang w:eastAsia="zh-CN"/>
    </w:rPr>
  </w:style>
  <w:style w:type="paragraph" w:styleId="Cabealho">
    <w:name w:val="header"/>
    <w:basedOn w:val="Normal"/>
    <w:qFormat/>
    <w:pPr>
      <w:widowControl w:val="0"/>
      <w:suppressLineNumbers/>
      <w:tabs>
        <w:tab w:val="center" w:pos="4818"/>
        <w:tab w:val="right" w:pos="9637"/>
      </w:tabs>
      <w:suppressAutoHyphens w:val="0"/>
    </w:pPr>
    <w:rPr>
      <w:kern w:val="2"/>
      <w:sz w:val="24"/>
      <w:szCs w:val="24"/>
    </w:rPr>
  </w:style>
  <w:style w:type="character" w:customStyle="1" w:styleId="CabealhoChar1">
    <w:name w:val="Cabeçalho Char1"/>
    <w:rPr>
      <w:w w:val="100"/>
      <w:kern w:val="2"/>
      <w:position w:val="-1"/>
      <w:sz w:val="24"/>
      <w:szCs w:val="24"/>
      <w:effect w:val="none"/>
      <w:vertAlign w:val="baseline"/>
      <w:cs w:val="0"/>
      <w:em w:val="none"/>
    </w:rPr>
  </w:style>
  <w:style w:type="character" w:customStyle="1" w:styleId="CabealhoChar">
    <w:name w:val="Cabeçalho Char"/>
    <w:basedOn w:val="Fontepargpadro"/>
    <w:rPr>
      <w:w w:val="100"/>
      <w:position w:val="-1"/>
      <w:effect w:val="none"/>
      <w:vertAlign w:val="baseline"/>
      <w:cs w:val="0"/>
      <w:em w:val="none"/>
    </w:rPr>
  </w:style>
  <w:style w:type="paragraph" w:styleId="Rodap">
    <w:name w:val="footer"/>
    <w:basedOn w:val="Normal"/>
    <w:uiPriority w:val="99"/>
    <w:qFormat/>
    <w:pPr>
      <w:widowControl w:val="0"/>
      <w:tabs>
        <w:tab w:val="center" w:pos="4818"/>
        <w:tab w:val="right" w:pos="9637"/>
      </w:tabs>
      <w:suppressAutoHyphens w:val="0"/>
    </w:pPr>
    <w:rPr>
      <w:kern w:val="2"/>
      <w:sz w:val="24"/>
      <w:szCs w:val="24"/>
    </w:rPr>
  </w:style>
  <w:style w:type="character" w:customStyle="1" w:styleId="RodapChar1">
    <w:name w:val="Rodapé Char1"/>
    <w:rPr>
      <w:w w:val="100"/>
      <w:kern w:val="2"/>
      <w:position w:val="-1"/>
      <w:sz w:val="24"/>
      <w:szCs w:val="24"/>
      <w:effect w:val="none"/>
      <w:vertAlign w:val="baseline"/>
      <w:cs w:val="0"/>
      <w:em w:val="none"/>
    </w:rPr>
  </w:style>
  <w:style w:type="character" w:customStyle="1" w:styleId="RodapChar">
    <w:name w:val="Rodapé Char"/>
    <w:basedOn w:val="Fontepargpadro"/>
    <w:uiPriority w:val="99"/>
    <w:rPr>
      <w:w w:val="100"/>
      <w:position w:val="-1"/>
      <w:effect w:val="none"/>
      <w:vertAlign w:val="baseline"/>
      <w:cs w:val="0"/>
      <w:em w:val="none"/>
    </w:rPr>
  </w:style>
  <w:style w:type="paragraph" w:styleId="Corpodetexto">
    <w:name w:val="Body Text"/>
    <w:basedOn w:val="Normal"/>
    <w:qFormat/>
    <w:pPr>
      <w:widowControl w:val="0"/>
      <w:suppressAutoHyphens w:val="0"/>
      <w:spacing w:after="120"/>
    </w:pPr>
    <w:rPr>
      <w:kern w:val="2"/>
      <w:sz w:val="24"/>
      <w:szCs w:val="24"/>
    </w:rPr>
  </w:style>
  <w:style w:type="character" w:customStyle="1" w:styleId="CorpodetextoChar1">
    <w:name w:val="Corpo de texto Char1"/>
    <w:rPr>
      <w:w w:val="100"/>
      <w:kern w:val="2"/>
      <w:position w:val="-1"/>
      <w:sz w:val="24"/>
      <w:szCs w:val="24"/>
      <w:effect w:val="none"/>
      <w:vertAlign w:val="baseline"/>
      <w:cs w:val="0"/>
      <w:em w:val="none"/>
    </w:rPr>
  </w:style>
  <w:style w:type="character" w:customStyle="1" w:styleId="CorpodetextoChar">
    <w:name w:val="Corpo de texto Char"/>
    <w:basedOn w:val="Fontepargpadro"/>
    <w:rPr>
      <w:w w:val="100"/>
      <w:position w:val="-1"/>
      <w:effect w:val="none"/>
      <w:vertAlign w:val="baseline"/>
      <w:cs w:val="0"/>
      <w:em w:val="none"/>
    </w:rPr>
  </w:style>
  <w:style w:type="paragraph" w:styleId="Recuodecorpodetexto">
    <w:name w:val="Body Text Indent"/>
    <w:basedOn w:val="Normal"/>
    <w:qFormat/>
    <w:pPr>
      <w:widowControl w:val="0"/>
      <w:suppressAutoHyphens w:val="0"/>
      <w:spacing w:after="140" w:line="240" w:lineRule="atLeast"/>
      <w:ind w:left="709" w:hanging="425"/>
      <w:jc w:val="both"/>
    </w:pPr>
    <w:rPr>
      <w:rFonts w:ascii="Arial" w:hAnsi="Arial"/>
      <w:kern w:val="2"/>
      <w:sz w:val="22"/>
      <w:lang w:val="pt-PT"/>
    </w:rPr>
  </w:style>
  <w:style w:type="character" w:customStyle="1" w:styleId="RecuodecorpodetextoChar">
    <w:name w:val="Recuo de corpo de texto Char"/>
    <w:rPr>
      <w:rFonts w:ascii="Arial" w:hAnsi="Arial"/>
      <w:w w:val="100"/>
      <w:kern w:val="2"/>
      <w:position w:val="-1"/>
      <w:sz w:val="22"/>
      <w:effect w:val="none"/>
      <w:vertAlign w:val="baseline"/>
      <w:cs w:val="0"/>
      <w:em w:val="none"/>
      <w:lang w:val="pt-PT"/>
    </w:rPr>
  </w:style>
  <w:style w:type="character" w:customStyle="1" w:styleId="Corpodetexto2Char">
    <w:name w:val="Corpo de texto 2 Char"/>
    <w:rPr>
      <w:w w:val="100"/>
      <w:kern w:val="2"/>
      <w:position w:val="-1"/>
      <w:sz w:val="24"/>
      <w:szCs w:val="24"/>
      <w:effect w:val="none"/>
      <w:vertAlign w:val="baseline"/>
      <w:cs w:val="0"/>
      <w:em w:val="none"/>
      <w:lang w:eastAsia="zh-CN"/>
    </w:rPr>
  </w:style>
  <w:style w:type="paragraph" w:styleId="Corpodetexto2">
    <w:name w:val="Body Text 2"/>
    <w:basedOn w:val="Normal"/>
    <w:pPr>
      <w:ind w:right="-516"/>
      <w:jc w:val="both"/>
    </w:pPr>
    <w:rPr>
      <w:kern w:val="2"/>
    </w:rPr>
  </w:style>
  <w:style w:type="character" w:customStyle="1" w:styleId="Corpodetexto3Char">
    <w:name w:val="Corpo de texto 3 Char"/>
    <w:rPr>
      <w:w w:val="100"/>
      <w:kern w:val="2"/>
      <w:position w:val="-1"/>
      <w:sz w:val="16"/>
      <w:szCs w:val="16"/>
      <w:effect w:val="none"/>
      <w:vertAlign w:val="baseline"/>
      <w:cs w:val="0"/>
      <w:em w:val="none"/>
      <w:lang w:eastAsia="zh-CN"/>
    </w:rPr>
  </w:style>
  <w:style w:type="paragraph" w:styleId="Corpodetexto3">
    <w:name w:val="Body Text 3"/>
    <w:basedOn w:val="Normal"/>
    <w:qFormat/>
    <w:pPr>
      <w:widowControl w:val="0"/>
      <w:suppressAutoHyphens w:val="0"/>
      <w:spacing w:after="120"/>
    </w:pPr>
    <w:rPr>
      <w:kern w:val="2"/>
      <w:sz w:val="16"/>
      <w:szCs w:val="16"/>
      <w:lang w:eastAsia="zh-CN"/>
    </w:rPr>
  </w:style>
  <w:style w:type="paragraph" w:styleId="Textodebalo">
    <w:name w:val="Balloon Text"/>
    <w:basedOn w:val="Normal"/>
    <w:uiPriority w:val="99"/>
    <w:qFormat/>
    <w:pPr>
      <w:widowControl w:val="0"/>
      <w:suppressAutoHyphens w:val="0"/>
    </w:pPr>
    <w:rPr>
      <w:rFonts w:ascii="Tahoma" w:hAnsi="Tahoma"/>
      <w:sz w:val="16"/>
      <w:szCs w:val="16"/>
    </w:rPr>
  </w:style>
  <w:style w:type="character" w:customStyle="1" w:styleId="TextodebaloChar1">
    <w:name w:val="Texto de balão Char1"/>
    <w:rPr>
      <w:rFonts w:ascii="Tahoma" w:hAnsi="Tahoma" w:cs="Tahoma"/>
      <w:w w:val="100"/>
      <w:position w:val="-1"/>
      <w:sz w:val="16"/>
      <w:szCs w:val="16"/>
      <w:effect w:val="none"/>
      <w:vertAlign w:val="baseline"/>
      <w:cs w:val="0"/>
      <w:em w:val="none"/>
    </w:rPr>
  </w:style>
  <w:style w:type="character" w:customStyle="1" w:styleId="TextodebaloChar">
    <w:name w:val="Texto de balão Char"/>
    <w:uiPriority w:val="99"/>
    <w:rPr>
      <w:rFonts w:ascii="Tahoma" w:hAnsi="Tahoma" w:cs="Tahoma"/>
      <w:w w:val="100"/>
      <w:position w:val="-1"/>
      <w:sz w:val="16"/>
      <w:szCs w:val="16"/>
      <w:effect w:val="none"/>
      <w:vertAlign w:val="baseline"/>
      <w:cs w:val="0"/>
      <w:em w:val="none"/>
    </w:rPr>
  </w:style>
  <w:style w:type="paragraph" w:styleId="SemEspaamento">
    <w:name w:val="No Spacing"/>
    <w:uiPriority w:val="1"/>
    <w:qFormat/>
    <w:pPr>
      <w:spacing w:line="1" w:lineRule="atLeast"/>
      <w:ind w:leftChars="-1" w:left="-1" w:hangingChars="1" w:hanging="1"/>
      <w:jc w:val="both"/>
      <w:textDirection w:val="btLr"/>
      <w:textAlignment w:val="top"/>
      <w:outlineLvl w:val="0"/>
    </w:pPr>
    <w:rPr>
      <w:rFonts w:ascii="Calibri" w:eastAsia="Calibri" w:hAnsi="Calibri" w:cs="Calibri"/>
      <w:position w:val="-1"/>
      <w:sz w:val="22"/>
      <w:szCs w:val="22"/>
      <w:lang w:eastAsia="zh-CN"/>
    </w:rPr>
  </w:style>
  <w:style w:type="paragraph" w:styleId="PargrafodaLista">
    <w:name w:val="List Paragraph"/>
    <w:basedOn w:val="Normal"/>
    <w:uiPriority w:val="34"/>
    <w:qFormat/>
    <w:pPr>
      <w:widowControl w:val="0"/>
      <w:suppressAutoHyphens w:val="0"/>
      <w:ind w:left="720"/>
    </w:pPr>
  </w:style>
  <w:style w:type="paragraph" w:styleId="Citao">
    <w:name w:val="Quote"/>
    <w:basedOn w:val="Normal"/>
    <w:next w:val="Normal"/>
    <w:pPr>
      <w:widowControl w:val="0"/>
      <w:pBdr>
        <w:top w:val="single" w:sz="4" w:space="1" w:color="008080"/>
        <w:left w:val="single" w:sz="4" w:space="4" w:color="008080"/>
        <w:bottom w:val="single" w:sz="4" w:space="1" w:color="008080"/>
        <w:right w:val="single" w:sz="4" w:space="4" w:color="008080"/>
      </w:pBdr>
      <w:shd w:val="clear" w:color="auto" w:fill="FFFFCC"/>
      <w:suppressAutoHyphens w:val="0"/>
      <w:spacing w:before="120"/>
      <w:jc w:val="both"/>
    </w:pPr>
    <w:rPr>
      <w:i/>
      <w:iCs/>
      <w:color w:val="000000"/>
      <w:lang w:eastAsia="en-US"/>
    </w:rPr>
  </w:style>
  <w:style w:type="character" w:customStyle="1" w:styleId="CitaoChar">
    <w:name w:val="Citação Char"/>
    <w:rPr>
      <w:rFonts w:ascii="Arial" w:eastAsia="Calibri" w:hAnsi="Arial"/>
      <w:i/>
      <w:iCs/>
      <w:color w:val="000000"/>
      <w:w w:val="100"/>
      <w:position w:val="-1"/>
      <w:szCs w:val="24"/>
      <w:effect w:val="none"/>
      <w:shd w:val="clear" w:color="auto" w:fill="FFFFCC"/>
      <w:vertAlign w:val="baseline"/>
      <w:cs w:val="0"/>
      <w:em w:val="none"/>
      <w:lang w:eastAsia="en-US"/>
    </w:rPr>
  </w:style>
  <w:style w:type="paragraph" w:customStyle="1" w:styleId="Ttulo30">
    <w:name w:val="Título3"/>
    <w:basedOn w:val="Normal"/>
    <w:next w:val="Corpodetexto"/>
    <w:pPr>
      <w:keepNext/>
      <w:widowControl w:val="0"/>
      <w:suppressAutoHyphens w:val="0"/>
      <w:spacing w:before="240" w:after="120"/>
    </w:pPr>
    <w:rPr>
      <w:rFonts w:ascii="Liberation Sans" w:eastAsia="AR PL UMing CN" w:hAnsi="Liberation Sans" w:cs="DejaVu Sans Condensed"/>
      <w:sz w:val="28"/>
      <w:szCs w:val="28"/>
    </w:rPr>
  </w:style>
  <w:style w:type="paragraph" w:customStyle="1" w:styleId="ndice">
    <w:name w:val="Índice"/>
    <w:basedOn w:val="Normal"/>
    <w:pPr>
      <w:widowControl w:val="0"/>
      <w:suppressLineNumbers/>
      <w:suppressAutoHyphens w:val="0"/>
    </w:pPr>
    <w:rPr>
      <w:kern w:val="2"/>
      <w:sz w:val="24"/>
      <w:szCs w:val="24"/>
    </w:rPr>
  </w:style>
  <w:style w:type="paragraph" w:customStyle="1" w:styleId="Ttulo20">
    <w:name w:val="Título2"/>
    <w:basedOn w:val="Normal"/>
    <w:next w:val="Corpodetexto"/>
    <w:pPr>
      <w:keepNext/>
      <w:widowControl w:val="0"/>
      <w:suppressAutoHyphens w:val="0"/>
      <w:spacing w:before="240" w:after="120"/>
    </w:pPr>
    <w:rPr>
      <w:rFonts w:ascii="Arial" w:eastAsia="DejaVu Sans" w:hAnsi="Arial"/>
      <w:kern w:val="2"/>
      <w:sz w:val="28"/>
      <w:szCs w:val="28"/>
    </w:rPr>
  </w:style>
  <w:style w:type="paragraph" w:styleId="Subttulo">
    <w:name w:val="Subtitle"/>
    <w:basedOn w:val="Normal"/>
    <w:next w:val="Normal"/>
    <w:qFormat/>
    <w:pPr>
      <w:keepNext/>
      <w:keepLines/>
      <w:spacing w:before="360" w:after="80"/>
    </w:pPr>
    <w:rPr>
      <w:rFonts w:ascii="Georgia" w:eastAsia="Georgia" w:hAnsi="Georgia" w:cs="Georgia"/>
      <w:i/>
      <w:color w:val="666666"/>
      <w:sz w:val="48"/>
      <w:szCs w:val="48"/>
    </w:rPr>
  </w:style>
  <w:style w:type="character" w:customStyle="1" w:styleId="SubttuloChar">
    <w:name w:val="Subtítulo Char"/>
    <w:rPr>
      <w:rFonts w:ascii="Cambria" w:eastAsia="Times New Roman" w:hAnsi="Cambria" w:cs="Times New Roman"/>
      <w:i/>
      <w:iCs/>
      <w:color w:val="4F81BD"/>
      <w:spacing w:val="15"/>
      <w:w w:val="100"/>
      <w:position w:val="-1"/>
      <w:sz w:val="24"/>
      <w:szCs w:val="24"/>
      <w:effect w:val="none"/>
      <w:vertAlign w:val="baseline"/>
      <w:cs w:val="0"/>
      <w:em w:val="none"/>
    </w:rPr>
  </w:style>
  <w:style w:type="paragraph" w:customStyle="1" w:styleId="WW-Ttulo">
    <w:name w:val="WW-Título"/>
    <w:basedOn w:val="Normal"/>
    <w:next w:val="Subttulo"/>
    <w:pPr>
      <w:keepNext/>
      <w:widowControl w:val="0"/>
      <w:suppressAutoHyphens w:val="0"/>
      <w:spacing w:before="240" w:after="120"/>
    </w:pPr>
    <w:rPr>
      <w:rFonts w:ascii="Liberation Sans" w:hAnsi="Liberation Sans"/>
      <w:kern w:val="2"/>
      <w:sz w:val="28"/>
      <w:szCs w:val="28"/>
    </w:rPr>
  </w:style>
  <w:style w:type="paragraph" w:customStyle="1" w:styleId="Captulo">
    <w:name w:val="Capítulo"/>
    <w:basedOn w:val="Normal"/>
    <w:next w:val="Corpodetexto"/>
    <w:pPr>
      <w:keepNext/>
      <w:widowControl w:val="0"/>
      <w:suppressAutoHyphens w:val="0"/>
      <w:spacing w:before="240" w:after="120"/>
    </w:pPr>
    <w:rPr>
      <w:rFonts w:ascii="Arial" w:eastAsia="Mincho" w:hAnsi="Arial"/>
      <w:kern w:val="2"/>
      <w:sz w:val="28"/>
      <w:szCs w:val="28"/>
    </w:rPr>
  </w:style>
  <w:style w:type="paragraph" w:customStyle="1" w:styleId="Ttulo10">
    <w:name w:val="Título1"/>
    <w:basedOn w:val="Normal"/>
    <w:next w:val="Corpodetexto"/>
    <w:pPr>
      <w:keepNext/>
      <w:widowControl w:val="0"/>
      <w:suppressAutoHyphens w:val="0"/>
      <w:spacing w:before="240" w:after="120"/>
    </w:pPr>
    <w:rPr>
      <w:rFonts w:ascii="Arial" w:eastAsia="DejaVu Sans" w:hAnsi="Arial" w:cs="Tahoma"/>
      <w:sz w:val="28"/>
      <w:szCs w:val="28"/>
    </w:rPr>
  </w:style>
  <w:style w:type="paragraph" w:customStyle="1" w:styleId="Legenda4">
    <w:name w:val="Legenda4"/>
    <w:basedOn w:val="Normal"/>
    <w:pPr>
      <w:widowControl w:val="0"/>
      <w:suppressLineNumbers/>
      <w:suppressAutoHyphens w:val="0"/>
      <w:spacing w:before="120" w:after="120"/>
    </w:pPr>
    <w:rPr>
      <w:i/>
      <w:iCs/>
      <w:sz w:val="24"/>
      <w:szCs w:val="24"/>
    </w:rPr>
  </w:style>
  <w:style w:type="paragraph" w:customStyle="1" w:styleId="WW-Ttulo1">
    <w:name w:val="WW-Título1"/>
    <w:basedOn w:val="WW-Ttulo"/>
    <w:next w:val="Corpodetexto"/>
    <w:rPr>
      <w:rFonts w:eastAsia="DejaVu Sans"/>
    </w:rPr>
  </w:style>
  <w:style w:type="paragraph" w:customStyle="1" w:styleId="Legenda3">
    <w:name w:val="Legenda3"/>
    <w:basedOn w:val="Normal"/>
    <w:pPr>
      <w:widowControl w:val="0"/>
      <w:suppressLineNumbers/>
      <w:suppressAutoHyphens w:val="0"/>
      <w:spacing w:before="120" w:after="120"/>
    </w:pPr>
    <w:rPr>
      <w:i/>
      <w:iCs/>
      <w:sz w:val="24"/>
      <w:szCs w:val="24"/>
    </w:rPr>
  </w:style>
  <w:style w:type="paragraph" w:customStyle="1" w:styleId="Contedodatabela">
    <w:name w:val="Conteúdo da tabela"/>
    <w:basedOn w:val="Normal"/>
    <w:pPr>
      <w:widowControl w:val="0"/>
      <w:suppressLineNumbers/>
      <w:suppressAutoHyphens w:val="0"/>
    </w:pPr>
    <w:rPr>
      <w:kern w:val="2"/>
      <w:sz w:val="24"/>
      <w:szCs w:val="24"/>
    </w:rPr>
  </w:style>
  <w:style w:type="paragraph" w:customStyle="1" w:styleId="Ttulodatabela">
    <w:name w:val="Título da tabela"/>
    <w:basedOn w:val="Contedodatabela"/>
    <w:pPr>
      <w:jc w:val="center"/>
    </w:pPr>
    <w:rPr>
      <w:b/>
      <w:bCs/>
      <w:i/>
      <w:iCs/>
    </w:rPr>
  </w:style>
  <w:style w:type="paragraph" w:customStyle="1" w:styleId="WW-Ttulo11">
    <w:name w:val="WW-Título11"/>
    <w:basedOn w:val="Normal"/>
    <w:next w:val="Subttulo"/>
    <w:pPr>
      <w:keepNext/>
      <w:widowControl w:val="0"/>
      <w:suppressAutoHyphens w:val="0"/>
      <w:spacing w:before="240" w:after="120"/>
      <w:ind w:left="284" w:right="476" w:hanging="284"/>
    </w:pPr>
    <w:rPr>
      <w:rFonts w:ascii="Arial" w:hAnsi="Arial"/>
      <w:b/>
      <w:kern w:val="2"/>
      <w:sz w:val="28"/>
      <w:szCs w:val="28"/>
      <w:u w:val="single"/>
    </w:rPr>
  </w:style>
  <w:style w:type="paragraph" w:customStyle="1" w:styleId="Legenda2">
    <w:name w:val="Legenda2"/>
    <w:basedOn w:val="Normal"/>
    <w:pPr>
      <w:widowControl w:val="0"/>
      <w:suppressLineNumbers/>
      <w:suppressAutoHyphens w:val="0"/>
      <w:spacing w:before="120" w:after="120"/>
    </w:pPr>
    <w:rPr>
      <w:i/>
      <w:iCs/>
      <w:sz w:val="24"/>
      <w:szCs w:val="24"/>
    </w:rPr>
  </w:style>
  <w:style w:type="paragraph" w:customStyle="1" w:styleId="Legenda1">
    <w:name w:val="Legenda1"/>
    <w:basedOn w:val="Normal"/>
    <w:pPr>
      <w:widowControl w:val="0"/>
      <w:suppressLineNumbers/>
      <w:suppressAutoHyphens w:val="0"/>
      <w:spacing w:before="120" w:after="120"/>
    </w:pPr>
    <w:rPr>
      <w:i/>
      <w:iCs/>
      <w:sz w:val="24"/>
      <w:szCs w:val="24"/>
    </w:rPr>
  </w:style>
  <w:style w:type="paragraph" w:customStyle="1" w:styleId="P30">
    <w:name w:val="P30"/>
    <w:basedOn w:val="Normal"/>
    <w:pPr>
      <w:widowControl w:val="0"/>
      <w:suppressAutoHyphens w:val="0"/>
      <w:jc w:val="both"/>
    </w:pPr>
    <w:rPr>
      <w:b/>
      <w:kern w:val="2"/>
      <w:sz w:val="24"/>
    </w:rPr>
  </w:style>
  <w:style w:type="paragraph" w:customStyle="1" w:styleId="Recuodecorpodetexto32">
    <w:name w:val="Recuo de corpo de texto 32"/>
    <w:basedOn w:val="Normal"/>
    <w:pPr>
      <w:widowControl w:val="0"/>
      <w:tabs>
        <w:tab w:val="left" w:pos="-10396"/>
      </w:tabs>
      <w:suppressAutoHyphens w:val="0"/>
      <w:spacing w:after="120"/>
      <w:ind w:left="1134" w:hanging="567"/>
      <w:jc w:val="both"/>
    </w:pPr>
    <w:rPr>
      <w:kern w:val="2"/>
      <w:sz w:val="24"/>
    </w:rPr>
  </w:style>
  <w:style w:type="paragraph" w:customStyle="1" w:styleId="BodyText21">
    <w:name w:val="Body Text 21"/>
    <w:basedOn w:val="Normal"/>
    <w:pPr>
      <w:widowControl w:val="0"/>
      <w:suppressAutoHyphens w:val="0"/>
      <w:jc w:val="both"/>
    </w:pPr>
    <w:rPr>
      <w:kern w:val="2"/>
      <w:sz w:val="24"/>
    </w:rPr>
  </w:style>
  <w:style w:type="paragraph" w:customStyle="1" w:styleId="11">
    <w:name w:val="11"/>
    <w:basedOn w:val="Normal"/>
    <w:pPr>
      <w:widowControl w:val="0"/>
      <w:suppressAutoHyphens w:val="0"/>
      <w:ind w:left="1701" w:hanging="850"/>
      <w:jc w:val="both"/>
    </w:pPr>
    <w:rPr>
      <w:kern w:val="2"/>
      <w:sz w:val="24"/>
    </w:rPr>
  </w:style>
  <w:style w:type="paragraph" w:customStyle="1" w:styleId="10">
    <w:name w:val="10"/>
    <w:basedOn w:val="Normal"/>
    <w:pPr>
      <w:widowControl w:val="0"/>
      <w:suppressAutoHyphens w:val="0"/>
      <w:ind w:left="851" w:hanging="567"/>
      <w:jc w:val="both"/>
    </w:pPr>
    <w:rPr>
      <w:kern w:val="2"/>
      <w:sz w:val="24"/>
    </w:rPr>
  </w:style>
  <w:style w:type="paragraph" w:customStyle="1" w:styleId="Corpodetexto21">
    <w:name w:val="Corpo de texto 21"/>
    <w:basedOn w:val="Normal"/>
    <w:pPr>
      <w:widowControl w:val="0"/>
      <w:suppressAutoHyphens w:val="0"/>
      <w:spacing w:after="240"/>
      <w:jc w:val="both"/>
    </w:pPr>
    <w:rPr>
      <w:rFonts w:ascii="Arial" w:hAnsi="Arial"/>
      <w:kern w:val="2"/>
      <w:sz w:val="22"/>
      <w:lang w:val="pt-PT"/>
    </w:rPr>
  </w:style>
  <w:style w:type="paragraph" w:customStyle="1" w:styleId="Recuodecorpodetexto21">
    <w:name w:val="Recuo de corpo de texto 21"/>
    <w:basedOn w:val="Normal"/>
    <w:pPr>
      <w:widowControl w:val="0"/>
      <w:tabs>
        <w:tab w:val="left" w:pos="29778"/>
      </w:tabs>
      <w:suppressAutoHyphens w:val="0"/>
      <w:spacing w:before="120"/>
      <w:ind w:left="709" w:hanging="709"/>
      <w:jc w:val="both"/>
    </w:pPr>
    <w:rPr>
      <w:kern w:val="2"/>
      <w:sz w:val="24"/>
      <w:szCs w:val="24"/>
    </w:rPr>
  </w:style>
  <w:style w:type="paragraph" w:customStyle="1" w:styleId="Textoembloco1">
    <w:name w:val="Texto em bloco1"/>
    <w:basedOn w:val="Normal"/>
    <w:pPr>
      <w:widowControl w:val="0"/>
      <w:suppressAutoHyphens w:val="0"/>
      <w:spacing w:after="120"/>
      <w:ind w:left="1843" w:right="51" w:hanging="709"/>
      <w:jc w:val="both"/>
    </w:pPr>
    <w:rPr>
      <w:rFonts w:ascii="Arial" w:hAnsi="Arial"/>
      <w:kern w:val="2"/>
      <w:position w:val="2"/>
      <w:sz w:val="22"/>
      <w:lang w:val="pt-PT"/>
    </w:rPr>
  </w:style>
  <w:style w:type="paragraph" w:customStyle="1" w:styleId="Recuonormal1">
    <w:name w:val="Recuo normal1"/>
    <w:basedOn w:val="Normal"/>
    <w:pPr>
      <w:widowControl w:val="0"/>
      <w:suppressAutoHyphens w:val="0"/>
      <w:ind w:left="708"/>
    </w:pPr>
    <w:rPr>
      <w:rFonts w:ascii="Arial" w:hAnsi="Arial"/>
      <w:kern w:val="2"/>
      <w:sz w:val="24"/>
      <w:lang w:val="pt-PT"/>
    </w:rPr>
  </w:style>
  <w:style w:type="paragraph" w:customStyle="1" w:styleId="Corpodetexto31">
    <w:name w:val="Corpo de texto 31"/>
    <w:basedOn w:val="Normal"/>
    <w:pPr>
      <w:widowControl w:val="0"/>
      <w:suppressAutoHyphens w:val="0"/>
      <w:jc w:val="both"/>
    </w:pPr>
    <w:rPr>
      <w:b/>
      <w:sz w:val="22"/>
    </w:rPr>
  </w:style>
  <w:style w:type="paragraph" w:customStyle="1" w:styleId="Recuodecorpodetexto31">
    <w:name w:val="Recuo de corpo de texto 31"/>
    <w:basedOn w:val="Normal"/>
    <w:pPr>
      <w:widowControl w:val="0"/>
      <w:tabs>
        <w:tab w:val="left" w:pos="-10396"/>
      </w:tabs>
      <w:suppressAutoHyphens w:val="0"/>
      <w:spacing w:after="120"/>
      <w:ind w:left="1134" w:hanging="567"/>
      <w:jc w:val="both"/>
    </w:pPr>
    <w:rPr>
      <w:kern w:val="2"/>
      <w:sz w:val="24"/>
    </w:rPr>
  </w:style>
  <w:style w:type="paragraph" w:customStyle="1" w:styleId="WW-Textosimples">
    <w:name w:val="WW-Texto simples"/>
    <w:basedOn w:val="Normal"/>
    <w:pPr>
      <w:suppressAutoHyphens w:val="0"/>
    </w:pPr>
    <w:rPr>
      <w:rFonts w:ascii="Courier New" w:hAnsi="Courier New"/>
      <w:kern w:val="2"/>
    </w:rPr>
  </w:style>
  <w:style w:type="paragraph" w:customStyle="1" w:styleId="Recuodecorpodetexto33">
    <w:name w:val="Recuo de corpo de texto 33"/>
    <w:basedOn w:val="Normal"/>
    <w:pPr>
      <w:widowControl w:val="0"/>
      <w:tabs>
        <w:tab w:val="left" w:pos="-10396"/>
      </w:tabs>
      <w:suppressAutoHyphens w:val="0"/>
      <w:spacing w:after="120"/>
      <w:ind w:left="1134" w:hanging="567"/>
      <w:jc w:val="both"/>
    </w:pPr>
    <w:rPr>
      <w:kern w:val="2"/>
      <w:sz w:val="24"/>
    </w:rPr>
  </w:style>
  <w:style w:type="paragraph" w:customStyle="1" w:styleId="bodytext3">
    <w:name w:val="bodytext3"/>
    <w:basedOn w:val="Normal"/>
    <w:rPr>
      <w:b/>
      <w:bCs/>
      <w:kern w:val="2"/>
      <w:sz w:val="24"/>
      <w:szCs w:val="24"/>
    </w:rPr>
  </w:style>
  <w:style w:type="paragraph" w:customStyle="1" w:styleId="Pargrafoalinhadoaottulo">
    <w:name w:val="Parágrafo alinhado ao título"/>
    <w:basedOn w:val="Recuodecorpodetexto"/>
  </w:style>
  <w:style w:type="paragraph" w:customStyle="1" w:styleId="Ttulocentralizado">
    <w:name w:val="Título centralizado"/>
    <w:basedOn w:val="Ttulo3"/>
    <w:pPr>
      <w:keepNext w:val="0"/>
      <w:keepLines/>
      <w:tabs>
        <w:tab w:val="clear" w:pos="0"/>
      </w:tabs>
      <w:spacing w:before="120" w:after="0"/>
      <w:ind w:right="-70"/>
      <w:jc w:val="center"/>
    </w:pPr>
    <w:rPr>
      <w:rFonts w:cs="Arial"/>
    </w:rPr>
  </w:style>
  <w:style w:type="paragraph" w:customStyle="1" w:styleId="TextosemFormatao2">
    <w:name w:val="Texto sem Formatação2"/>
    <w:basedOn w:val="Normal"/>
    <w:pPr>
      <w:widowControl w:val="0"/>
      <w:suppressAutoHyphens w:val="0"/>
    </w:pPr>
    <w:rPr>
      <w:rFonts w:ascii="Courier New" w:hAnsi="Courier New" w:cs="Courier New"/>
      <w:szCs w:val="24"/>
    </w:rPr>
  </w:style>
  <w:style w:type="paragraph" w:customStyle="1" w:styleId="Contedodetabela">
    <w:name w:val="Conteúdo de tabela"/>
    <w:basedOn w:val="Normal"/>
    <w:pPr>
      <w:widowControl w:val="0"/>
      <w:suppressLineNumbers/>
      <w:suppressAutoHyphens w:val="0"/>
    </w:pPr>
    <w:rPr>
      <w:kern w:val="2"/>
      <w:sz w:val="24"/>
      <w:szCs w:val="24"/>
    </w:rPr>
  </w:style>
  <w:style w:type="paragraph" w:customStyle="1" w:styleId="Ttulodetabela">
    <w:name w:val="Título de tabela"/>
    <w:basedOn w:val="Contedodetabela"/>
    <w:pPr>
      <w:jc w:val="center"/>
    </w:pPr>
    <w:rPr>
      <w:b/>
      <w:bCs/>
    </w:rPr>
  </w:style>
  <w:style w:type="paragraph" w:customStyle="1" w:styleId="WW-Ttulo111">
    <w:name w:val="WW-Título111"/>
    <w:basedOn w:val="Normal"/>
    <w:next w:val="Corpodetexto"/>
    <w:pPr>
      <w:keepNext/>
      <w:widowControl w:val="0"/>
      <w:suppressAutoHyphens w:val="0"/>
      <w:spacing w:before="240" w:after="120"/>
      <w:ind w:left="284" w:right="476" w:hanging="284"/>
      <w:jc w:val="center"/>
    </w:pPr>
    <w:rPr>
      <w:rFonts w:ascii="Arial" w:eastAsia="DejaVu Sans" w:hAnsi="Arial"/>
      <w:b/>
      <w:kern w:val="2"/>
      <w:sz w:val="24"/>
      <w:u w:val="single"/>
      <w:lang w:val="pt-PT"/>
    </w:rPr>
  </w:style>
  <w:style w:type="paragraph" w:customStyle="1" w:styleId="TextosemFormatao1">
    <w:name w:val="Texto sem Formatação1"/>
    <w:basedOn w:val="Normal"/>
    <w:pPr>
      <w:widowControl w:val="0"/>
      <w:suppressAutoHyphens w:val="0"/>
    </w:pPr>
    <w:rPr>
      <w:rFonts w:ascii="Courier New" w:eastAsia="Bitstream Vera Sans" w:hAnsi="Courier New" w:cs="Courier New"/>
      <w:lang w:bidi="pt-BR"/>
    </w:rPr>
  </w:style>
  <w:style w:type="paragraph" w:customStyle="1" w:styleId="Corpodetexto22">
    <w:name w:val="Corpo de texto 22"/>
    <w:basedOn w:val="Normal"/>
    <w:pPr>
      <w:widowControl w:val="0"/>
      <w:suppressAutoHyphens w:val="0"/>
      <w:spacing w:line="240" w:lineRule="atLeast"/>
      <w:jc w:val="center"/>
    </w:pPr>
    <w:rPr>
      <w:rFonts w:ascii="Arial" w:hAnsi="Arial" w:cs="Arial"/>
      <w:bCs/>
    </w:rPr>
  </w:style>
  <w:style w:type="paragraph" w:customStyle="1" w:styleId="Pa16">
    <w:name w:val="Pa16"/>
    <w:basedOn w:val="Normal"/>
    <w:next w:val="Normal"/>
    <w:pPr>
      <w:widowControl w:val="0"/>
      <w:suppressAutoHyphens w:val="0"/>
      <w:autoSpaceDE w:val="0"/>
      <w:spacing w:line="141" w:lineRule="atLeast"/>
    </w:pPr>
    <w:rPr>
      <w:rFonts w:ascii="Gotham Book" w:hAnsi="Gotham Book"/>
      <w:sz w:val="24"/>
      <w:szCs w:val="24"/>
    </w:rPr>
  </w:style>
  <w:style w:type="paragraph" w:customStyle="1" w:styleId="PargrafodaLista1">
    <w:name w:val="Parágrafo da Lista1"/>
    <w:basedOn w:val="Normal"/>
    <w:pPr>
      <w:widowControl w:val="0"/>
      <w:suppressAutoHyphens w:val="0"/>
      <w:ind w:left="720"/>
    </w:pPr>
    <w:rPr>
      <w:rFonts w:ascii="Calibri" w:eastAsia="Calibri" w:hAnsi="Calibri"/>
    </w:rPr>
  </w:style>
  <w:style w:type="paragraph" w:customStyle="1" w:styleId="Citaes">
    <w:name w:val="Citações"/>
    <w:basedOn w:val="Normal"/>
    <w:pPr>
      <w:widowControl w:val="0"/>
      <w:suppressAutoHyphens w:val="0"/>
      <w:spacing w:after="283"/>
      <w:ind w:left="567" w:right="567"/>
    </w:pPr>
  </w:style>
  <w:style w:type="paragraph" w:customStyle="1" w:styleId="Contedodoquadro">
    <w:name w:val="Conteúdo do quadro"/>
    <w:basedOn w:val="Normal"/>
    <w:pPr>
      <w:widowControl w:val="0"/>
      <w:suppressAutoHyphens w:val="0"/>
    </w:pPr>
  </w:style>
  <w:style w:type="character" w:customStyle="1" w:styleId="Nivel01Char">
    <w:name w:val="Nivel 01 Char"/>
    <w:rPr>
      <w:rFonts w:ascii="Ecofont_Spranq_eco_Sans" w:eastAsia="MS Gothic" w:hAnsi="Ecofont_Spranq_eco_Sans"/>
      <w:b/>
      <w:bCs/>
      <w:color w:val="000000"/>
      <w:w w:val="100"/>
      <w:position w:val="-1"/>
      <w:effect w:val="none"/>
      <w:vertAlign w:val="baseline"/>
      <w:cs w:val="0"/>
      <w:em w:val="none"/>
    </w:rPr>
  </w:style>
  <w:style w:type="paragraph" w:customStyle="1" w:styleId="Nivel01">
    <w:name w:val="Nivel 01"/>
    <w:basedOn w:val="Ttulo1"/>
    <w:next w:val="Normal"/>
    <w:qFormat/>
    <w:pPr>
      <w:keepLines/>
      <w:widowControl/>
      <w:numPr>
        <w:numId w:val="1"/>
      </w:numPr>
      <w:tabs>
        <w:tab w:val="num" w:pos="0"/>
        <w:tab w:val="left" w:pos="567"/>
      </w:tabs>
      <w:suppressAutoHyphens/>
      <w:spacing w:before="240"/>
      <w:ind w:left="-1" w:hanging="1"/>
      <w:jc w:val="both"/>
    </w:pPr>
    <w:rPr>
      <w:rFonts w:ascii="Ecofont_Spranq_eco_Sans" w:eastAsia="MS Gothic" w:hAnsi="Ecofont_Spranq_eco_Sans"/>
      <w:b/>
      <w:bCs/>
      <w:color w:val="000000"/>
      <w:kern w:val="0"/>
      <w:sz w:val="20"/>
      <w:szCs w:val="20"/>
      <w:u w:val="none"/>
    </w:rPr>
  </w:style>
  <w:style w:type="paragraph" w:customStyle="1" w:styleId="Norma">
    <w:name w:val="Norma"/>
    <w:basedOn w:val="Normal"/>
    <w:pPr>
      <w:jc w:val="both"/>
    </w:pPr>
  </w:style>
  <w:style w:type="character" w:customStyle="1" w:styleId="citao2Char">
    <w:name w:val="citação 2 Char"/>
    <w:rPr>
      <w:rFonts w:ascii="Arial" w:eastAsia="Calibri" w:hAnsi="Arial" w:cs="Arial"/>
      <w:i/>
      <w:iCs/>
      <w:color w:val="000000"/>
      <w:w w:val="100"/>
      <w:position w:val="-1"/>
      <w:szCs w:val="24"/>
      <w:effect w:val="none"/>
      <w:shd w:val="clear" w:color="auto" w:fill="FFFFCC"/>
      <w:vertAlign w:val="baseline"/>
      <w:cs w:val="0"/>
      <w:em w:val="none"/>
      <w:lang w:eastAsia="en-US"/>
    </w:rPr>
  </w:style>
  <w:style w:type="paragraph" w:customStyle="1" w:styleId="citao2">
    <w:name w:val="citação 2"/>
    <w:basedOn w:val="Citao"/>
    <w:pPr>
      <w:pBdr>
        <w:top w:val="single" w:sz="4" w:space="1" w:color="1F497D"/>
        <w:left w:val="single" w:sz="4" w:space="4" w:color="1F497D"/>
        <w:bottom w:val="single" w:sz="4" w:space="1" w:color="1F497D"/>
        <w:right w:val="single" w:sz="4" w:space="4" w:color="1F497D"/>
      </w:pBdr>
      <w:suppressAutoHyphens/>
    </w:pPr>
    <w:rPr>
      <w:rFonts w:ascii="Arial" w:eastAsia="Calibri" w:hAnsi="Arial"/>
      <w:szCs w:val="24"/>
    </w:rPr>
  </w:style>
  <w:style w:type="paragraph" w:customStyle="1" w:styleId="PADRO">
    <w:name w:val="PADRÃO"/>
    <w:pPr>
      <w:keepNext/>
      <w:widowControl w:val="0"/>
      <w:shd w:val="clear" w:color="auto" w:fill="FFFFFF"/>
      <w:suppressAutoHyphens/>
      <w:spacing w:before="119" w:after="119" w:line="276" w:lineRule="auto"/>
      <w:ind w:leftChars="-1" w:left="-1" w:hangingChars="1" w:hanging="1"/>
      <w:jc w:val="both"/>
      <w:textDirection w:val="btLr"/>
      <w:textAlignment w:val="top"/>
      <w:outlineLvl w:val="0"/>
    </w:pPr>
    <w:rPr>
      <w:rFonts w:ascii="Ecofont_Spranq_eco_Sans" w:eastAsia="WenQuanYi Micro Hei" w:hAnsi="Ecofont_Spranq_eco_Sans" w:cs="Lohit Hindi"/>
      <w:position w:val="-1"/>
      <w:szCs w:val="24"/>
      <w:lang w:eastAsia="zh-CN" w:bidi="hi-IN"/>
    </w:rPr>
  </w:style>
  <w:style w:type="paragraph" w:customStyle="1" w:styleId="xwestern">
    <w:name w:val="x_western"/>
    <w:basedOn w:val="Normal"/>
    <w:pPr>
      <w:spacing w:before="100" w:beforeAutospacing="1" w:after="100" w:afterAutospacing="1"/>
    </w:pPr>
  </w:style>
  <w:style w:type="character" w:customStyle="1" w:styleId="QuoteChar">
    <w:name w:val="Quote Char"/>
    <w:rPr>
      <w:rFonts w:ascii="Ecofont_Spranq_eco_Sans" w:eastAsia="Calibri" w:hAnsi="Ecofont_Spranq_eco_Sans" w:cs="Tahoma"/>
      <w:i/>
      <w:iCs/>
      <w:color w:val="000000"/>
      <w:w w:val="100"/>
      <w:position w:val="-1"/>
      <w:effect w:val="none"/>
      <w:shd w:val="clear" w:color="auto" w:fill="FFFFCC"/>
      <w:vertAlign w:val="baseline"/>
      <w:cs w:val="0"/>
      <w:em w:val="none"/>
      <w:lang w:eastAsia="en-US"/>
    </w:rPr>
  </w:style>
  <w:style w:type="paragraph" w:customStyle="1" w:styleId="Citao1">
    <w:name w:val="Citação1"/>
    <w:basedOn w:val="Normal"/>
    <w:next w:val="Normal"/>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lang w:eastAsia="en-US"/>
    </w:rPr>
  </w:style>
  <w:style w:type="paragraph" w:customStyle="1" w:styleId="TableParagraph">
    <w:name w:val="Table Paragraph"/>
    <w:basedOn w:val="Normal"/>
    <w:pPr>
      <w:widowControl w:val="0"/>
      <w:autoSpaceDE w:val="0"/>
      <w:autoSpaceDN w:val="0"/>
      <w:jc w:val="center"/>
    </w:pPr>
    <w:rPr>
      <w:rFonts w:ascii="Trebuchet MS" w:eastAsia="Trebuchet MS" w:hAnsi="Trebuchet MS" w:cs="Trebuchet MS"/>
      <w:sz w:val="22"/>
      <w:szCs w:val="22"/>
      <w:lang w:val="en-US" w:eastAsia="en-US" w:bidi="en-US"/>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color w:val="000000"/>
      <w:position w:val="-1"/>
      <w:sz w:val="24"/>
      <w:szCs w:val="24"/>
    </w:rPr>
  </w:style>
  <w:style w:type="character" w:customStyle="1" w:styleId="WW8Num1z0">
    <w:name w:val="WW8Num1z0"/>
    <w:rPr>
      <w:w w:val="100"/>
      <w:position w:val="-1"/>
      <w:effect w:val="none"/>
      <w:vertAlign w:val="baseline"/>
      <w:cs w:val="0"/>
      <w:em w:val="none"/>
    </w:rPr>
  </w:style>
  <w:style w:type="character" w:customStyle="1" w:styleId="WW8Num1z1">
    <w:name w:val="WW8Num1z1"/>
    <w:rPr>
      <w:w w:val="100"/>
      <w:position w:val="-1"/>
      <w:effect w:val="none"/>
      <w:vertAlign w:val="baseline"/>
      <w:cs w:val="0"/>
      <w:em w:val="none"/>
    </w:rPr>
  </w:style>
  <w:style w:type="character" w:customStyle="1" w:styleId="WW8Num1z2">
    <w:name w:val="WW8Num1z2"/>
    <w:rPr>
      <w:w w:val="100"/>
      <w:position w:val="-1"/>
      <w:effect w:val="none"/>
      <w:vertAlign w:val="baseline"/>
      <w:cs w:val="0"/>
      <w:em w:val="none"/>
    </w:rPr>
  </w:style>
  <w:style w:type="character" w:customStyle="1" w:styleId="WW8Num1z3">
    <w:name w:val="WW8Num1z3"/>
    <w:rPr>
      <w:w w:val="100"/>
      <w:position w:val="-1"/>
      <w:effect w:val="none"/>
      <w:vertAlign w:val="baseline"/>
      <w:cs w:val="0"/>
      <w:em w:val="none"/>
    </w:rPr>
  </w:style>
  <w:style w:type="character" w:customStyle="1" w:styleId="WW8Num1z4">
    <w:name w:val="WW8Num1z4"/>
    <w:rPr>
      <w:w w:val="100"/>
      <w:position w:val="-1"/>
      <w:effect w:val="none"/>
      <w:vertAlign w:val="baseline"/>
      <w:cs w:val="0"/>
      <w:em w:val="none"/>
    </w:rPr>
  </w:style>
  <w:style w:type="character" w:customStyle="1" w:styleId="WW8Num1z5">
    <w:name w:val="WW8Num1z5"/>
    <w:rPr>
      <w:w w:val="100"/>
      <w:position w:val="-1"/>
      <w:effect w:val="none"/>
      <w:vertAlign w:val="baseline"/>
      <w:cs w:val="0"/>
      <w:em w:val="none"/>
    </w:rPr>
  </w:style>
  <w:style w:type="character" w:customStyle="1" w:styleId="WW8Num1z6">
    <w:name w:val="WW8Num1z6"/>
    <w:rPr>
      <w:w w:val="100"/>
      <w:position w:val="-1"/>
      <w:effect w:val="none"/>
      <w:vertAlign w:val="baseline"/>
      <w:cs w:val="0"/>
      <w:em w:val="none"/>
    </w:rPr>
  </w:style>
  <w:style w:type="character" w:customStyle="1" w:styleId="WW8Num1z7">
    <w:name w:val="WW8Num1z7"/>
    <w:rPr>
      <w:w w:val="100"/>
      <w:position w:val="-1"/>
      <w:effect w:val="none"/>
      <w:vertAlign w:val="baseline"/>
      <w:cs w:val="0"/>
      <w:em w:val="none"/>
    </w:rPr>
  </w:style>
  <w:style w:type="character" w:customStyle="1" w:styleId="WW8Num1z8">
    <w:name w:val="WW8Num1z8"/>
    <w:rPr>
      <w:w w:val="100"/>
      <w:position w:val="-1"/>
      <w:effect w:val="none"/>
      <w:vertAlign w:val="baseline"/>
      <w:cs w:val="0"/>
      <w:em w:val="none"/>
    </w:rPr>
  </w:style>
  <w:style w:type="character" w:customStyle="1" w:styleId="WW8Num2z0">
    <w:name w:val="WW8Num2z0"/>
    <w:rPr>
      <w:w w:val="100"/>
      <w:position w:val="-1"/>
      <w:effect w:val="none"/>
      <w:vertAlign w:val="baseline"/>
      <w:cs w:val="0"/>
      <w:em w:val="none"/>
    </w:rPr>
  </w:style>
  <w:style w:type="character" w:customStyle="1" w:styleId="WW8Num2z1">
    <w:name w:val="WW8Num2z1"/>
    <w:rPr>
      <w:w w:val="100"/>
      <w:position w:val="-1"/>
      <w:effect w:val="none"/>
      <w:vertAlign w:val="baseline"/>
      <w:cs w:val="0"/>
      <w:em w:val="none"/>
    </w:rPr>
  </w:style>
  <w:style w:type="character" w:customStyle="1" w:styleId="WW8Num2z2">
    <w:name w:val="WW8Num2z2"/>
    <w:rPr>
      <w:w w:val="100"/>
      <w:position w:val="-1"/>
      <w:effect w:val="none"/>
      <w:vertAlign w:val="baseline"/>
      <w:cs w:val="0"/>
      <w:em w:val="none"/>
    </w:rPr>
  </w:style>
  <w:style w:type="character" w:customStyle="1" w:styleId="WW8Num2z3">
    <w:name w:val="WW8Num2z3"/>
    <w:rPr>
      <w:w w:val="100"/>
      <w:position w:val="-1"/>
      <w:effect w:val="none"/>
      <w:vertAlign w:val="baseline"/>
      <w:cs w:val="0"/>
      <w:em w:val="none"/>
    </w:rPr>
  </w:style>
  <w:style w:type="character" w:customStyle="1" w:styleId="WW8Num2z4">
    <w:name w:val="WW8Num2z4"/>
    <w:rPr>
      <w:w w:val="100"/>
      <w:position w:val="-1"/>
      <w:effect w:val="none"/>
      <w:vertAlign w:val="baseline"/>
      <w:cs w:val="0"/>
      <w:em w:val="none"/>
    </w:rPr>
  </w:style>
  <w:style w:type="character" w:customStyle="1" w:styleId="WW8Num2z5">
    <w:name w:val="WW8Num2z5"/>
    <w:rPr>
      <w:w w:val="100"/>
      <w:position w:val="-1"/>
      <w:effect w:val="none"/>
      <w:vertAlign w:val="baseline"/>
      <w:cs w:val="0"/>
      <w:em w:val="none"/>
    </w:rPr>
  </w:style>
  <w:style w:type="character" w:customStyle="1" w:styleId="WW8Num2z6">
    <w:name w:val="WW8Num2z6"/>
    <w:rPr>
      <w:w w:val="100"/>
      <w:position w:val="-1"/>
      <w:effect w:val="none"/>
      <w:vertAlign w:val="baseline"/>
      <w:cs w:val="0"/>
      <w:em w:val="none"/>
    </w:rPr>
  </w:style>
  <w:style w:type="character" w:customStyle="1" w:styleId="WW8Num2z7">
    <w:name w:val="WW8Num2z7"/>
    <w:rPr>
      <w:w w:val="100"/>
      <w:position w:val="-1"/>
      <w:effect w:val="none"/>
      <w:vertAlign w:val="baseline"/>
      <w:cs w:val="0"/>
      <w:em w:val="none"/>
    </w:rPr>
  </w:style>
  <w:style w:type="character" w:customStyle="1" w:styleId="WW8Num2z8">
    <w:name w:val="WW8Num2z8"/>
    <w:rPr>
      <w:w w:val="100"/>
      <w:position w:val="-1"/>
      <w:effect w:val="none"/>
      <w:vertAlign w:val="baseline"/>
      <w:cs w:val="0"/>
      <w:em w:val="none"/>
    </w:rPr>
  </w:style>
  <w:style w:type="character" w:customStyle="1" w:styleId="WW8Num3z0">
    <w:name w:val="WW8Num3z0"/>
    <w:rPr>
      <w:w w:val="100"/>
      <w:position w:val="-1"/>
      <w:effect w:val="none"/>
      <w:vertAlign w:val="baseline"/>
      <w:cs w:val="0"/>
      <w:em w:val="none"/>
    </w:rPr>
  </w:style>
  <w:style w:type="character" w:customStyle="1" w:styleId="WW8Num3z1">
    <w:name w:val="WW8Num3z1"/>
    <w:rPr>
      <w:w w:val="100"/>
      <w:position w:val="-1"/>
      <w:effect w:val="none"/>
      <w:vertAlign w:val="baseline"/>
      <w:cs w:val="0"/>
      <w:em w:val="none"/>
    </w:rPr>
  </w:style>
  <w:style w:type="character" w:customStyle="1" w:styleId="WW8Num3z2">
    <w:name w:val="WW8Num3z2"/>
    <w:rPr>
      <w:w w:val="100"/>
      <w:position w:val="-1"/>
      <w:effect w:val="none"/>
      <w:vertAlign w:val="baseline"/>
      <w:cs w:val="0"/>
      <w:em w:val="none"/>
    </w:rPr>
  </w:style>
  <w:style w:type="character" w:customStyle="1" w:styleId="WW8Num3z3">
    <w:name w:val="WW8Num3z3"/>
    <w:rPr>
      <w:w w:val="100"/>
      <w:position w:val="-1"/>
      <w:effect w:val="none"/>
      <w:vertAlign w:val="baseline"/>
      <w:cs w:val="0"/>
      <w:em w:val="none"/>
    </w:rPr>
  </w:style>
  <w:style w:type="character" w:customStyle="1" w:styleId="WW8Num3z4">
    <w:name w:val="WW8Num3z4"/>
    <w:rPr>
      <w:w w:val="100"/>
      <w:position w:val="-1"/>
      <w:effect w:val="none"/>
      <w:vertAlign w:val="baseline"/>
      <w:cs w:val="0"/>
      <w:em w:val="none"/>
    </w:rPr>
  </w:style>
  <w:style w:type="character" w:customStyle="1" w:styleId="WW8Num3z5">
    <w:name w:val="WW8Num3z5"/>
    <w:rPr>
      <w:w w:val="100"/>
      <w:position w:val="-1"/>
      <w:effect w:val="none"/>
      <w:vertAlign w:val="baseline"/>
      <w:cs w:val="0"/>
      <w:em w:val="none"/>
    </w:rPr>
  </w:style>
  <w:style w:type="character" w:customStyle="1" w:styleId="WW8Num3z6">
    <w:name w:val="WW8Num3z6"/>
    <w:rPr>
      <w:w w:val="100"/>
      <w:position w:val="-1"/>
      <w:effect w:val="none"/>
      <w:vertAlign w:val="baseline"/>
      <w:cs w:val="0"/>
      <w:em w:val="none"/>
    </w:rPr>
  </w:style>
  <w:style w:type="character" w:customStyle="1" w:styleId="WW8Num3z7">
    <w:name w:val="WW8Num3z7"/>
    <w:rPr>
      <w:w w:val="100"/>
      <w:position w:val="-1"/>
      <w:effect w:val="none"/>
      <w:vertAlign w:val="baseline"/>
      <w:cs w:val="0"/>
      <w:em w:val="none"/>
    </w:rPr>
  </w:style>
  <w:style w:type="character" w:customStyle="1" w:styleId="WW8Num3z8">
    <w:name w:val="WW8Num3z8"/>
    <w:rPr>
      <w:w w:val="100"/>
      <w:position w:val="-1"/>
      <w:effect w:val="none"/>
      <w:vertAlign w:val="baseline"/>
      <w:cs w:val="0"/>
      <w:em w:val="none"/>
    </w:rPr>
  </w:style>
  <w:style w:type="character" w:customStyle="1" w:styleId="WW8Num4z0">
    <w:name w:val="WW8Num4z0"/>
    <w:rPr>
      <w:w w:val="100"/>
      <w:position w:val="-1"/>
      <w:effect w:val="none"/>
      <w:vertAlign w:val="baseline"/>
      <w:cs w:val="0"/>
      <w:em w:val="none"/>
    </w:rPr>
  </w:style>
  <w:style w:type="character" w:customStyle="1" w:styleId="WW8Num4z1">
    <w:name w:val="WW8Num4z1"/>
    <w:rPr>
      <w:w w:val="100"/>
      <w:position w:val="-1"/>
      <w:effect w:val="none"/>
      <w:vertAlign w:val="baseline"/>
      <w:cs w:val="0"/>
      <w:em w:val="none"/>
    </w:rPr>
  </w:style>
  <w:style w:type="character" w:customStyle="1" w:styleId="WW8Num4z2">
    <w:name w:val="WW8Num4z2"/>
    <w:rPr>
      <w:w w:val="100"/>
      <w:position w:val="-1"/>
      <w:effect w:val="none"/>
      <w:vertAlign w:val="baseline"/>
      <w:cs w:val="0"/>
      <w:em w:val="none"/>
    </w:rPr>
  </w:style>
  <w:style w:type="character" w:customStyle="1" w:styleId="WW8Num4z3">
    <w:name w:val="WW8Num4z3"/>
    <w:rPr>
      <w:w w:val="100"/>
      <w:position w:val="-1"/>
      <w:effect w:val="none"/>
      <w:vertAlign w:val="baseline"/>
      <w:cs w:val="0"/>
      <w:em w:val="none"/>
    </w:rPr>
  </w:style>
  <w:style w:type="character" w:customStyle="1" w:styleId="WW8Num4z4">
    <w:name w:val="WW8Num4z4"/>
    <w:rPr>
      <w:w w:val="100"/>
      <w:position w:val="-1"/>
      <w:effect w:val="none"/>
      <w:vertAlign w:val="baseline"/>
      <w:cs w:val="0"/>
      <w:em w:val="none"/>
    </w:rPr>
  </w:style>
  <w:style w:type="character" w:customStyle="1" w:styleId="WW8Num4z5">
    <w:name w:val="WW8Num4z5"/>
    <w:rPr>
      <w:w w:val="100"/>
      <w:position w:val="-1"/>
      <w:effect w:val="none"/>
      <w:vertAlign w:val="baseline"/>
      <w:cs w:val="0"/>
      <w:em w:val="none"/>
    </w:rPr>
  </w:style>
  <w:style w:type="character" w:customStyle="1" w:styleId="WW8Num4z6">
    <w:name w:val="WW8Num4z6"/>
    <w:rPr>
      <w:w w:val="100"/>
      <w:position w:val="-1"/>
      <w:effect w:val="none"/>
      <w:vertAlign w:val="baseline"/>
      <w:cs w:val="0"/>
      <w:em w:val="none"/>
    </w:rPr>
  </w:style>
  <w:style w:type="character" w:customStyle="1" w:styleId="WW8Num4z7">
    <w:name w:val="WW8Num4z7"/>
    <w:rPr>
      <w:w w:val="100"/>
      <w:position w:val="-1"/>
      <w:effect w:val="none"/>
      <w:vertAlign w:val="baseline"/>
      <w:cs w:val="0"/>
      <w:em w:val="none"/>
    </w:rPr>
  </w:style>
  <w:style w:type="character" w:customStyle="1" w:styleId="WW8Num4z8">
    <w:name w:val="WW8Num4z8"/>
    <w:rPr>
      <w:w w:val="100"/>
      <w:position w:val="-1"/>
      <w:effect w:val="none"/>
      <w:vertAlign w:val="baseline"/>
      <w:cs w:val="0"/>
      <w:em w:val="none"/>
    </w:rPr>
  </w:style>
  <w:style w:type="character" w:customStyle="1" w:styleId="Absatz-Standardschriftart">
    <w:name w:val="Absatz-Standardschriftart"/>
    <w:rPr>
      <w:w w:val="100"/>
      <w:position w:val="-1"/>
      <w:effect w:val="none"/>
      <w:vertAlign w:val="baseline"/>
      <w:cs w:val="0"/>
      <w:em w:val="none"/>
    </w:rPr>
  </w:style>
  <w:style w:type="character" w:customStyle="1" w:styleId="WW-Absatz-Standardschriftart">
    <w:name w:val="WW-Absatz-Standardschriftart"/>
    <w:rPr>
      <w:w w:val="100"/>
      <w:position w:val="-1"/>
      <w:effect w:val="none"/>
      <w:vertAlign w:val="baseline"/>
      <w:cs w:val="0"/>
      <w:em w:val="none"/>
    </w:rPr>
  </w:style>
  <w:style w:type="character" w:customStyle="1" w:styleId="WW-Absatz-Standardschriftart1">
    <w:name w:val="WW-Absatz-Standardschriftart1"/>
    <w:rPr>
      <w:w w:val="100"/>
      <w:position w:val="-1"/>
      <w:effect w:val="none"/>
      <w:vertAlign w:val="baseline"/>
      <w:cs w:val="0"/>
      <w:em w:val="none"/>
    </w:rPr>
  </w:style>
  <w:style w:type="character" w:customStyle="1" w:styleId="WW-Absatz-Standardschriftart11">
    <w:name w:val="WW-Absatz-Standardschriftart11"/>
    <w:rPr>
      <w:w w:val="100"/>
      <w:position w:val="-1"/>
      <w:effect w:val="none"/>
      <w:vertAlign w:val="baseline"/>
      <w:cs w:val="0"/>
      <w:em w:val="none"/>
    </w:rPr>
  </w:style>
  <w:style w:type="character" w:customStyle="1" w:styleId="WW-Absatz-Standardschriftart111">
    <w:name w:val="WW-Absatz-Standardschriftart111"/>
    <w:rPr>
      <w:w w:val="100"/>
      <w:position w:val="-1"/>
      <w:effect w:val="none"/>
      <w:vertAlign w:val="baseline"/>
      <w:cs w:val="0"/>
      <w:em w:val="none"/>
    </w:rPr>
  </w:style>
  <w:style w:type="character" w:customStyle="1" w:styleId="WW-Absatz-Standardschriftart1111">
    <w:name w:val="WW-Absatz-Standardschriftart1111"/>
    <w:rPr>
      <w:w w:val="100"/>
      <w:position w:val="-1"/>
      <w:effect w:val="none"/>
      <w:vertAlign w:val="baseline"/>
      <w:cs w:val="0"/>
      <w:em w:val="none"/>
    </w:rPr>
  </w:style>
  <w:style w:type="character" w:customStyle="1" w:styleId="WW-Absatz-Standardschriftart11111">
    <w:name w:val="WW-Absatz-Standardschriftart11111"/>
    <w:rPr>
      <w:w w:val="100"/>
      <w:position w:val="-1"/>
      <w:effect w:val="none"/>
      <w:vertAlign w:val="baseline"/>
      <w:cs w:val="0"/>
      <w:em w:val="none"/>
    </w:rPr>
  </w:style>
  <w:style w:type="character" w:customStyle="1" w:styleId="WW-Absatz-Standardschriftart111111">
    <w:name w:val="WW-Absatz-Standardschriftart111111"/>
    <w:rPr>
      <w:w w:val="100"/>
      <w:position w:val="-1"/>
      <w:effect w:val="none"/>
      <w:vertAlign w:val="baseline"/>
      <w:cs w:val="0"/>
      <w:em w:val="none"/>
    </w:rPr>
  </w:style>
  <w:style w:type="character" w:customStyle="1" w:styleId="WW-Absatz-Standardschriftart1111111">
    <w:name w:val="WW-Absatz-Standardschriftart1111111"/>
    <w:rPr>
      <w:w w:val="100"/>
      <w:position w:val="-1"/>
      <w:effect w:val="none"/>
      <w:vertAlign w:val="baseline"/>
      <w:cs w:val="0"/>
      <w:em w:val="none"/>
    </w:rPr>
  </w:style>
  <w:style w:type="character" w:customStyle="1" w:styleId="WW-Absatz-Standardschriftart11111111">
    <w:name w:val="WW-Absatz-Standardschriftart11111111"/>
    <w:rPr>
      <w:w w:val="100"/>
      <w:position w:val="-1"/>
      <w:effect w:val="none"/>
      <w:vertAlign w:val="baseline"/>
      <w:cs w:val="0"/>
      <w:em w:val="none"/>
    </w:rPr>
  </w:style>
  <w:style w:type="character" w:customStyle="1" w:styleId="WW-Absatz-Standardschriftart111111111">
    <w:name w:val="WW-Absatz-Standardschriftart111111111"/>
    <w:rPr>
      <w:w w:val="100"/>
      <w:position w:val="-1"/>
      <w:effect w:val="none"/>
      <w:vertAlign w:val="baseline"/>
      <w:cs w:val="0"/>
      <w:em w:val="none"/>
    </w:rPr>
  </w:style>
  <w:style w:type="character" w:customStyle="1" w:styleId="WW-Absatz-Standardschriftart1111111111">
    <w:name w:val="WW-Absatz-Standardschriftart1111111111"/>
    <w:rPr>
      <w:w w:val="100"/>
      <w:position w:val="-1"/>
      <w:effect w:val="none"/>
      <w:vertAlign w:val="baseline"/>
      <w:cs w:val="0"/>
      <w:em w:val="none"/>
    </w:rPr>
  </w:style>
  <w:style w:type="character" w:customStyle="1" w:styleId="WW-Absatz-Standardschriftart11111111111">
    <w:name w:val="WW-Absatz-Standardschriftart11111111111"/>
    <w:rPr>
      <w:w w:val="100"/>
      <w:position w:val="-1"/>
      <w:effect w:val="none"/>
      <w:vertAlign w:val="baseline"/>
      <w:cs w:val="0"/>
      <w:em w:val="none"/>
    </w:rPr>
  </w:style>
  <w:style w:type="character" w:customStyle="1" w:styleId="WW-Absatz-Standardschriftart111111111111">
    <w:name w:val="WW-Absatz-Standardschriftart111111111111"/>
    <w:rPr>
      <w:w w:val="100"/>
      <w:position w:val="-1"/>
      <w:effect w:val="none"/>
      <w:vertAlign w:val="baseline"/>
      <w:cs w:val="0"/>
      <w:em w:val="none"/>
    </w:rPr>
  </w:style>
  <w:style w:type="character" w:customStyle="1" w:styleId="WW-Absatz-Standardschriftart1111111111111">
    <w:name w:val="WW-Absatz-Standardschriftart1111111111111"/>
    <w:rPr>
      <w:w w:val="100"/>
      <w:position w:val="-1"/>
      <w:effect w:val="none"/>
      <w:vertAlign w:val="baseline"/>
      <w:cs w:val="0"/>
      <w:em w:val="none"/>
    </w:rPr>
  </w:style>
  <w:style w:type="character" w:customStyle="1" w:styleId="WW-Absatz-Standardschriftart11111111111111">
    <w:name w:val="WW-Absatz-Standardschriftart11111111111111"/>
    <w:rPr>
      <w:w w:val="100"/>
      <w:position w:val="-1"/>
      <w:effect w:val="none"/>
      <w:vertAlign w:val="baseline"/>
      <w:cs w:val="0"/>
      <w:em w:val="none"/>
    </w:rPr>
  </w:style>
  <w:style w:type="character" w:customStyle="1" w:styleId="WW-Absatz-Standardschriftart111111111111111">
    <w:name w:val="WW-Absatz-Standardschriftart111111111111111"/>
    <w:rPr>
      <w:w w:val="100"/>
      <w:position w:val="-1"/>
      <w:effect w:val="none"/>
      <w:vertAlign w:val="baseline"/>
      <w:cs w:val="0"/>
      <w:em w:val="none"/>
    </w:rPr>
  </w:style>
  <w:style w:type="character" w:customStyle="1" w:styleId="WW-Absatz-Standardschriftart1111111111111111">
    <w:name w:val="WW-Absatz-Standardschriftart1111111111111111"/>
    <w:rPr>
      <w:w w:val="100"/>
      <w:position w:val="-1"/>
      <w:effect w:val="none"/>
      <w:vertAlign w:val="baseline"/>
      <w:cs w:val="0"/>
      <w:em w:val="none"/>
    </w:rPr>
  </w:style>
  <w:style w:type="character" w:customStyle="1" w:styleId="WW-Absatz-Standardschriftart11111111111111111">
    <w:name w:val="WW-Absatz-Standardschriftart11111111111111111"/>
    <w:rPr>
      <w:w w:val="100"/>
      <w:position w:val="-1"/>
      <w:effect w:val="none"/>
      <w:vertAlign w:val="baseline"/>
      <w:cs w:val="0"/>
      <w:em w:val="none"/>
    </w:rPr>
  </w:style>
  <w:style w:type="character" w:customStyle="1" w:styleId="Fontepargpadro5">
    <w:name w:val="Fonte parág. padrão5"/>
    <w:rPr>
      <w:w w:val="100"/>
      <w:position w:val="-1"/>
      <w:effect w:val="none"/>
      <w:vertAlign w:val="baseline"/>
      <w:cs w:val="0"/>
      <w:em w:val="none"/>
    </w:rPr>
  </w:style>
  <w:style w:type="character" w:customStyle="1" w:styleId="WW-Absatz-Standardschriftart111111111111111111">
    <w:name w:val="WW-Absatz-Standardschriftart111111111111111111"/>
    <w:rPr>
      <w:w w:val="100"/>
      <w:position w:val="-1"/>
      <w:effect w:val="none"/>
      <w:vertAlign w:val="baseline"/>
      <w:cs w:val="0"/>
      <w:em w:val="none"/>
    </w:rPr>
  </w:style>
  <w:style w:type="character" w:customStyle="1" w:styleId="WW-Absatz-Standardschriftart1111111111111111111">
    <w:name w:val="WW-Absatz-Standardschriftart1111111111111111111"/>
    <w:rPr>
      <w:w w:val="100"/>
      <w:position w:val="-1"/>
      <w:effect w:val="none"/>
      <w:vertAlign w:val="baseline"/>
      <w:cs w:val="0"/>
      <w:em w:val="none"/>
    </w:rPr>
  </w:style>
  <w:style w:type="character" w:customStyle="1" w:styleId="WW-Absatz-Standardschriftart11111111111111111111">
    <w:name w:val="WW-Absatz-Standardschriftart11111111111111111111"/>
    <w:rPr>
      <w:w w:val="100"/>
      <w:position w:val="-1"/>
      <w:effect w:val="none"/>
      <w:vertAlign w:val="baseline"/>
      <w:cs w:val="0"/>
      <w:em w:val="none"/>
    </w:rPr>
  </w:style>
  <w:style w:type="character" w:customStyle="1" w:styleId="WW-Absatz-Standardschriftart111111111111111111111">
    <w:name w:val="WW-Absatz-Standardschriftart111111111111111111111"/>
    <w:rPr>
      <w:w w:val="100"/>
      <w:position w:val="-1"/>
      <w:effect w:val="none"/>
      <w:vertAlign w:val="baseline"/>
      <w:cs w:val="0"/>
      <w:em w:val="none"/>
    </w:rPr>
  </w:style>
  <w:style w:type="character" w:customStyle="1" w:styleId="WW-Absatz-Standardschriftart1111111111111111111111">
    <w:name w:val="WW-Absatz-Standardschriftart1111111111111111111111"/>
    <w:rPr>
      <w:w w:val="100"/>
      <w:position w:val="-1"/>
      <w:effect w:val="none"/>
      <w:vertAlign w:val="baseline"/>
      <w:cs w:val="0"/>
      <w:em w:val="none"/>
    </w:rPr>
  </w:style>
  <w:style w:type="character" w:customStyle="1" w:styleId="WW-Absatz-Standardschriftart11111111111111111111111">
    <w:name w:val="WW-Absatz-Standardschriftart11111111111111111111111"/>
    <w:rPr>
      <w:w w:val="100"/>
      <w:position w:val="-1"/>
      <w:effect w:val="none"/>
      <w:vertAlign w:val="baseline"/>
      <w:cs w:val="0"/>
      <w:em w:val="none"/>
    </w:rPr>
  </w:style>
  <w:style w:type="character" w:customStyle="1" w:styleId="WW-Absatz-Standardschriftart111111111111111111111111">
    <w:name w:val="WW-Absatz-Standardschriftart111111111111111111111111"/>
    <w:rPr>
      <w:w w:val="100"/>
      <w:position w:val="-1"/>
      <w:effect w:val="none"/>
      <w:vertAlign w:val="baseline"/>
      <w:cs w:val="0"/>
      <w:em w:val="none"/>
    </w:rPr>
  </w:style>
  <w:style w:type="character" w:customStyle="1" w:styleId="WW-Absatz-Standardschriftart1111111111111111111111111">
    <w:name w:val="WW-Absatz-Standardschriftart1111111111111111111111111"/>
    <w:rPr>
      <w:w w:val="100"/>
      <w:position w:val="-1"/>
      <w:effect w:val="none"/>
      <w:vertAlign w:val="baseline"/>
      <w:cs w:val="0"/>
      <w:em w:val="none"/>
    </w:rPr>
  </w:style>
  <w:style w:type="character" w:customStyle="1" w:styleId="WW-Absatz-Standardschriftart11111111111111111111111111">
    <w:name w:val="WW-Absatz-Standardschriftart11111111111111111111111111"/>
    <w:rPr>
      <w:w w:val="100"/>
      <w:position w:val="-1"/>
      <w:effect w:val="none"/>
      <w:vertAlign w:val="baseline"/>
      <w:cs w:val="0"/>
      <w:em w:val="none"/>
    </w:rPr>
  </w:style>
  <w:style w:type="character" w:customStyle="1" w:styleId="WW-Absatz-Standardschriftart111111111111111111111111111">
    <w:name w:val="WW-Absatz-Standardschriftart111111111111111111111111111"/>
    <w:rPr>
      <w:w w:val="100"/>
      <w:position w:val="-1"/>
      <w:effect w:val="none"/>
      <w:vertAlign w:val="baseline"/>
      <w:cs w:val="0"/>
      <w:em w:val="none"/>
    </w:rPr>
  </w:style>
  <w:style w:type="character" w:customStyle="1" w:styleId="WW-Absatz-Standardschriftart1111111111111111111111111111">
    <w:name w:val="WW-Absatz-Standardschriftart1111111111111111111111111111"/>
    <w:rPr>
      <w:w w:val="100"/>
      <w:position w:val="-1"/>
      <w:effect w:val="none"/>
      <w:vertAlign w:val="baseline"/>
      <w:cs w:val="0"/>
      <w:em w:val="none"/>
    </w:rPr>
  </w:style>
  <w:style w:type="character" w:customStyle="1" w:styleId="WW-Absatz-Standardschriftart11111111111111111111111111111">
    <w:name w:val="WW-Absatz-Standardschriftart11111111111111111111111111111"/>
    <w:rPr>
      <w:w w:val="100"/>
      <w:position w:val="-1"/>
      <w:effect w:val="none"/>
      <w:vertAlign w:val="baseline"/>
      <w:cs w:val="0"/>
      <w:em w:val="none"/>
    </w:rPr>
  </w:style>
  <w:style w:type="character" w:customStyle="1" w:styleId="WW-Absatz-Standardschriftart111111111111111111111111111111">
    <w:name w:val="WW-Absatz-Standardschriftart111111111111111111111111111111"/>
    <w:rPr>
      <w:w w:val="100"/>
      <w:position w:val="-1"/>
      <w:effect w:val="none"/>
      <w:vertAlign w:val="baseline"/>
      <w:cs w:val="0"/>
      <w:em w:val="none"/>
    </w:rPr>
  </w:style>
  <w:style w:type="character" w:customStyle="1" w:styleId="Fontepargpadro4">
    <w:name w:val="Fonte parág. padrão4"/>
    <w:rPr>
      <w:w w:val="100"/>
      <w:position w:val="-1"/>
      <w:effect w:val="none"/>
      <w:vertAlign w:val="baseline"/>
      <w:cs w:val="0"/>
      <w:em w:val="none"/>
    </w:rPr>
  </w:style>
  <w:style w:type="character" w:customStyle="1" w:styleId="WW-Absatz-Standardschriftart1111111111111111111111111111111">
    <w:name w:val="WW-Absatz-Standardschriftart1111111111111111111111111111111"/>
    <w:rPr>
      <w:w w:val="100"/>
      <w:position w:val="-1"/>
      <w:effect w:val="none"/>
      <w:vertAlign w:val="baseline"/>
      <w:cs w:val="0"/>
      <w:em w:val="none"/>
    </w:rPr>
  </w:style>
  <w:style w:type="character" w:customStyle="1" w:styleId="WW-Absatz-Standardschriftart11111111111111111111111111111111">
    <w:name w:val="WW-Absatz-Standardschriftart11111111111111111111111111111111"/>
    <w:rPr>
      <w:w w:val="100"/>
      <w:position w:val="-1"/>
      <w:effect w:val="none"/>
      <w:vertAlign w:val="baseline"/>
      <w:cs w:val="0"/>
      <w:em w:val="none"/>
    </w:rPr>
  </w:style>
  <w:style w:type="character" w:customStyle="1" w:styleId="WW-Absatz-Standardschriftart111111111111111111111111111111111">
    <w:name w:val="WW-Absatz-Standardschriftart111111111111111111111111111111111"/>
    <w:rPr>
      <w:w w:val="100"/>
      <w:position w:val="-1"/>
      <w:effect w:val="none"/>
      <w:vertAlign w:val="baseline"/>
      <w:cs w:val="0"/>
      <w:em w:val="none"/>
    </w:rPr>
  </w:style>
  <w:style w:type="character" w:customStyle="1" w:styleId="WW-Absatz-Standardschriftart1111111111111111111111111111111111">
    <w:name w:val="WW-Absatz-Standardschriftart1111111111111111111111111111111111"/>
    <w:rPr>
      <w:w w:val="100"/>
      <w:position w:val="-1"/>
      <w:effect w:val="none"/>
      <w:vertAlign w:val="baseline"/>
      <w:cs w:val="0"/>
      <w:em w:val="none"/>
    </w:rPr>
  </w:style>
  <w:style w:type="character" w:customStyle="1" w:styleId="WW-Absatz-Standardschriftart11111111111111111111111111111111111">
    <w:name w:val="WW-Absatz-Standardschriftart11111111111111111111111111111111111"/>
    <w:rPr>
      <w:w w:val="100"/>
      <w:position w:val="-1"/>
      <w:effect w:val="none"/>
      <w:vertAlign w:val="baseline"/>
      <w:cs w:val="0"/>
      <w:em w:val="none"/>
    </w:rPr>
  </w:style>
  <w:style w:type="character" w:customStyle="1" w:styleId="WW-Absatz-Standardschriftart111111111111111111111111111111111111">
    <w:name w:val="WW-Absatz-Standardschriftart111111111111111111111111111111111111"/>
    <w:rPr>
      <w:w w:val="100"/>
      <w:position w:val="-1"/>
      <w:effect w:val="none"/>
      <w:vertAlign w:val="baseline"/>
      <w:cs w:val="0"/>
      <w:em w:val="none"/>
    </w:rPr>
  </w:style>
  <w:style w:type="character" w:customStyle="1" w:styleId="WW-Absatz-Standardschriftart1111111111111111111111111111111111111">
    <w:name w:val="WW-Absatz-Standardschriftart1111111111111111111111111111111111111"/>
    <w:rPr>
      <w:w w:val="100"/>
      <w:position w:val="-1"/>
      <w:effect w:val="none"/>
      <w:vertAlign w:val="baseline"/>
      <w:cs w:val="0"/>
      <w:em w:val="none"/>
    </w:rPr>
  </w:style>
  <w:style w:type="character" w:customStyle="1" w:styleId="WW-Absatz-Standardschriftart11111111111111111111111111111111111111">
    <w:name w:val="WW-Absatz-Standardschriftart11111111111111111111111111111111111111"/>
    <w:rPr>
      <w:w w:val="100"/>
      <w:position w:val="-1"/>
      <w:effect w:val="none"/>
      <w:vertAlign w:val="baseline"/>
      <w:cs w:val="0"/>
      <w:em w:val="none"/>
    </w:rPr>
  </w:style>
  <w:style w:type="character" w:customStyle="1" w:styleId="WW-Absatz-Standardschriftart111111111111111111111111111111111111111">
    <w:name w:val="WW-Absatz-Standardschriftart111111111111111111111111111111111111111"/>
    <w:rPr>
      <w:w w:val="100"/>
      <w:position w:val="-1"/>
      <w:effect w:val="none"/>
      <w:vertAlign w:val="baseline"/>
      <w:cs w:val="0"/>
      <w:em w:val="none"/>
    </w:rPr>
  </w:style>
  <w:style w:type="character" w:customStyle="1" w:styleId="WW-Absatz-Standardschriftart1111111111111111111111111111111111111111">
    <w:name w:val="WW-Absatz-Standardschriftart1111111111111111111111111111111111111111"/>
    <w:rPr>
      <w:w w:val="100"/>
      <w:position w:val="-1"/>
      <w:effect w:val="none"/>
      <w:vertAlign w:val="baseline"/>
      <w:cs w:val="0"/>
      <w:em w:val="none"/>
    </w:rPr>
  </w:style>
  <w:style w:type="character" w:customStyle="1" w:styleId="WW-Absatz-Standardschriftart11111111111111111111111111111111111111111">
    <w:name w:val="WW-Absatz-Standardschriftart11111111111111111111111111111111111111111"/>
    <w:rPr>
      <w:w w:val="100"/>
      <w:position w:val="-1"/>
      <w:effect w:val="none"/>
      <w:vertAlign w:val="baseline"/>
      <w:cs w:val="0"/>
      <w:em w:val="none"/>
    </w:rPr>
  </w:style>
  <w:style w:type="character" w:customStyle="1" w:styleId="WW-Absatz-Standardschriftart111111111111111111111111111111111111111111">
    <w:name w:val="WW-Absatz-Standardschriftart111111111111111111111111111111111111111111"/>
    <w:rPr>
      <w:w w:val="100"/>
      <w:position w:val="-1"/>
      <w:effect w:val="none"/>
      <w:vertAlign w:val="baseline"/>
      <w:cs w:val="0"/>
      <w:em w:val="none"/>
    </w:rPr>
  </w:style>
  <w:style w:type="character" w:customStyle="1" w:styleId="WW-Absatz-Standardschriftart1111111111111111111111111111111111111111111">
    <w:name w:val="WW-Absatz-Standardschriftart1111111111111111111111111111111111111111111"/>
    <w:rPr>
      <w:w w:val="100"/>
      <w:position w:val="-1"/>
      <w:effect w:val="none"/>
      <w:vertAlign w:val="baseline"/>
      <w:cs w:val="0"/>
      <w:em w:val="none"/>
    </w:rPr>
  </w:style>
  <w:style w:type="character" w:customStyle="1" w:styleId="WW-Absatz-Standardschriftart11111111111111111111111111111111111111111111">
    <w:name w:val="WW-Absatz-Standardschriftart11111111111111111111111111111111111111111111"/>
    <w:rPr>
      <w:w w:val="100"/>
      <w:position w:val="-1"/>
      <w:effect w:val="none"/>
      <w:vertAlign w:val="baseline"/>
      <w:cs w:val="0"/>
      <w:em w:val="none"/>
    </w:rPr>
  </w:style>
  <w:style w:type="character" w:customStyle="1" w:styleId="WW-Absatz-Standardschriftart111111111111111111111111111111111111111111111">
    <w:name w:val="WW-Absatz-Standardschriftart111111111111111111111111111111111111111111111"/>
    <w:rPr>
      <w:w w:val="100"/>
      <w:position w:val="-1"/>
      <w:effect w:val="none"/>
      <w:vertAlign w:val="baseline"/>
      <w:cs w:val="0"/>
      <w:em w:val="none"/>
    </w:rPr>
  </w:style>
  <w:style w:type="character" w:customStyle="1" w:styleId="WW-Absatz-Standardschriftart1111111111111111111111111111111111111111111111">
    <w:name w:val="WW-Absatz-Standardschriftart1111111111111111111111111111111111111111111111"/>
    <w:rPr>
      <w:w w:val="100"/>
      <w:position w:val="-1"/>
      <w:effect w:val="none"/>
      <w:vertAlign w:val="baseline"/>
      <w:cs w:val="0"/>
      <w:em w:val="none"/>
    </w:rPr>
  </w:style>
  <w:style w:type="character" w:customStyle="1" w:styleId="WW-Absatz-Standardschriftart11111111111111111111111111111111111111111111111">
    <w:name w:val="WW-Absatz-Standardschriftart11111111111111111111111111111111111111111111111"/>
    <w:rPr>
      <w:w w:val="100"/>
      <w:position w:val="-1"/>
      <w:effect w:val="none"/>
      <w:vertAlign w:val="baseline"/>
      <w:cs w:val="0"/>
      <w:em w:val="none"/>
    </w:rPr>
  </w:style>
  <w:style w:type="character" w:customStyle="1" w:styleId="WW-Absatz-Standardschriftart111111111111111111111111111111111111111111111111">
    <w:name w:val="WW-Absatz-Standardschriftart111111111111111111111111111111111111111111111111"/>
    <w:rPr>
      <w:w w:val="100"/>
      <w:position w:val="-1"/>
      <w:effect w:val="none"/>
      <w:vertAlign w:val="baseline"/>
      <w:cs w:val="0"/>
      <w:em w:val="none"/>
    </w:rPr>
  </w:style>
  <w:style w:type="character" w:customStyle="1" w:styleId="WW-Absatz-Standardschriftart1111111111111111111111111111111111111111111111111">
    <w:name w:val="WW-Absatz-Standardschriftart1111111111111111111111111111111111111111111111111"/>
    <w:rPr>
      <w:w w:val="100"/>
      <w:position w:val="-1"/>
      <w:effect w:val="none"/>
      <w:vertAlign w:val="baseline"/>
      <w:cs w:val="0"/>
      <w:em w:val="none"/>
    </w:rPr>
  </w:style>
  <w:style w:type="character" w:customStyle="1" w:styleId="WW-Absatz-Standardschriftart11111111111111111111111111111111111111111111111111">
    <w:name w:val="WW-Absatz-Standardschriftart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
    <w:name w:val="WW-Absatz-Standardschriftart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
    <w:name w:val="WW-Absatz-Standardschriftart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
    <w:name w:val="WW-Absatz-Standardschriftart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
    <w:name w:val="WW-Absatz-Standardschriftart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
    <w:name w:val="WW-Absatz-Standardschriftart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
    <w:name w:val="WW-Absatz-Standardschriftart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
    <w:name w:val="WW-Absatz-Standardschriftart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
    <w:name w:val="WW-Absatz-Standardschriftart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
    <w:name w:val="WW-Absatz-Standardschriftart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
    <w:name w:val="WW-Absatz-Standardschriftart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
    <w:name w:val="WW-Absatz-Standardschriftart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
    <w:name w:val="WW-Absatz-Standardschriftart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
    <w:name w:val="WW-Absatz-Standardschriftart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
    <w:name w:val="WW-Absatz-Standardschriftart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
    <w:name w:val="WW-Absatz-Standardschriftart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
    <w:name w:val="WW-Absatz-Standardschriftart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
    <w:name w:val="WW-Absatz-Standardschriftart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
    <w:name w:val="WW-Absatz-Standardschriftart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
    <w:name w:val="WW-Absatz-Standardschriftart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
    <w:name w:val="WW-Absatz-Standardschriftart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
    <w:name w:val="WW-Absatz-Standardschriftart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
    <w:name w:val="WW-Absatz-Standardschriftart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
    <w:name w:val="WW-Absatz-Standardschriftart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
    <w:name w:val="WW-Absatz-Standardschriftart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
    <w:name w:val="WW-Absatz-Standardschriftart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
    <w:name w:val="WW-Absatz-Standardschriftart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
    <w:name w:val="WW-Absatz-Standardschriftart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
    <w:name w:val="WW-Absatz-Standardschriftart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
    <w:name w:val="WW-Absatz-Standardschriftart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
    <w:name w:val="WW-Absatz-Standardschriftart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Pr>
      <w:w w:val="100"/>
      <w:position w:val="-1"/>
      <w:effect w:val="none"/>
      <w:vertAlign w:val="baseline"/>
      <w:cs w:val="0"/>
      <w:em w:val="none"/>
    </w:rPr>
  </w:style>
  <w:style w:type="character" w:customStyle="1" w:styleId="WW8Num5z0">
    <w:name w:val="WW8Num5z0"/>
    <w:rPr>
      <w:rFonts w:ascii="Wingdings" w:hAnsi="Wingdings" w:cs="StarSymbol" w:hint="default"/>
      <w:w w:val="100"/>
      <w:position w:val="-1"/>
      <w:sz w:val="18"/>
      <w:szCs w:val="18"/>
      <w:effect w:val="none"/>
      <w:vertAlign w:val="baseline"/>
      <w:cs w:val="0"/>
      <w:em w:val="none"/>
    </w:rPr>
  </w:style>
  <w:style w:type="character" w:customStyle="1" w:styleId="WW8Num5z1">
    <w:name w:val="WW8Num5z1"/>
    <w:rPr>
      <w:rFonts w:ascii="Wingdings 2" w:hAnsi="Wingdings 2" w:cs="StarSymbol" w:hint="default"/>
      <w:w w:val="100"/>
      <w:position w:val="-1"/>
      <w:sz w:val="18"/>
      <w:szCs w:val="18"/>
      <w:effect w:val="none"/>
      <w:vertAlign w:val="baseline"/>
      <w:cs w:val="0"/>
      <w:em w:val="none"/>
    </w:rPr>
  </w:style>
  <w:style w:type="character" w:customStyle="1" w:styleId="WW8Num5z2">
    <w:name w:val="WW8Num5z2"/>
    <w:rPr>
      <w:rFonts w:ascii="StarSymbol" w:hAnsi="StarSymbol" w:cs="StarSymbol" w:hint="default"/>
      <w:w w:val="100"/>
      <w:position w:val="-1"/>
      <w:sz w:val="18"/>
      <w:szCs w:val="18"/>
      <w:effect w:val="none"/>
      <w:vertAlign w:val="baseline"/>
      <w:cs w:val="0"/>
      <w:em w:val="none"/>
    </w:rPr>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Fontepargpadro3">
    <w:name w:val="Fonte parág. padrão3"/>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Smbolosdenumerao">
    <w:name w:val="Símbolos de numeração"/>
    <w:rPr>
      <w:w w:val="100"/>
      <w:position w:val="-1"/>
      <w:effect w:val="none"/>
      <w:vertAlign w:val="baseline"/>
      <w:cs w:val="0"/>
      <w:em w:val="none"/>
    </w:rPr>
  </w:style>
  <w:style w:type="character" w:customStyle="1" w:styleId="Marcadores">
    <w:name w:val="Marcadores"/>
    <w:rPr>
      <w:rFonts w:ascii="StarSymbol" w:eastAsia="StarSymbol" w:hAnsi="StarSymbol" w:cs="StarSymbol" w:hint="default"/>
      <w:w w:val="100"/>
      <w:position w:val="-1"/>
      <w:sz w:val="18"/>
      <w:szCs w:val="18"/>
      <w:effect w:val="none"/>
      <w:vertAlign w:val="baseline"/>
      <w:cs w:val="0"/>
      <w:em w:val="none"/>
    </w:rPr>
  </w:style>
  <w:style w:type="character" w:customStyle="1" w:styleId="Teletipo">
    <w:name w:val="Teletipo"/>
    <w:rPr>
      <w:rFonts w:ascii="Courier New" w:eastAsia="Courier New" w:hAnsi="Courier New" w:cs="Courier New" w:hint="default"/>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0">
    <w:name w:val="WW-Absatz-Standardschriftart111111111111111111111111111111111111111111111111111111111111111111111111111111111111111111111111111111111111111111111111111111111111111111111111111111111111111111111111111111111111111111111111111111111111111111111111111111110"/>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9">
    <w:name w:val="WW-Absatz-Standardschriftart111111111111111111111111111111111111111111111111111111111111111111111111111111111111111111111111111111111111111111111111111111111111111111111111111111111111111111111111111111111111111111111111111111111111111111111111111111119"/>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8">
    <w:name w:val="WW-Absatz-Standardschriftart111111111111111111111111111111111111111111111111111111111111111111111111111111111111111111111111111111111111111111111111111111111111111111111111111111111111111111111111111111111111111111111111111111111111111111111111111111118"/>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7">
    <w:name w:val="WW-Absatz-Standardschriftart111111111111111111111111111111111111111111111111111111111111111111111111111111111111111111111111111111111111111111111111111111111111111111111111111111111111111111111111111111111111111111111111111111111111111111111111111111117"/>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6">
    <w:name w:val="WW-Absatz-Standardschriftart111111111111111111111111111111111111111111111111111111111111111111111111111111111111111111111111111111111111111111111111111111111111111111111111111111111111111111111111111111111111111111111111111111111111111111111111111111116"/>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5">
    <w:name w:val="WW-Absatz-Standardschriftart111111111111111111111111111111111111111111111111111111111111111111111111111111111111111111111111111111111111111111111111111111111111111111111111111111111111111111111111111111111111111111111111111111111111111111111111111111115"/>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4">
    <w:name w:val="WW-Absatz-Standardschriftart111111111111111111111111111111111111111111111111111111111111111111111111111111111111111111111111111111111111111111111111111111111111111111111111111111111111111111111111111111111111111111111111111111111111111111111111111111114"/>
    <w:rPr>
      <w:w w:val="100"/>
      <w:position w:val="-1"/>
      <w:effect w:val="none"/>
      <w:vertAlign w:val="baseline"/>
      <w:cs w:val="0"/>
      <w:em w:val="none"/>
    </w:rPr>
  </w:style>
  <w:style w:type="character" w:customStyle="1" w:styleId="Fontepargpadro2">
    <w:name w:val="Fonte parág. padrão2"/>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3">
    <w:name w:val="WW-Absatz-Standardschriftart111111111111111111111111111111111111111111111111111111111111111111111111111111111111111111111111111111111111111111111111111111111111111111111111111111111111111111111111111111111111111111111111111111111111111111111111111111113"/>
    <w:rPr>
      <w:w w:val="100"/>
      <w:position w:val="-1"/>
      <w:effect w:val="none"/>
      <w:vertAlign w:val="baseline"/>
      <w:cs w:val="0"/>
      <w:em w:val="none"/>
    </w:rPr>
  </w:style>
  <w:style w:type="character" w:customStyle="1" w:styleId="WW8Num12z0">
    <w:name w:val="WW8Num12z0"/>
    <w:rPr>
      <w:rFonts w:ascii="Times New Roman" w:hAnsi="Times New Roman" w:cs="Times New Roman" w:hint="default"/>
      <w:b/>
      <w:color w:val="auto"/>
      <w:w w:val="100"/>
      <w:position w:val="-1"/>
      <w:sz w:val="24"/>
      <w:effect w:val="none"/>
      <w:vertAlign w:val="baseline"/>
      <w:cs w:val="0"/>
      <w:em w:val="none"/>
    </w:rPr>
  </w:style>
  <w:style w:type="character" w:customStyle="1" w:styleId="WW8Num12z1">
    <w:name w:val="WW8Num12z1"/>
    <w:rPr>
      <w:rFonts w:ascii="Times New Roman" w:hAnsi="Times New Roman" w:cs="Times New Roman" w:hint="default"/>
      <w:b/>
      <w:w w:val="100"/>
      <w:position w:val="-1"/>
      <w:sz w:val="24"/>
      <w:effect w:val="none"/>
      <w:vertAlign w:val="baseline"/>
      <w:cs w:val="0"/>
      <w:em w:val="none"/>
    </w:rPr>
  </w:style>
  <w:style w:type="character" w:customStyle="1" w:styleId="WW8Num12z3">
    <w:name w:val="WW8Num12z3"/>
    <w:rPr>
      <w:b/>
      <w:w w:val="100"/>
      <w:position w:val="-1"/>
      <w:effect w:val="none"/>
      <w:vertAlign w:val="baseline"/>
      <w:cs w:val="0"/>
      <w:em w:val="none"/>
    </w:rPr>
  </w:style>
  <w:style w:type="character" w:customStyle="1" w:styleId="WW8Num13z0">
    <w:name w:val="WW8Num13z0"/>
    <w:rPr>
      <w:rFonts w:ascii="StarSymbol" w:hAnsi="StarSymbol" w:cs="StarSymbol" w:hint="default"/>
      <w:w w:val="100"/>
      <w:position w:val="-1"/>
      <w:sz w:val="18"/>
      <w:szCs w:val="18"/>
      <w:effect w:val="none"/>
      <w:vertAlign w:val="baseline"/>
      <w:cs w:val="0"/>
      <w:em w:val="none"/>
    </w:rPr>
  </w:style>
  <w:style w:type="character" w:customStyle="1" w:styleId="Fontepargpadro1">
    <w:name w:val="Fonte parág. padrão1"/>
    <w:rPr>
      <w:w w:val="100"/>
      <w:position w:val="-1"/>
      <w:effect w:val="none"/>
      <w:vertAlign w:val="baseline"/>
      <w:cs w:val="0"/>
      <w:em w:val="none"/>
    </w:rPr>
  </w:style>
  <w:style w:type="character" w:customStyle="1" w:styleId="WW8Num8z0">
    <w:name w:val="WW8Num8z0"/>
    <w:rPr>
      <w:w w:val="100"/>
      <w:position w:val="-1"/>
      <w:sz w:val="22"/>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2">
    <w:name w:val="WW-Absatz-Standardschriftart111111111111111111111111111111111111111111111111111111111111111111111111111111111111111111111111111111111111111111111111111111111111111111111111111111111111111111111111111111111111111111111111111111111111111111111111111111112"/>
    <w:rPr>
      <w:w w:val="100"/>
      <w:position w:val="-1"/>
      <w:effect w:val="none"/>
      <w:vertAlign w:val="baseline"/>
      <w:cs w:val="0"/>
      <w:em w:val="none"/>
    </w:rPr>
  </w:style>
  <w:style w:type="character" w:customStyle="1" w:styleId="WW8Num16z0">
    <w:name w:val="WW8Num16z0"/>
    <w:rPr>
      <w:w w:val="100"/>
      <w:position w:val="-1"/>
      <w:sz w:val="22"/>
      <w:effect w:val="none"/>
      <w:vertAlign w:val="baseline"/>
      <w:cs w:val="0"/>
      <w:em w:val="none"/>
    </w:rPr>
  </w:style>
  <w:style w:type="character" w:customStyle="1" w:styleId="WW8Num9z0">
    <w:name w:val="WW8Num9z0"/>
    <w:rPr>
      <w:rFonts w:ascii="Wingdings" w:hAnsi="Wingdings" w:cs="Wingdings" w:hint="default"/>
      <w:w w:val="100"/>
      <w:position w:val="-1"/>
      <w:effect w:val="none"/>
      <w:vertAlign w:val="baseline"/>
      <w:cs w:val="0"/>
      <w:em w:val="none"/>
    </w:rPr>
  </w:style>
  <w:style w:type="character" w:customStyle="1" w:styleId="WW8Num6z0">
    <w:name w:val="WW8Num6z0"/>
    <w:rPr>
      <w:rFonts w:ascii="Wingdings" w:hAnsi="Wingdings" w:cs="Wingdings" w:hint="default"/>
      <w:w w:val="100"/>
      <w:position w:val="-1"/>
      <w:effect w:val="none"/>
      <w:vertAlign w:val="baseline"/>
      <w:cs w:val="0"/>
      <w:em w:val="none"/>
    </w:rPr>
  </w:style>
  <w:style w:type="character" w:customStyle="1" w:styleId="Marcas">
    <w:name w:val="Marcas"/>
    <w:rPr>
      <w:rFonts w:ascii="OpenSymbol" w:eastAsia="OpenSymbol" w:hAnsi="OpenSymbol" w:cs="OpenSymbol" w:hint="eastAsia"/>
      <w:w w:val="100"/>
      <w:position w:val="-1"/>
      <w:effect w:val="none"/>
      <w:vertAlign w:val="baseline"/>
      <w:cs w:val="0"/>
      <w:em w:val="none"/>
    </w:rPr>
  </w:style>
  <w:style w:type="character" w:customStyle="1" w:styleId="grame">
    <w:name w:val="grame"/>
    <w:basedOn w:val="Fontepargpadro3"/>
    <w:rPr>
      <w:w w:val="100"/>
      <w:position w:val="-1"/>
      <w:effect w:val="none"/>
      <w:vertAlign w:val="baseline"/>
      <w:cs w:val="0"/>
      <w:em w:val="none"/>
    </w:rPr>
  </w:style>
  <w:style w:type="character" w:customStyle="1" w:styleId="ListLabel16">
    <w:name w:val="ListLabel 16"/>
    <w:rPr>
      <w:b/>
      <w:w w:val="100"/>
      <w:position w:val="-1"/>
      <w:effect w:val="none"/>
      <w:vertAlign w:val="baseline"/>
      <w:cs w:val="0"/>
      <w:em w:val="none"/>
    </w:rPr>
  </w:style>
  <w:style w:type="character" w:customStyle="1" w:styleId="ListLabel17">
    <w:name w:val="ListLabel 17"/>
    <w:rPr>
      <w:color w:val="00000A"/>
      <w:w w:val="100"/>
      <w:position w:val="-1"/>
      <w:sz w:val="20"/>
      <w:szCs w:val="20"/>
      <w:effect w:val="none"/>
      <w:vertAlign w:val="baseline"/>
      <w:cs w:val="0"/>
      <w:em w:val="none"/>
    </w:rPr>
  </w:style>
  <w:style w:type="character" w:customStyle="1" w:styleId="ListLabel18">
    <w:name w:val="ListLabel 18"/>
    <w:rPr>
      <w:color w:val="00000A"/>
      <w:w w:val="100"/>
      <w:position w:val="-1"/>
      <w:sz w:val="20"/>
      <w:szCs w:val="20"/>
      <w:effect w:val="none"/>
      <w:vertAlign w:val="baseline"/>
      <w:cs w:val="0"/>
      <w:em w:val="none"/>
    </w:rPr>
  </w:style>
  <w:style w:type="character" w:customStyle="1" w:styleId="ListLabel19">
    <w:name w:val="ListLabel 19"/>
    <w:rPr>
      <w:w w:val="100"/>
      <w:position w:val="-1"/>
      <w:effect w:val="none"/>
      <w:vertAlign w:val="baseline"/>
      <w:cs w:val="0"/>
      <w:em w:val="none"/>
    </w:rPr>
  </w:style>
  <w:style w:type="character" w:customStyle="1" w:styleId="TtuloChar">
    <w:name w:val="Título Char"/>
    <w:rPr>
      <w:rFonts w:ascii="Cambria" w:eastAsia="Times New Roman" w:hAnsi="Cambria" w:cs="Times New Roman"/>
      <w:color w:val="17365D"/>
      <w:spacing w:val="5"/>
      <w:w w:val="100"/>
      <w:kern w:val="28"/>
      <w:position w:val="-1"/>
      <w:sz w:val="52"/>
      <w:szCs w:val="52"/>
      <w:effect w:val="none"/>
      <w:vertAlign w:val="baseline"/>
      <w:cs w:val="0"/>
      <w:em w:val="none"/>
    </w:rPr>
  </w:style>
  <w:style w:type="table" w:styleId="Tabelacomgrade">
    <w:name w:val="Table Grid"/>
    <w:basedOn w:val="Tabela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
    <w:tblPr>
      <w:tblStyleRowBandSize w:val="1"/>
      <w:tblStyleColBandSize w:val="1"/>
      <w:tblCellMar>
        <w:left w:w="70" w:type="dxa"/>
        <w:right w:w="70" w:type="dxa"/>
      </w:tblCellMar>
    </w:tblPr>
  </w:style>
  <w:style w:type="character" w:styleId="Refdecomentrio">
    <w:name w:val="annotation reference"/>
    <w:unhideWhenUsed/>
    <w:rsid w:val="00EA6B52"/>
    <w:rPr>
      <w:sz w:val="16"/>
      <w:szCs w:val="16"/>
    </w:rPr>
  </w:style>
  <w:style w:type="paragraph" w:styleId="Textodecomentrio">
    <w:name w:val="annotation text"/>
    <w:basedOn w:val="Normal"/>
    <w:link w:val="TextodecomentrioChar"/>
    <w:unhideWhenUsed/>
    <w:qFormat/>
    <w:rsid w:val="00EA6B52"/>
    <w:pPr>
      <w:widowControl w:val="0"/>
      <w:suppressAutoHyphens w:val="0"/>
      <w:spacing w:line="240" w:lineRule="auto"/>
    </w:pPr>
  </w:style>
  <w:style w:type="character" w:customStyle="1" w:styleId="TextodecomentrioChar">
    <w:name w:val="Texto de comentário Char"/>
    <w:basedOn w:val="Fontepargpadro"/>
    <w:link w:val="Textodecomentrio"/>
    <w:rsid w:val="00EA6B52"/>
    <w:rPr>
      <w:position w:val="-1"/>
    </w:rPr>
  </w:style>
  <w:style w:type="paragraph" w:styleId="Assuntodocomentrio">
    <w:name w:val="annotation subject"/>
    <w:basedOn w:val="Textodecomentrio"/>
    <w:next w:val="Textodecomentrio"/>
    <w:link w:val="AssuntodocomentrioChar"/>
    <w:unhideWhenUsed/>
    <w:rsid w:val="00BE419C"/>
    <w:pPr>
      <w:widowControl/>
      <w:suppressAutoHyphens/>
    </w:pPr>
    <w:rPr>
      <w:b/>
      <w:bCs/>
    </w:rPr>
  </w:style>
  <w:style w:type="character" w:customStyle="1" w:styleId="AssuntodocomentrioChar">
    <w:name w:val="Assunto do comentário Char"/>
    <w:basedOn w:val="TextodecomentrioChar"/>
    <w:link w:val="Assuntodocomentrio"/>
    <w:rsid w:val="00BE419C"/>
    <w:rPr>
      <w:b/>
      <w:bCs/>
      <w:position w:val="-1"/>
    </w:rPr>
  </w:style>
  <w:style w:type="paragraph" w:styleId="Reviso">
    <w:name w:val="Revision"/>
    <w:hidden/>
    <w:uiPriority w:val="99"/>
    <w:semiHidden/>
    <w:rsid w:val="00421F01"/>
    <w:rPr>
      <w:position w:val="-1"/>
    </w:rPr>
  </w:style>
  <w:style w:type="paragraph" w:customStyle="1" w:styleId="Normal2">
    <w:name w:val="Normal2"/>
    <w:rsid w:val="00BA246E"/>
    <w:pPr>
      <w:widowControl w:val="0"/>
      <w:jc w:val="center"/>
    </w:pPr>
    <w:rPr>
      <w:rFonts w:ascii="Calibri" w:eastAsia="Calibri" w:hAnsi="Calibri" w:cs="Calibri"/>
      <w:sz w:val="24"/>
      <w:szCs w:val="24"/>
    </w:rPr>
  </w:style>
  <w:style w:type="paragraph" w:styleId="NormalWeb">
    <w:name w:val="Normal (Web)"/>
    <w:basedOn w:val="Normal"/>
    <w:uiPriority w:val="99"/>
    <w:unhideWhenUsed/>
    <w:qFormat/>
    <w:rsid w:val="00204E5A"/>
    <w:pPr>
      <w:widowControl w:val="0"/>
      <w:suppressAutoHyphens w:val="0"/>
      <w:spacing w:before="120" w:after="120" w:line="240" w:lineRule="auto"/>
      <w:ind w:leftChars="0" w:left="0" w:firstLineChars="0" w:firstLine="0"/>
      <w:jc w:val="both"/>
      <w:textDirection w:val="lrTb"/>
      <w:textAlignment w:val="auto"/>
    </w:pPr>
    <w:rPr>
      <w:rFonts w:ascii="Calibri" w:eastAsia="Calibri" w:hAnsi="Calibri" w:cs="Calibri"/>
      <w:color w:val="000000" w:themeColor="text1"/>
      <w:kern w:val="2"/>
      <w:sz w:val="24"/>
      <w:szCs w:val="24"/>
    </w:rPr>
  </w:style>
  <w:style w:type="character" w:customStyle="1" w:styleId="Ttulo7Char">
    <w:name w:val="Título 7 Char"/>
    <w:basedOn w:val="Fontepargpadro"/>
    <w:link w:val="Ttulo7"/>
    <w:semiHidden/>
    <w:rsid w:val="009C7082"/>
    <w:rPr>
      <w:rFonts w:ascii="Calibri" w:hAnsi="Calibri"/>
      <w:sz w:val="24"/>
      <w:szCs w:val="24"/>
      <w:lang w:val="x-none" w:eastAsia="x-none"/>
    </w:rPr>
  </w:style>
  <w:style w:type="character" w:customStyle="1" w:styleId="Ttulo9Char">
    <w:name w:val="Título 9 Char"/>
    <w:basedOn w:val="Fontepargpadro"/>
    <w:link w:val="Ttulo9"/>
    <w:rsid w:val="009C7082"/>
    <w:rPr>
      <w:rFonts w:ascii="Arial" w:eastAsia="DejaVuSans" w:hAnsi="Arial"/>
      <w:kern w:val="1"/>
      <w:sz w:val="22"/>
      <w:szCs w:val="22"/>
      <w:lang w:val="x-none" w:eastAsia="x-none"/>
    </w:rPr>
  </w:style>
  <w:style w:type="paragraph" w:customStyle="1" w:styleId="Normal1">
    <w:name w:val="Normal1"/>
    <w:basedOn w:val="Normal"/>
    <w:rsid w:val="009C7082"/>
    <w:pPr>
      <w:widowControl w:val="0"/>
      <w:spacing w:line="240" w:lineRule="auto"/>
      <w:ind w:leftChars="0" w:left="0" w:firstLineChars="0" w:firstLine="0"/>
      <w:textDirection w:val="lrTb"/>
      <w:textAlignment w:val="auto"/>
      <w:outlineLvl w:val="9"/>
    </w:pPr>
    <w:rPr>
      <w:kern w:val="1"/>
      <w:position w:val="0"/>
      <w:szCs w:val="24"/>
    </w:rPr>
  </w:style>
  <w:style w:type="character" w:styleId="Forte">
    <w:name w:val="Strong"/>
    <w:uiPriority w:val="22"/>
    <w:qFormat/>
    <w:rsid w:val="009C7082"/>
    <w:rPr>
      <w:b/>
      <w:bCs/>
    </w:rPr>
  </w:style>
  <w:style w:type="character" w:styleId="nfase">
    <w:name w:val="Emphasis"/>
    <w:qFormat/>
    <w:rsid w:val="009C7082"/>
    <w:rPr>
      <w:i/>
      <w:iCs/>
    </w:rPr>
  </w:style>
  <w:style w:type="paragraph" w:customStyle="1" w:styleId="WW-Recuodecorpodetexto3">
    <w:name w:val="WW-Recuo de corpo de texto 3"/>
    <w:basedOn w:val="Normal"/>
    <w:rsid w:val="009C7082"/>
    <w:pPr>
      <w:widowControl w:val="0"/>
      <w:spacing w:line="360" w:lineRule="auto"/>
      <w:ind w:leftChars="0" w:left="0" w:firstLineChars="0" w:firstLine="2693"/>
      <w:jc w:val="both"/>
      <w:textDirection w:val="lrTb"/>
      <w:textAlignment w:val="auto"/>
      <w:outlineLvl w:val="9"/>
    </w:pPr>
    <w:rPr>
      <w:rFonts w:ascii="Arial" w:eastAsia="DejaVuSans" w:hAnsi="Arial"/>
      <w:kern w:val="1"/>
      <w:position w:val="0"/>
      <w:sz w:val="24"/>
      <w:szCs w:val="24"/>
    </w:rPr>
  </w:style>
  <w:style w:type="paragraph" w:styleId="Recuodecorpodetexto3">
    <w:name w:val="Body Text Indent 3"/>
    <w:basedOn w:val="Normal"/>
    <w:link w:val="Recuodecorpodetexto3Char"/>
    <w:rsid w:val="009C7082"/>
    <w:pPr>
      <w:widowControl w:val="0"/>
      <w:spacing w:after="120" w:line="240" w:lineRule="auto"/>
      <w:ind w:leftChars="0" w:left="283" w:firstLineChars="0" w:firstLine="0"/>
      <w:textDirection w:val="lrTb"/>
      <w:textAlignment w:val="auto"/>
      <w:outlineLvl w:val="9"/>
    </w:pPr>
    <w:rPr>
      <w:rFonts w:ascii="Times" w:eastAsia="DejaVuSans" w:hAnsi="Times"/>
      <w:kern w:val="1"/>
      <w:position w:val="0"/>
      <w:sz w:val="16"/>
      <w:szCs w:val="16"/>
      <w:lang w:val="x-none" w:eastAsia="x-none"/>
    </w:rPr>
  </w:style>
  <w:style w:type="character" w:customStyle="1" w:styleId="Recuodecorpodetexto3Char">
    <w:name w:val="Recuo de corpo de texto 3 Char"/>
    <w:basedOn w:val="Fontepargpadro"/>
    <w:link w:val="Recuodecorpodetexto3"/>
    <w:rsid w:val="009C7082"/>
    <w:rPr>
      <w:rFonts w:ascii="Times" w:eastAsia="DejaVuSans" w:hAnsi="Times"/>
      <w:kern w:val="1"/>
      <w:sz w:val="16"/>
      <w:szCs w:val="16"/>
      <w:lang w:val="x-none" w:eastAsia="x-none"/>
    </w:rPr>
  </w:style>
  <w:style w:type="paragraph" w:styleId="Recuodecorpodetexto2">
    <w:name w:val="Body Text Indent 2"/>
    <w:basedOn w:val="Normal"/>
    <w:link w:val="Recuodecorpodetexto2Char"/>
    <w:rsid w:val="009C7082"/>
    <w:pPr>
      <w:widowControl w:val="0"/>
      <w:spacing w:after="120" w:line="480" w:lineRule="auto"/>
      <w:ind w:leftChars="0" w:left="283" w:firstLineChars="0" w:firstLine="0"/>
      <w:textDirection w:val="lrTb"/>
      <w:textAlignment w:val="auto"/>
      <w:outlineLvl w:val="9"/>
    </w:pPr>
    <w:rPr>
      <w:rFonts w:ascii="Times" w:eastAsia="DejaVuSans" w:hAnsi="Times"/>
      <w:kern w:val="1"/>
      <w:position w:val="0"/>
      <w:sz w:val="24"/>
      <w:szCs w:val="24"/>
      <w:lang w:val="x-none" w:eastAsia="x-none"/>
    </w:rPr>
  </w:style>
  <w:style w:type="character" w:customStyle="1" w:styleId="Recuodecorpodetexto2Char">
    <w:name w:val="Recuo de corpo de texto 2 Char"/>
    <w:basedOn w:val="Fontepargpadro"/>
    <w:link w:val="Recuodecorpodetexto2"/>
    <w:rsid w:val="009C7082"/>
    <w:rPr>
      <w:rFonts w:ascii="Times" w:eastAsia="DejaVuSans" w:hAnsi="Times"/>
      <w:kern w:val="1"/>
      <w:sz w:val="24"/>
      <w:szCs w:val="24"/>
      <w:lang w:val="x-none" w:eastAsia="x-none"/>
    </w:rPr>
  </w:style>
  <w:style w:type="character" w:customStyle="1" w:styleId="st">
    <w:name w:val="st"/>
    <w:basedOn w:val="Fontepargpadro"/>
    <w:rsid w:val="009C7082"/>
  </w:style>
  <w:style w:type="paragraph" w:customStyle="1" w:styleId="ParagPB">
    <w:name w:val="Parag PB"/>
    <w:basedOn w:val="Normal"/>
    <w:rsid w:val="009C7082"/>
    <w:pPr>
      <w:suppressAutoHyphens w:val="0"/>
      <w:spacing w:before="120" w:line="240" w:lineRule="auto"/>
      <w:ind w:leftChars="0" w:left="0" w:firstLineChars="0" w:firstLine="1134"/>
      <w:jc w:val="both"/>
      <w:textDirection w:val="lrTb"/>
      <w:textAlignment w:val="auto"/>
      <w:outlineLvl w:val="9"/>
    </w:pPr>
    <w:rPr>
      <w:position w:val="0"/>
      <w:sz w:val="24"/>
    </w:rPr>
  </w:style>
  <w:style w:type="paragraph" w:customStyle="1" w:styleId="yiv8735693080msobodytextindent3">
    <w:name w:val="yiv8735693080msobodytextindent3"/>
    <w:basedOn w:val="Normal"/>
    <w:rsid w:val="009C7082"/>
    <w:pPr>
      <w:suppressAutoHyphens w:val="0"/>
      <w:spacing w:before="100" w:beforeAutospacing="1" w:after="100" w:afterAutospacing="1" w:line="240" w:lineRule="auto"/>
      <w:ind w:leftChars="0" w:left="0" w:firstLineChars="0" w:firstLine="0"/>
      <w:textDirection w:val="lrTb"/>
      <w:textAlignment w:val="auto"/>
      <w:outlineLvl w:val="9"/>
    </w:pPr>
    <w:rPr>
      <w:position w:val="0"/>
      <w:sz w:val="24"/>
      <w:szCs w:val="24"/>
    </w:rPr>
  </w:style>
  <w:style w:type="character" w:customStyle="1" w:styleId="apple-converted-space">
    <w:name w:val="apple-converted-space"/>
    <w:rsid w:val="009C7082"/>
  </w:style>
  <w:style w:type="character" w:styleId="Hyperlink">
    <w:name w:val="Hyperlink"/>
    <w:uiPriority w:val="99"/>
    <w:rsid w:val="009C7082"/>
    <w:rPr>
      <w:color w:val="000080"/>
      <w:u w:val="single"/>
    </w:rPr>
  </w:style>
  <w:style w:type="paragraph" w:styleId="Lista">
    <w:name w:val="List"/>
    <w:basedOn w:val="Corpodetexto"/>
    <w:rsid w:val="009C7082"/>
    <w:pPr>
      <w:suppressAutoHyphens/>
      <w:spacing w:line="240" w:lineRule="auto"/>
      <w:ind w:leftChars="0" w:left="0" w:firstLineChars="0" w:firstLine="0"/>
      <w:textDirection w:val="lrTb"/>
      <w:textAlignment w:val="auto"/>
      <w:outlineLvl w:val="9"/>
    </w:pPr>
    <w:rPr>
      <w:rFonts w:ascii="Times" w:eastAsia="DejaVuSans" w:hAnsi="Times" w:cs="Tahoma"/>
      <w:kern w:val="1"/>
      <w:position w:val="0"/>
      <w:lang w:val="x-none" w:eastAsia="x-none"/>
    </w:rPr>
  </w:style>
  <w:style w:type="paragraph" w:customStyle="1" w:styleId="WW-Recuodecorpodetexto2">
    <w:name w:val="WW-Recuo de corpo de texto 2"/>
    <w:basedOn w:val="Normal"/>
    <w:rsid w:val="009C7082"/>
    <w:pPr>
      <w:widowControl w:val="0"/>
      <w:spacing w:line="240" w:lineRule="atLeast"/>
      <w:ind w:leftChars="0" w:left="1701" w:firstLineChars="0" w:firstLine="0"/>
      <w:jc w:val="both"/>
      <w:textDirection w:val="lrTb"/>
      <w:textAlignment w:val="auto"/>
      <w:outlineLvl w:val="9"/>
    </w:pPr>
    <w:rPr>
      <w:rFonts w:ascii="Times" w:eastAsia="DejaVuSans" w:hAnsi="Times"/>
      <w:kern w:val="1"/>
      <w:position w:val="0"/>
      <w:sz w:val="28"/>
      <w:szCs w:val="24"/>
    </w:rPr>
  </w:style>
  <w:style w:type="paragraph" w:customStyle="1" w:styleId="atas11sitoloatas">
    <w:name w:val="atas_1.1 (sitolo atas)"/>
    <w:basedOn w:val="Normal"/>
    <w:rsid w:val="009C7082"/>
    <w:pPr>
      <w:widowControl w:val="0"/>
      <w:autoSpaceDE w:val="0"/>
      <w:spacing w:before="57" w:line="360" w:lineRule="auto"/>
      <w:ind w:leftChars="0" w:left="850" w:firstLineChars="0" w:hanging="510"/>
      <w:jc w:val="both"/>
      <w:textDirection w:val="lrTb"/>
      <w:textAlignment w:val="center"/>
      <w:outlineLvl w:val="9"/>
    </w:pPr>
    <w:rPr>
      <w:rFonts w:ascii="Book Antiqua" w:eastAsia="DejaVuSans" w:hAnsi="Book Antiqua" w:cs="Book Antiqua"/>
      <w:color w:val="000000"/>
      <w:kern w:val="1"/>
      <w:position w:val="0"/>
    </w:rPr>
  </w:style>
  <w:style w:type="paragraph" w:customStyle="1" w:styleId="WW-Legenda111111111">
    <w:name w:val="WW-Legenda111111111"/>
    <w:basedOn w:val="Normal"/>
    <w:rsid w:val="009C7082"/>
    <w:pPr>
      <w:widowControl w:val="0"/>
      <w:suppressLineNumbers/>
      <w:spacing w:before="120" w:after="120" w:line="240" w:lineRule="auto"/>
      <w:ind w:leftChars="0" w:left="0" w:firstLineChars="0" w:firstLine="0"/>
      <w:textDirection w:val="lrTb"/>
      <w:textAlignment w:val="auto"/>
      <w:outlineLvl w:val="9"/>
    </w:pPr>
    <w:rPr>
      <w:rFonts w:ascii="Times" w:eastAsia="DejaVuSans" w:hAnsi="Times" w:cs="Lucidasans"/>
      <w:i/>
      <w:iCs/>
      <w:kern w:val="1"/>
      <w:position w:val="0"/>
    </w:rPr>
  </w:style>
  <w:style w:type="paragraph" w:customStyle="1" w:styleId="CorpodoTexto">
    <w:name w:val="Corpo do Texto"/>
    <w:basedOn w:val="Normal"/>
    <w:rsid w:val="009C7082"/>
    <w:pPr>
      <w:widowControl w:val="0"/>
      <w:spacing w:after="120" w:line="240" w:lineRule="auto"/>
      <w:ind w:leftChars="0" w:left="0" w:firstLineChars="0" w:firstLine="0"/>
      <w:textDirection w:val="lrTb"/>
      <w:textAlignment w:val="auto"/>
      <w:outlineLvl w:val="9"/>
    </w:pPr>
    <w:rPr>
      <w:rFonts w:ascii="Times" w:eastAsia="DejaVuSans" w:hAnsi="Times"/>
      <w:kern w:val="1"/>
      <w:position w:val="0"/>
      <w:sz w:val="24"/>
      <w:szCs w:val="24"/>
    </w:rPr>
  </w:style>
  <w:style w:type="paragraph" w:customStyle="1" w:styleId="textatassitoloatas">
    <w:name w:val="text_atas (sitolo atas)"/>
    <w:basedOn w:val="Normal"/>
    <w:rsid w:val="009C7082"/>
    <w:pPr>
      <w:widowControl w:val="0"/>
      <w:autoSpaceDE w:val="0"/>
      <w:spacing w:before="57" w:line="360" w:lineRule="auto"/>
      <w:ind w:leftChars="0" w:left="0" w:firstLineChars="0" w:firstLine="0"/>
      <w:jc w:val="both"/>
      <w:textDirection w:val="lrTb"/>
      <w:textAlignment w:val="center"/>
      <w:outlineLvl w:val="9"/>
    </w:pPr>
    <w:rPr>
      <w:rFonts w:ascii="Book Antiqua" w:eastAsia="DejaVuSans" w:hAnsi="Book Antiqua" w:cs="Book Antiqua"/>
      <w:color w:val="000000"/>
      <w:kern w:val="1"/>
      <w:position w:val="0"/>
    </w:rPr>
  </w:style>
  <w:style w:type="character" w:styleId="HiperlinkVisitado">
    <w:name w:val="FollowedHyperlink"/>
    <w:uiPriority w:val="99"/>
    <w:unhideWhenUsed/>
    <w:rsid w:val="009C7082"/>
    <w:rPr>
      <w:color w:val="800080"/>
      <w:u w:val="single"/>
    </w:rPr>
  </w:style>
  <w:style w:type="paragraph" w:customStyle="1" w:styleId="xl67">
    <w:name w:val="xl67"/>
    <w:basedOn w:val="Normal"/>
    <w:rsid w:val="009C70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Chars="0" w:left="0" w:firstLineChars="0" w:firstLine="0"/>
      <w:jc w:val="right"/>
      <w:textDirection w:val="lrTb"/>
      <w:textAlignment w:val="auto"/>
      <w:outlineLvl w:val="9"/>
    </w:pPr>
    <w:rPr>
      <w:rFonts w:ascii="Arial" w:hAnsi="Arial" w:cs="Arial"/>
      <w:position w:val="0"/>
      <w:sz w:val="22"/>
      <w:szCs w:val="22"/>
    </w:rPr>
  </w:style>
  <w:style w:type="paragraph" w:customStyle="1" w:styleId="xl68">
    <w:name w:val="xl68"/>
    <w:basedOn w:val="Normal"/>
    <w:rsid w:val="009C70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Chars="0" w:left="0" w:firstLineChars="0" w:firstLine="0"/>
      <w:textDirection w:val="lrTb"/>
      <w:outlineLvl w:val="9"/>
    </w:pPr>
    <w:rPr>
      <w:rFonts w:ascii="Arial" w:hAnsi="Arial" w:cs="Arial"/>
      <w:position w:val="0"/>
      <w:sz w:val="22"/>
      <w:szCs w:val="22"/>
    </w:rPr>
  </w:style>
  <w:style w:type="paragraph" w:customStyle="1" w:styleId="xl69">
    <w:name w:val="xl69"/>
    <w:basedOn w:val="Normal"/>
    <w:rsid w:val="009C7082"/>
    <w:pPr>
      <w:suppressAutoHyphens w:val="0"/>
      <w:spacing w:before="100" w:beforeAutospacing="1" w:after="100" w:afterAutospacing="1" w:line="240" w:lineRule="auto"/>
      <w:ind w:leftChars="0" w:left="0" w:firstLineChars="0" w:firstLine="0"/>
      <w:textDirection w:val="lrTb"/>
      <w:textAlignment w:val="auto"/>
      <w:outlineLvl w:val="9"/>
    </w:pPr>
    <w:rPr>
      <w:rFonts w:ascii="Arial" w:hAnsi="Arial" w:cs="Arial"/>
      <w:position w:val="0"/>
      <w:sz w:val="22"/>
      <w:szCs w:val="22"/>
    </w:rPr>
  </w:style>
  <w:style w:type="paragraph" w:customStyle="1" w:styleId="xl70">
    <w:name w:val="xl70"/>
    <w:basedOn w:val="Normal"/>
    <w:rsid w:val="009C70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Chars="0" w:left="0" w:firstLineChars="0" w:firstLine="0"/>
      <w:jc w:val="center"/>
      <w:textDirection w:val="lrTb"/>
      <w:textAlignment w:val="auto"/>
      <w:outlineLvl w:val="9"/>
    </w:pPr>
    <w:rPr>
      <w:rFonts w:ascii="Arial" w:hAnsi="Arial" w:cs="Arial"/>
      <w:position w:val="0"/>
      <w:sz w:val="22"/>
      <w:szCs w:val="22"/>
    </w:rPr>
  </w:style>
  <w:style w:type="paragraph" w:customStyle="1" w:styleId="xl71">
    <w:name w:val="xl71"/>
    <w:basedOn w:val="Normal"/>
    <w:rsid w:val="009C7082"/>
    <w:pPr>
      <w:suppressAutoHyphens w:val="0"/>
      <w:spacing w:before="100" w:beforeAutospacing="1" w:after="100" w:afterAutospacing="1" w:line="240" w:lineRule="auto"/>
      <w:ind w:leftChars="0" w:left="0" w:firstLineChars="0" w:firstLine="0"/>
      <w:jc w:val="center"/>
      <w:textDirection w:val="lrTb"/>
      <w:textAlignment w:val="auto"/>
      <w:outlineLvl w:val="9"/>
    </w:pPr>
    <w:rPr>
      <w:rFonts w:ascii="Arial" w:hAnsi="Arial" w:cs="Arial"/>
      <w:position w:val="0"/>
      <w:sz w:val="22"/>
      <w:szCs w:val="22"/>
    </w:rPr>
  </w:style>
  <w:style w:type="paragraph" w:customStyle="1" w:styleId="xl72">
    <w:name w:val="xl72"/>
    <w:basedOn w:val="Normal"/>
    <w:rsid w:val="009C70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Chars="0" w:left="0" w:firstLineChars="0" w:firstLine="0"/>
      <w:jc w:val="center"/>
      <w:textDirection w:val="lrTb"/>
      <w:outlineLvl w:val="9"/>
    </w:pPr>
    <w:rPr>
      <w:rFonts w:ascii="Arial" w:hAnsi="Arial" w:cs="Arial"/>
      <w:position w:val="0"/>
      <w:sz w:val="22"/>
      <w:szCs w:val="22"/>
    </w:rPr>
  </w:style>
  <w:style w:type="paragraph" w:customStyle="1" w:styleId="xl73">
    <w:name w:val="xl73"/>
    <w:basedOn w:val="Normal"/>
    <w:rsid w:val="009C7082"/>
    <w:pPr>
      <w:pBdr>
        <w:top w:val="single" w:sz="4" w:space="0" w:color="auto"/>
        <w:left w:val="single" w:sz="4" w:space="0" w:color="auto"/>
        <w:bottom w:val="single" w:sz="4" w:space="0" w:color="auto"/>
      </w:pBdr>
      <w:suppressAutoHyphens w:val="0"/>
      <w:spacing w:before="100" w:beforeAutospacing="1" w:after="100" w:afterAutospacing="1" w:line="240" w:lineRule="auto"/>
      <w:ind w:leftChars="0" w:left="0" w:firstLineChars="0" w:firstLine="0"/>
      <w:jc w:val="center"/>
      <w:textDirection w:val="lrTb"/>
      <w:textAlignment w:val="auto"/>
      <w:outlineLvl w:val="9"/>
    </w:pPr>
    <w:rPr>
      <w:rFonts w:ascii="Arial" w:hAnsi="Arial" w:cs="Arial"/>
      <w:position w:val="0"/>
      <w:sz w:val="22"/>
      <w:szCs w:val="22"/>
    </w:rPr>
  </w:style>
  <w:style w:type="paragraph" w:customStyle="1" w:styleId="xl74">
    <w:name w:val="xl74"/>
    <w:basedOn w:val="Normal"/>
    <w:rsid w:val="009C7082"/>
    <w:pPr>
      <w:suppressAutoHyphens w:val="0"/>
      <w:spacing w:before="100" w:beforeAutospacing="1" w:after="100" w:afterAutospacing="1" w:line="240" w:lineRule="auto"/>
      <w:ind w:leftChars="0" w:left="0" w:firstLineChars="0" w:firstLine="0"/>
      <w:textDirection w:val="lrTb"/>
      <w:outlineLvl w:val="9"/>
    </w:pPr>
    <w:rPr>
      <w:rFonts w:ascii="Arial" w:hAnsi="Arial" w:cs="Arial"/>
      <w:position w:val="0"/>
      <w:sz w:val="22"/>
      <w:szCs w:val="22"/>
    </w:rPr>
  </w:style>
  <w:style w:type="paragraph" w:customStyle="1" w:styleId="xl75">
    <w:name w:val="xl75"/>
    <w:basedOn w:val="Normal"/>
    <w:rsid w:val="009C7082"/>
    <w:pPr>
      <w:suppressAutoHyphens w:val="0"/>
      <w:spacing w:before="100" w:beforeAutospacing="1" w:after="100" w:afterAutospacing="1" w:line="240" w:lineRule="auto"/>
      <w:ind w:leftChars="0" w:left="0" w:firstLineChars="0" w:firstLine="0"/>
      <w:jc w:val="right"/>
      <w:textDirection w:val="lrTb"/>
      <w:textAlignment w:val="auto"/>
      <w:outlineLvl w:val="9"/>
    </w:pPr>
    <w:rPr>
      <w:rFonts w:ascii="Arial" w:hAnsi="Arial" w:cs="Arial"/>
      <w:position w:val="0"/>
      <w:sz w:val="22"/>
      <w:szCs w:val="22"/>
    </w:rPr>
  </w:style>
  <w:style w:type="paragraph" w:customStyle="1" w:styleId="xl76">
    <w:name w:val="xl76"/>
    <w:basedOn w:val="Normal"/>
    <w:rsid w:val="009C7082"/>
    <w:pPr>
      <w:suppressAutoHyphens w:val="0"/>
      <w:spacing w:before="100" w:beforeAutospacing="1" w:after="100" w:afterAutospacing="1" w:line="240" w:lineRule="auto"/>
      <w:ind w:leftChars="0" w:left="0" w:firstLineChars="0" w:firstLine="0"/>
      <w:jc w:val="center"/>
      <w:textDirection w:val="lrTb"/>
      <w:outlineLvl w:val="9"/>
    </w:pPr>
    <w:rPr>
      <w:rFonts w:ascii="Arial" w:hAnsi="Arial" w:cs="Arial"/>
      <w:position w:val="0"/>
      <w:sz w:val="22"/>
      <w:szCs w:val="22"/>
    </w:rPr>
  </w:style>
  <w:style w:type="character" w:customStyle="1" w:styleId="tgc">
    <w:name w:val="_tgc"/>
    <w:rsid w:val="009C7082"/>
  </w:style>
  <w:style w:type="paragraph" w:customStyle="1" w:styleId="bodytext2">
    <w:name w:val="bodytext2"/>
    <w:basedOn w:val="Normal"/>
    <w:rsid w:val="009C7082"/>
    <w:pPr>
      <w:suppressAutoHyphens w:val="0"/>
      <w:spacing w:line="240" w:lineRule="auto"/>
      <w:ind w:leftChars="0" w:left="0" w:firstLineChars="0" w:firstLine="0"/>
      <w:jc w:val="both"/>
      <w:textDirection w:val="lrTb"/>
      <w:textAlignment w:val="auto"/>
      <w:outlineLvl w:val="9"/>
    </w:pPr>
    <w:rPr>
      <w:position w:val="0"/>
      <w:sz w:val="24"/>
      <w:szCs w:val="24"/>
    </w:rPr>
  </w:style>
  <w:style w:type="paragraph" w:customStyle="1" w:styleId="cabealhoencabezado">
    <w:name w:val="cabealhoencabezado"/>
    <w:basedOn w:val="Normal"/>
    <w:rsid w:val="009C7082"/>
    <w:pPr>
      <w:tabs>
        <w:tab w:val="center" w:pos="4419"/>
        <w:tab w:val="right" w:pos="8838"/>
      </w:tabs>
      <w:suppressAutoHyphens w:val="0"/>
      <w:spacing w:line="240" w:lineRule="auto"/>
      <w:ind w:leftChars="0" w:left="0" w:firstLineChars="0" w:firstLine="0"/>
      <w:textDirection w:val="lrTb"/>
      <w:textAlignment w:val="auto"/>
      <w:outlineLvl w:val="9"/>
    </w:pPr>
    <w:rPr>
      <w:rFonts w:ascii="Arial" w:hAnsi="Arial" w:cs="Arial"/>
      <w:position w:val="0"/>
      <w:sz w:val="24"/>
      <w:szCs w:val="24"/>
    </w:rPr>
  </w:style>
  <w:style w:type="character" w:customStyle="1" w:styleId="MenoPendente">
    <w:name w:val="Menção Pendente"/>
    <w:uiPriority w:val="99"/>
    <w:semiHidden/>
    <w:unhideWhenUsed/>
    <w:rsid w:val="009C70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277814">
      <w:bodyDiv w:val="1"/>
      <w:marLeft w:val="0"/>
      <w:marRight w:val="0"/>
      <w:marTop w:val="0"/>
      <w:marBottom w:val="0"/>
      <w:divBdr>
        <w:top w:val="none" w:sz="0" w:space="0" w:color="auto"/>
        <w:left w:val="none" w:sz="0" w:space="0" w:color="auto"/>
        <w:bottom w:val="none" w:sz="0" w:space="0" w:color="auto"/>
        <w:right w:val="none" w:sz="0" w:space="0" w:color="auto"/>
      </w:divBdr>
    </w:div>
    <w:div w:id="799540819">
      <w:bodyDiv w:val="1"/>
      <w:marLeft w:val="0"/>
      <w:marRight w:val="0"/>
      <w:marTop w:val="0"/>
      <w:marBottom w:val="0"/>
      <w:divBdr>
        <w:top w:val="none" w:sz="0" w:space="0" w:color="auto"/>
        <w:left w:val="none" w:sz="0" w:space="0" w:color="auto"/>
        <w:bottom w:val="none" w:sz="0" w:space="0" w:color="auto"/>
        <w:right w:val="none" w:sz="0" w:space="0" w:color="auto"/>
      </w:divBdr>
    </w:div>
    <w:div w:id="1636596707">
      <w:bodyDiv w:val="1"/>
      <w:marLeft w:val="0"/>
      <w:marRight w:val="0"/>
      <w:marTop w:val="0"/>
      <w:marBottom w:val="0"/>
      <w:divBdr>
        <w:top w:val="none" w:sz="0" w:space="0" w:color="auto"/>
        <w:left w:val="none" w:sz="0" w:space="0" w:color="auto"/>
        <w:bottom w:val="none" w:sz="0" w:space="0" w:color="auto"/>
        <w:right w:val="none" w:sz="0" w:space="0" w:color="auto"/>
      </w:divBdr>
    </w:div>
    <w:div w:id="1912042566">
      <w:bodyDiv w:val="1"/>
      <w:marLeft w:val="0"/>
      <w:marRight w:val="0"/>
      <w:marTop w:val="0"/>
      <w:marBottom w:val="0"/>
      <w:divBdr>
        <w:top w:val="none" w:sz="0" w:space="0" w:color="auto"/>
        <w:left w:val="none" w:sz="0" w:space="0" w:color="auto"/>
        <w:bottom w:val="none" w:sz="0" w:space="0" w:color="auto"/>
        <w:right w:val="none" w:sz="0" w:space="0" w:color="auto"/>
      </w:divBdr>
    </w:div>
    <w:div w:id="2082632319">
      <w:bodyDiv w:val="1"/>
      <w:marLeft w:val="0"/>
      <w:marRight w:val="0"/>
      <w:marTop w:val="0"/>
      <w:marBottom w:val="0"/>
      <w:divBdr>
        <w:top w:val="none" w:sz="0" w:space="0" w:color="auto"/>
        <w:left w:val="none" w:sz="0" w:space="0" w:color="auto"/>
        <w:bottom w:val="none" w:sz="0" w:space="0" w:color="auto"/>
        <w:right w:val="none" w:sz="0" w:space="0" w:color="auto"/>
      </w:divBdr>
    </w:div>
    <w:div w:id="20906940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yaOKWYixhjAwICFK8EASmmjPbA==">AMUW2mU0A0JqxjtWO4wIHDMtS2fRUG98MvCL7eBajvPa0QHyB632rKqBDZeWg4QiJjWltv4UkIzQtaaxrWjQH93gSGDE1ZwlfiXvEwbyo6Ndxp5PyyI9Wu8=</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E127366-D2BA-42EC-BF79-565BB7AF9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23</Pages>
  <Words>3940</Words>
  <Characters>21280</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material002</dc:creator>
  <cp:lastModifiedBy>Alice Souza</cp:lastModifiedBy>
  <cp:revision>18</cp:revision>
  <cp:lastPrinted>2022-08-19T13:54:00Z</cp:lastPrinted>
  <dcterms:created xsi:type="dcterms:W3CDTF">2022-08-26T12:01:00Z</dcterms:created>
  <dcterms:modified xsi:type="dcterms:W3CDTF">2023-09-27T11:51:00Z</dcterms:modified>
</cp:coreProperties>
</file>